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B1AA" w14:textId="6D972575" w:rsidR="004A6E8F" w:rsidRPr="008B64B6" w:rsidRDefault="007A50AA" w:rsidP="008B64B6">
      <w:pPr>
        <w:pStyle w:val="NoSpacing"/>
        <w:jc w:val="center"/>
        <w:rPr>
          <w:rFonts w:ascii="Aptos" w:hAnsi="Aptos"/>
          <w:b/>
          <w:bCs/>
          <w:sz w:val="22"/>
          <w:szCs w:val="22"/>
        </w:rPr>
      </w:pPr>
      <w:r w:rsidRPr="008B64B6">
        <w:rPr>
          <w:rFonts w:ascii="Aptos" w:hAnsi="Aptos"/>
          <w:b/>
          <w:bCs/>
          <w:sz w:val="22"/>
          <w:szCs w:val="22"/>
        </w:rPr>
        <w:t>LIEN EXTRACT FILE CHANGES – 20</w:t>
      </w:r>
      <w:r w:rsidRPr="008B64B6">
        <w:rPr>
          <w:rFonts w:ascii="Aptos" w:hAnsi="Aptos"/>
          <w:b/>
          <w:bCs/>
          <w:sz w:val="22"/>
          <w:szCs w:val="22"/>
          <w:vertAlign w:val="superscript"/>
        </w:rPr>
        <w:t>th</w:t>
      </w:r>
      <w:r w:rsidRPr="008B64B6">
        <w:rPr>
          <w:rFonts w:ascii="Aptos" w:hAnsi="Aptos"/>
          <w:b/>
          <w:bCs/>
          <w:sz w:val="22"/>
          <w:szCs w:val="22"/>
        </w:rPr>
        <w:t xml:space="preserve"> NOVEMBER 2025 RELEASE</w:t>
      </w:r>
    </w:p>
    <w:p w14:paraId="3630B755" w14:textId="77777777" w:rsidR="007A50AA" w:rsidRPr="007A50AA" w:rsidRDefault="007A50AA" w:rsidP="007A50AA">
      <w:pPr>
        <w:pStyle w:val="NoSpacing"/>
        <w:rPr>
          <w:rFonts w:ascii="Aptos" w:hAnsi="Aptos"/>
          <w:sz w:val="22"/>
          <w:szCs w:val="22"/>
        </w:rPr>
      </w:pPr>
    </w:p>
    <w:p w14:paraId="44C66BD8" w14:textId="77777777" w:rsidR="007A50AA" w:rsidRPr="007A50AA" w:rsidRDefault="007A50AA" w:rsidP="007A50AA">
      <w:pPr>
        <w:pStyle w:val="NoSpacing"/>
        <w:rPr>
          <w:rFonts w:ascii="Aptos" w:hAnsi="Aptos"/>
          <w:sz w:val="22"/>
          <w:szCs w:val="22"/>
        </w:rPr>
      </w:pPr>
      <w:r w:rsidRPr="007A50AA">
        <w:rPr>
          <w:rFonts w:ascii="Aptos" w:hAnsi="Aptos"/>
          <w:sz w:val="22"/>
          <w:szCs w:val="22"/>
        </w:rPr>
        <w:t>KAVIS made changes to Lien Extract File format and location as part of 20</w:t>
      </w:r>
      <w:r w:rsidRPr="007A50AA">
        <w:rPr>
          <w:rFonts w:ascii="Aptos" w:hAnsi="Aptos"/>
          <w:sz w:val="22"/>
          <w:szCs w:val="22"/>
          <w:vertAlign w:val="superscript"/>
        </w:rPr>
        <w:t>th</w:t>
      </w:r>
      <w:r w:rsidRPr="007A50AA">
        <w:rPr>
          <w:rFonts w:ascii="Aptos" w:hAnsi="Aptos"/>
          <w:sz w:val="22"/>
          <w:szCs w:val="22"/>
        </w:rPr>
        <w:t xml:space="preserve"> November 2025 release. </w:t>
      </w:r>
    </w:p>
    <w:p w14:paraId="4B353B79" w14:textId="5E3FB504" w:rsidR="007A50AA" w:rsidRPr="007A50AA" w:rsidRDefault="007A50AA" w:rsidP="007A50AA">
      <w:pPr>
        <w:pStyle w:val="NoSpacing"/>
        <w:numPr>
          <w:ilvl w:val="0"/>
          <w:numId w:val="2"/>
        </w:numPr>
        <w:rPr>
          <w:rFonts w:ascii="Aptos" w:hAnsi="Aptos"/>
          <w:sz w:val="22"/>
          <w:szCs w:val="22"/>
        </w:rPr>
      </w:pPr>
      <w:r w:rsidRPr="007A50AA">
        <w:rPr>
          <w:rFonts w:ascii="Aptos" w:hAnsi="Aptos"/>
          <w:sz w:val="22"/>
          <w:szCs w:val="22"/>
        </w:rPr>
        <w:t xml:space="preserve">For Counties using Third Party vendors such as SMI, i3Verticals, DRMS, Courthouse Computer Systems, there is no change as KAVIS team has communicated location and file format changes with the </w:t>
      </w:r>
      <w:proofErr w:type="gramStart"/>
      <w:r w:rsidRPr="007A50AA">
        <w:rPr>
          <w:rFonts w:ascii="Aptos" w:hAnsi="Aptos"/>
          <w:sz w:val="22"/>
          <w:szCs w:val="22"/>
        </w:rPr>
        <w:t>above mentioned</w:t>
      </w:r>
      <w:proofErr w:type="gramEnd"/>
      <w:r w:rsidRPr="007A50AA">
        <w:rPr>
          <w:rFonts w:ascii="Aptos" w:hAnsi="Aptos"/>
          <w:sz w:val="22"/>
          <w:szCs w:val="22"/>
        </w:rPr>
        <w:t xml:space="preserve"> vendors and completed testing with test files. </w:t>
      </w:r>
    </w:p>
    <w:p w14:paraId="16EC1E81" w14:textId="7AC53D24" w:rsidR="00F530DB" w:rsidRPr="00F530DB" w:rsidRDefault="007A50AA" w:rsidP="00F530DB">
      <w:pPr>
        <w:pStyle w:val="NoSpacing"/>
        <w:numPr>
          <w:ilvl w:val="0"/>
          <w:numId w:val="2"/>
        </w:numPr>
        <w:rPr>
          <w:rFonts w:ascii="Aptos" w:hAnsi="Aptos"/>
          <w:sz w:val="22"/>
          <w:szCs w:val="22"/>
        </w:rPr>
      </w:pPr>
      <w:r w:rsidRPr="007A50AA">
        <w:rPr>
          <w:rFonts w:ascii="Aptos" w:hAnsi="Aptos"/>
          <w:sz w:val="22"/>
          <w:szCs w:val="22"/>
        </w:rPr>
        <w:t xml:space="preserve">If a County is unable to view Lien Extract file and </w:t>
      </w:r>
      <w:proofErr w:type="gramStart"/>
      <w:r w:rsidRPr="007A50AA">
        <w:rPr>
          <w:rFonts w:ascii="Aptos" w:hAnsi="Aptos"/>
          <w:sz w:val="22"/>
          <w:szCs w:val="22"/>
        </w:rPr>
        <w:t>using</w:t>
      </w:r>
      <w:proofErr w:type="gramEnd"/>
      <w:r w:rsidRPr="007A50AA">
        <w:rPr>
          <w:rFonts w:ascii="Aptos" w:hAnsi="Aptos"/>
          <w:sz w:val="22"/>
          <w:szCs w:val="22"/>
        </w:rPr>
        <w:t xml:space="preserve"> above mentioned Lien management </w:t>
      </w:r>
      <w:proofErr w:type="spellStart"/>
      <w:r w:rsidRPr="007A50AA">
        <w:rPr>
          <w:rFonts w:ascii="Aptos" w:hAnsi="Aptos"/>
          <w:sz w:val="22"/>
          <w:szCs w:val="22"/>
        </w:rPr>
        <w:t>softwares</w:t>
      </w:r>
      <w:proofErr w:type="spellEnd"/>
      <w:r w:rsidRPr="007A50AA">
        <w:rPr>
          <w:rFonts w:ascii="Aptos" w:hAnsi="Aptos"/>
          <w:sz w:val="22"/>
          <w:szCs w:val="22"/>
        </w:rPr>
        <w:t xml:space="preserve">, please do reach out to your vendor contacts. </w:t>
      </w:r>
    </w:p>
    <w:p w14:paraId="6BBE0288" w14:textId="21A8050A" w:rsidR="00F530DB" w:rsidRDefault="00F530DB" w:rsidP="00F530DB">
      <w:pPr>
        <w:pStyle w:val="NoSpacing"/>
        <w:numPr>
          <w:ilvl w:val="0"/>
          <w:numId w:val="2"/>
        </w:numPr>
        <w:rPr>
          <w:rFonts w:ascii="Aptos" w:hAnsi="Aptos"/>
          <w:sz w:val="22"/>
          <w:szCs w:val="22"/>
        </w:rPr>
      </w:pPr>
      <w:r>
        <w:rPr>
          <w:rFonts w:ascii="Aptos" w:hAnsi="Aptos"/>
          <w:sz w:val="22"/>
          <w:szCs w:val="22"/>
        </w:rPr>
        <w:t>Lien Extract File new location details:</w:t>
      </w:r>
    </w:p>
    <w:p w14:paraId="43593EF1" w14:textId="0E7C0152" w:rsidR="00F530DB" w:rsidRDefault="00F530DB" w:rsidP="00F530DB">
      <w:pPr>
        <w:pStyle w:val="NoSpacing"/>
        <w:numPr>
          <w:ilvl w:val="0"/>
          <w:numId w:val="2"/>
        </w:numPr>
        <w:rPr>
          <w:rFonts w:ascii="Aptos" w:hAnsi="Aptos"/>
          <w:sz w:val="22"/>
          <w:szCs w:val="22"/>
        </w:rPr>
      </w:pPr>
      <w:r>
        <w:rPr>
          <w:rFonts w:ascii="Aptos" w:hAnsi="Aptos"/>
          <w:sz w:val="22"/>
          <w:szCs w:val="22"/>
        </w:rPr>
        <w:t>FTP Location:</w:t>
      </w:r>
    </w:p>
    <w:p w14:paraId="552B9B97" w14:textId="77777777" w:rsidR="00F530DB" w:rsidRPr="00F530DB" w:rsidRDefault="00F530DB" w:rsidP="00F530DB">
      <w:pPr>
        <w:pStyle w:val="NoSpacing"/>
        <w:ind w:left="1440"/>
        <w:rPr>
          <w:rFonts w:ascii="Aptos" w:hAnsi="Aptos"/>
          <w:sz w:val="22"/>
          <w:szCs w:val="22"/>
        </w:rPr>
      </w:pPr>
      <w:r w:rsidRPr="00F530DB">
        <w:rPr>
          <w:rFonts w:ascii="Aptos" w:hAnsi="Aptos"/>
          <w:sz w:val="22"/>
          <w:szCs w:val="22"/>
        </w:rPr>
        <w:t xml:space="preserve">Server: </w:t>
      </w:r>
      <w:hyperlink r:id="rId5" w:history="1">
        <w:r w:rsidRPr="00F530DB">
          <w:rPr>
            <w:rStyle w:val="Hyperlink"/>
            <w:rFonts w:ascii="Aptos" w:hAnsi="Aptos"/>
            <w:sz w:val="22"/>
            <w:szCs w:val="22"/>
          </w:rPr>
          <w:t>ftp.ky.gov</w:t>
        </w:r>
      </w:hyperlink>
    </w:p>
    <w:p w14:paraId="04FCDC81" w14:textId="77777777" w:rsidR="00F530DB" w:rsidRPr="00F530DB" w:rsidRDefault="00F530DB" w:rsidP="00F530DB">
      <w:pPr>
        <w:pStyle w:val="NoSpacing"/>
        <w:ind w:left="1440"/>
        <w:rPr>
          <w:rFonts w:ascii="Aptos" w:hAnsi="Aptos"/>
          <w:sz w:val="22"/>
          <w:szCs w:val="22"/>
        </w:rPr>
      </w:pPr>
      <w:r w:rsidRPr="00F530DB">
        <w:rPr>
          <w:rFonts w:ascii="Aptos" w:hAnsi="Aptos"/>
          <w:sz w:val="22"/>
          <w:szCs w:val="22"/>
        </w:rPr>
        <w:t>Folder: /Distribution/KyAgencies/KYTransportation/RealTimeData/Kavis/PROD/LienData</w:t>
      </w:r>
      <w:proofErr w:type="gramStart"/>
      <w:r w:rsidRPr="00F530DB">
        <w:rPr>
          <w:rFonts w:ascii="Aptos" w:hAnsi="Aptos"/>
          <w:sz w:val="22"/>
          <w:szCs w:val="22"/>
        </w:rPr>
        <w:t>/[</w:t>
      </w:r>
      <w:proofErr w:type="gramEnd"/>
      <w:r w:rsidRPr="00F530DB">
        <w:rPr>
          <w:rFonts w:ascii="Aptos" w:hAnsi="Aptos"/>
          <w:sz w:val="22"/>
          <w:szCs w:val="22"/>
        </w:rPr>
        <w:t>County Name]</w:t>
      </w:r>
    </w:p>
    <w:p w14:paraId="73A402DF" w14:textId="77777777" w:rsidR="00F530DB" w:rsidRPr="00F530DB" w:rsidRDefault="00F530DB" w:rsidP="00F530DB">
      <w:pPr>
        <w:pStyle w:val="NoSpacing"/>
        <w:ind w:left="1440"/>
        <w:rPr>
          <w:rFonts w:ascii="Aptos" w:hAnsi="Aptos"/>
          <w:sz w:val="22"/>
          <w:szCs w:val="22"/>
        </w:rPr>
      </w:pPr>
      <w:r w:rsidRPr="00F530DB">
        <w:rPr>
          <w:rFonts w:ascii="Aptos" w:hAnsi="Aptos"/>
          <w:sz w:val="22"/>
          <w:szCs w:val="22"/>
        </w:rPr>
        <w:t>              For example: /Distribution/KyAgencies/KYTransportation/RealTimeData/Kavis/PROD/LienData/FRANKLIN</w:t>
      </w:r>
    </w:p>
    <w:p w14:paraId="760F262F" w14:textId="77777777" w:rsidR="00F530DB" w:rsidRPr="00F530DB" w:rsidRDefault="00F530DB" w:rsidP="00F530DB">
      <w:pPr>
        <w:pStyle w:val="NoSpacing"/>
        <w:ind w:left="1440"/>
        <w:rPr>
          <w:rFonts w:ascii="Aptos" w:hAnsi="Aptos"/>
          <w:sz w:val="22"/>
          <w:szCs w:val="22"/>
        </w:rPr>
      </w:pPr>
      <w:r w:rsidRPr="00F530DB">
        <w:rPr>
          <w:rFonts w:ascii="Aptos" w:hAnsi="Aptos"/>
          <w:sz w:val="22"/>
          <w:szCs w:val="22"/>
        </w:rPr>
        <w:t>File name: DT.AIS.P052.A5070.cnty{County ID}</w:t>
      </w:r>
    </w:p>
    <w:p w14:paraId="3E38DEF9" w14:textId="77777777" w:rsidR="00F530DB" w:rsidRPr="00F530DB" w:rsidRDefault="00F530DB" w:rsidP="00F530DB">
      <w:pPr>
        <w:pStyle w:val="NoSpacing"/>
        <w:ind w:left="1440"/>
        <w:rPr>
          <w:rFonts w:ascii="Aptos" w:hAnsi="Aptos"/>
          <w:sz w:val="22"/>
          <w:szCs w:val="22"/>
        </w:rPr>
      </w:pPr>
      <w:r w:rsidRPr="00F530DB">
        <w:rPr>
          <w:rFonts w:ascii="Aptos" w:hAnsi="Aptos"/>
          <w:sz w:val="22"/>
          <w:szCs w:val="22"/>
        </w:rPr>
        <w:t>              The county ID will be prefixed with 0s</w:t>
      </w:r>
    </w:p>
    <w:p w14:paraId="26CEC0B6" w14:textId="77777777" w:rsidR="00F530DB" w:rsidRPr="00F530DB" w:rsidRDefault="00F530DB" w:rsidP="00F530DB">
      <w:pPr>
        <w:pStyle w:val="NoSpacing"/>
        <w:ind w:left="1440"/>
        <w:rPr>
          <w:rFonts w:ascii="Aptos" w:hAnsi="Aptos"/>
          <w:sz w:val="22"/>
          <w:szCs w:val="22"/>
        </w:rPr>
      </w:pPr>
      <w:r w:rsidRPr="00F530DB">
        <w:rPr>
          <w:rFonts w:ascii="Aptos" w:hAnsi="Aptos"/>
          <w:sz w:val="22"/>
          <w:szCs w:val="22"/>
        </w:rPr>
        <w:t xml:space="preserve">              For example: DT.AIS.P052.A5070.cnty001 for </w:t>
      </w:r>
      <w:proofErr w:type="gramStart"/>
      <w:r w:rsidRPr="00F530DB">
        <w:rPr>
          <w:rFonts w:ascii="Aptos" w:hAnsi="Aptos"/>
          <w:sz w:val="22"/>
          <w:szCs w:val="22"/>
        </w:rPr>
        <w:t>Adair county</w:t>
      </w:r>
      <w:proofErr w:type="gramEnd"/>
    </w:p>
    <w:p w14:paraId="64C3E02E" w14:textId="77777777" w:rsidR="00F530DB" w:rsidRPr="00F530DB" w:rsidRDefault="00F530DB" w:rsidP="00F530DB">
      <w:pPr>
        <w:pStyle w:val="NoSpacing"/>
        <w:ind w:left="1440"/>
        <w:rPr>
          <w:rFonts w:ascii="Aptos" w:hAnsi="Aptos"/>
          <w:sz w:val="22"/>
          <w:szCs w:val="22"/>
        </w:rPr>
      </w:pPr>
      <w:r w:rsidRPr="00F530DB">
        <w:rPr>
          <w:rFonts w:ascii="Aptos" w:hAnsi="Aptos"/>
          <w:sz w:val="22"/>
          <w:szCs w:val="22"/>
        </w:rPr>
        <w:t>Protocol: SFTP or FTPS. Preferred protocol is SFTP</w:t>
      </w:r>
    </w:p>
    <w:p w14:paraId="497C2B4A" w14:textId="77777777" w:rsidR="00F530DB" w:rsidRDefault="00F530DB" w:rsidP="00F530DB">
      <w:pPr>
        <w:pStyle w:val="NoSpacing"/>
        <w:ind w:left="1440"/>
        <w:rPr>
          <w:rFonts w:ascii="Aptos" w:hAnsi="Aptos"/>
          <w:sz w:val="22"/>
          <w:szCs w:val="22"/>
        </w:rPr>
      </w:pPr>
      <w:r w:rsidRPr="00F530DB">
        <w:rPr>
          <w:rFonts w:ascii="Aptos" w:hAnsi="Aptos"/>
          <w:sz w:val="22"/>
          <w:szCs w:val="22"/>
        </w:rPr>
        <w:t>Port: 990</w:t>
      </w:r>
    </w:p>
    <w:p w14:paraId="57704ABB" w14:textId="735EBDC4" w:rsidR="00F530DB" w:rsidRDefault="00F530DB" w:rsidP="00F530DB">
      <w:pPr>
        <w:pStyle w:val="NoSpacing"/>
        <w:numPr>
          <w:ilvl w:val="0"/>
          <w:numId w:val="2"/>
        </w:numPr>
        <w:rPr>
          <w:rFonts w:ascii="Aptos" w:hAnsi="Aptos"/>
          <w:sz w:val="22"/>
          <w:szCs w:val="22"/>
        </w:rPr>
      </w:pPr>
      <w:r>
        <w:rPr>
          <w:rFonts w:ascii="Aptos" w:hAnsi="Aptos"/>
          <w:sz w:val="22"/>
          <w:szCs w:val="22"/>
        </w:rPr>
        <w:t>File Share location (same as before)</w:t>
      </w:r>
    </w:p>
    <w:p w14:paraId="032F6C23" w14:textId="18EF8E7C" w:rsidR="00F530DB" w:rsidRDefault="00F530DB" w:rsidP="00F530DB">
      <w:pPr>
        <w:pStyle w:val="NoSpacing"/>
        <w:ind w:left="1440"/>
        <w:rPr>
          <w:rFonts w:ascii="Aptos" w:hAnsi="Aptos"/>
          <w:sz w:val="22"/>
          <w:szCs w:val="22"/>
        </w:rPr>
      </w:pPr>
      <w:hyperlink r:id="rId6" w:history="1">
        <w:r w:rsidRPr="00C94E12">
          <w:rPr>
            <w:rStyle w:val="Hyperlink"/>
            <w:rFonts w:ascii="Aptos" w:hAnsi="Aptos"/>
            <w:sz w:val="22"/>
            <w:szCs w:val="22"/>
          </w:rPr>
          <w:t>\\eas.ds.ky.gov\dfs\CoClerk\[County Name] County\Data\!</w:t>
        </w:r>
        <w:proofErr w:type="spellStart"/>
        <w:r w:rsidRPr="00C94E12">
          <w:rPr>
            <w:rStyle w:val="Hyperlink"/>
            <w:rFonts w:ascii="Aptos" w:hAnsi="Aptos"/>
            <w:sz w:val="22"/>
            <w:szCs w:val="22"/>
          </w:rPr>
          <w:t>LienFiles</w:t>
        </w:r>
        <w:proofErr w:type="spellEnd"/>
        <w:r w:rsidRPr="00C94E12">
          <w:rPr>
            <w:rStyle w:val="Hyperlink"/>
            <w:rFonts w:ascii="Aptos" w:hAnsi="Aptos"/>
            <w:sz w:val="22"/>
            <w:szCs w:val="22"/>
          </w:rPr>
          <w:t>\</w:t>
        </w:r>
      </w:hyperlink>
    </w:p>
    <w:p w14:paraId="673C75F2" w14:textId="77777777" w:rsidR="00F530DB" w:rsidRDefault="00F530DB" w:rsidP="00F530DB">
      <w:pPr>
        <w:pStyle w:val="NoSpacing"/>
        <w:rPr>
          <w:rFonts w:ascii="Aptos" w:hAnsi="Aptos"/>
          <w:sz w:val="22"/>
          <w:szCs w:val="22"/>
        </w:rPr>
      </w:pPr>
    </w:p>
    <w:p w14:paraId="1A7BC122" w14:textId="77777777" w:rsidR="007A50AA" w:rsidRPr="007A50AA" w:rsidRDefault="007A50AA" w:rsidP="007A50AA">
      <w:pPr>
        <w:pStyle w:val="NoSpacing"/>
        <w:rPr>
          <w:rFonts w:ascii="Aptos" w:hAnsi="Aptos"/>
          <w:sz w:val="22"/>
          <w:szCs w:val="22"/>
        </w:rPr>
      </w:pPr>
      <w:r w:rsidRPr="007A50AA">
        <w:rPr>
          <w:rFonts w:ascii="Aptos" w:hAnsi="Aptos"/>
          <w:sz w:val="22"/>
          <w:szCs w:val="22"/>
        </w:rPr>
        <w:t xml:space="preserve">In the past, Clerks had to reach out to COT/KAVIS/AVIS to regenerate a missed Lien Extract File. To resolve this concern and hassle for Clerks, KAVIS has provided ability for Clerks to be able to generate Lien Extract file for any date using KAVIS reports page as defined hereafter. </w:t>
      </w:r>
    </w:p>
    <w:p w14:paraId="3E724769" w14:textId="77777777" w:rsidR="007A50AA" w:rsidRPr="007A50AA" w:rsidRDefault="007A50AA" w:rsidP="007A50AA">
      <w:pPr>
        <w:pStyle w:val="NoSpacing"/>
        <w:rPr>
          <w:rFonts w:ascii="Aptos" w:hAnsi="Aptos"/>
          <w:sz w:val="22"/>
          <w:szCs w:val="22"/>
        </w:rPr>
      </w:pPr>
    </w:p>
    <w:p w14:paraId="4550E3C2" w14:textId="77777777" w:rsidR="007A50AA" w:rsidRPr="007A50AA" w:rsidRDefault="007A50AA" w:rsidP="007A50AA">
      <w:pPr>
        <w:pStyle w:val="NoSpacing"/>
        <w:rPr>
          <w:rFonts w:ascii="Aptos" w:hAnsi="Aptos"/>
          <w:b/>
          <w:bCs/>
          <w:sz w:val="22"/>
          <w:szCs w:val="22"/>
          <w:u w:val="single"/>
        </w:rPr>
      </w:pPr>
      <w:r w:rsidRPr="007A50AA">
        <w:rPr>
          <w:rFonts w:ascii="Aptos" w:hAnsi="Aptos"/>
          <w:b/>
          <w:bCs/>
          <w:sz w:val="22"/>
          <w:szCs w:val="22"/>
          <w:u w:val="single"/>
        </w:rPr>
        <w:t>To generate missed Lien Extract File</w:t>
      </w:r>
    </w:p>
    <w:p w14:paraId="2F766746" w14:textId="54577604" w:rsidR="007A50AA" w:rsidRDefault="007A50AA" w:rsidP="007A50AA">
      <w:pPr>
        <w:pStyle w:val="NoSpacing"/>
        <w:numPr>
          <w:ilvl w:val="0"/>
          <w:numId w:val="3"/>
        </w:numPr>
        <w:rPr>
          <w:rFonts w:ascii="Aptos" w:hAnsi="Aptos"/>
          <w:sz w:val="22"/>
          <w:szCs w:val="22"/>
        </w:rPr>
      </w:pPr>
      <w:r w:rsidRPr="007A50AA">
        <w:rPr>
          <w:rFonts w:ascii="Aptos" w:hAnsi="Aptos"/>
          <w:sz w:val="22"/>
          <w:szCs w:val="22"/>
        </w:rPr>
        <w:t xml:space="preserve"> </w:t>
      </w:r>
      <w:r>
        <w:rPr>
          <w:rFonts w:ascii="Aptos" w:hAnsi="Aptos"/>
          <w:sz w:val="22"/>
          <w:szCs w:val="22"/>
        </w:rPr>
        <w:t xml:space="preserve">Navigate to KAVIS Home page and select ‘Reports’ </w:t>
      </w:r>
      <w:proofErr w:type="gramStart"/>
      <w:r>
        <w:rPr>
          <w:rFonts w:ascii="Aptos" w:hAnsi="Aptos"/>
          <w:sz w:val="22"/>
          <w:szCs w:val="22"/>
        </w:rPr>
        <w:t>tile</w:t>
      </w:r>
      <w:proofErr w:type="gramEnd"/>
      <w:r>
        <w:rPr>
          <w:rFonts w:ascii="Aptos" w:hAnsi="Aptos"/>
          <w:sz w:val="22"/>
          <w:szCs w:val="22"/>
        </w:rPr>
        <w:t xml:space="preserve">. </w:t>
      </w:r>
    </w:p>
    <w:p w14:paraId="5F08931A" w14:textId="02029706" w:rsidR="008B64B6" w:rsidRDefault="008B64B6" w:rsidP="008B64B6">
      <w:pPr>
        <w:pStyle w:val="NoSpacing"/>
        <w:ind w:left="720"/>
        <w:rPr>
          <w:rFonts w:ascii="Aptos" w:hAnsi="Aptos"/>
          <w:sz w:val="22"/>
          <w:szCs w:val="22"/>
        </w:rPr>
      </w:pPr>
      <w:r>
        <w:rPr>
          <w:rFonts w:ascii="Aptos" w:hAnsi="Aptos"/>
          <w:noProof/>
          <w:sz w:val="22"/>
          <w:szCs w:val="22"/>
        </w:rPr>
        <w:lastRenderedPageBreak/>
        <w:drawing>
          <wp:inline distT="0" distB="0" distL="0" distR="0" wp14:anchorId="4305425F" wp14:editId="7543CD4D">
            <wp:extent cx="5932170" cy="2233930"/>
            <wp:effectExtent l="0" t="0" r="0" b="0"/>
            <wp:docPr id="1964252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2170" cy="2233930"/>
                    </a:xfrm>
                    <a:prstGeom prst="rect">
                      <a:avLst/>
                    </a:prstGeom>
                    <a:noFill/>
                    <a:ln>
                      <a:noFill/>
                    </a:ln>
                  </pic:spPr>
                </pic:pic>
              </a:graphicData>
            </a:graphic>
          </wp:inline>
        </w:drawing>
      </w:r>
    </w:p>
    <w:p w14:paraId="1B0DDA2C" w14:textId="77777777" w:rsidR="008B64B6" w:rsidRDefault="008B64B6" w:rsidP="008B64B6">
      <w:pPr>
        <w:pStyle w:val="NoSpacing"/>
        <w:ind w:left="720"/>
        <w:rPr>
          <w:rFonts w:ascii="Aptos" w:hAnsi="Aptos"/>
          <w:sz w:val="22"/>
          <w:szCs w:val="22"/>
        </w:rPr>
      </w:pPr>
    </w:p>
    <w:p w14:paraId="41A5D517" w14:textId="0973061A" w:rsidR="007A50AA" w:rsidRDefault="007A50AA" w:rsidP="007A50AA">
      <w:pPr>
        <w:pStyle w:val="NoSpacing"/>
        <w:numPr>
          <w:ilvl w:val="0"/>
          <w:numId w:val="3"/>
        </w:numPr>
        <w:rPr>
          <w:rFonts w:ascii="Aptos" w:hAnsi="Aptos"/>
          <w:sz w:val="22"/>
          <w:szCs w:val="22"/>
        </w:rPr>
      </w:pPr>
      <w:r>
        <w:rPr>
          <w:rFonts w:ascii="Aptos" w:hAnsi="Aptos"/>
          <w:sz w:val="22"/>
          <w:szCs w:val="22"/>
        </w:rPr>
        <w:t xml:space="preserve">From sub tile layout, select ‘KAVIS’ tile. </w:t>
      </w:r>
    </w:p>
    <w:p w14:paraId="6EF1E88F" w14:textId="5E2E4AA5" w:rsidR="008B64B6" w:rsidRDefault="008B64B6" w:rsidP="008B64B6">
      <w:pPr>
        <w:pStyle w:val="NoSpacing"/>
        <w:ind w:left="720"/>
        <w:rPr>
          <w:rFonts w:ascii="Aptos" w:hAnsi="Aptos"/>
          <w:sz w:val="22"/>
          <w:szCs w:val="22"/>
        </w:rPr>
      </w:pPr>
      <w:r>
        <w:rPr>
          <w:rFonts w:ascii="Aptos" w:hAnsi="Aptos"/>
          <w:noProof/>
          <w:sz w:val="22"/>
          <w:szCs w:val="22"/>
        </w:rPr>
        <w:drawing>
          <wp:inline distT="0" distB="0" distL="0" distR="0" wp14:anchorId="065EFD87" wp14:editId="3EFADBB1">
            <wp:extent cx="3038354" cy="2090877"/>
            <wp:effectExtent l="0" t="0" r="0" b="5080"/>
            <wp:docPr id="677741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5380" cy="2095712"/>
                    </a:xfrm>
                    <a:prstGeom prst="rect">
                      <a:avLst/>
                    </a:prstGeom>
                    <a:noFill/>
                    <a:ln>
                      <a:noFill/>
                    </a:ln>
                  </pic:spPr>
                </pic:pic>
              </a:graphicData>
            </a:graphic>
          </wp:inline>
        </w:drawing>
      </w:r>
    </w:p>
    <w:p w14:paraId="5D955A9E" w14:textId="77777777" w:rsidR="008B64B6" w:rsidRDefault="008B64B6" w:rsidP="008B64B6">
      <w:pPr>
        <w:pStyle w:val="NoSpacing"/>
        <w:ind w:left="720"/>
        <w:rPr>
          <w:rFonts w:ascii="Aptos" w:hAnsi="Aptos"/>
          <w:sz w:val="22"/>
          <w:szCs w:val="22"/>
        </w:rPr>
      </w:pPr>
    </w:p>
    <w:p w14:paraId="39F7C137" w14:textId="7D937FC6" w:rsidR="007A50AA" w:rsidRDefault="007A50AA" w:rsidP="007A50AA">
      <w:pPr>
        <w:pStyle w:val="NoSpacing"/>
        <w:numPr>
          <w:ilvl w:val="0"/>
          <w:numId w:val="3"/>
        </w:numPr>
        <w:rPr>
          <w:rFonts w:ascii="Aptos" w:hAnsi="Aptos"/>
          <w:sz w:val="22"/>
          <w:szCs w:val="22"/>
        </w:rPr>
      </w:pPr>
      <w:r>
        <w:rPr>
          <w:rFonts w:ascii="Aptos" w:hAnsi="Aptos"/>
          <w:sz w:val="22"/>
          <w:szCs w:val="22"/>
        </w:rPr>
        <w:t xml:space="preserve">On Reports UI page, choose ‘Start Date’ and ‘End Date’ as required Lien Extract file date. </w:t>
      </w:r>
    </w:p>
    <w:p w14:paraId="35591BB8" w14:textId="52F2EAAA" w:rsidR="007A50AA" w:rsidRDefault="007A50AA" w:rsidP="007A50AA">
      <w:pPr>
        <w:pStyle w:val="NoSpacing"/>
        <w:numPr>
          <w:ilvl w:val="1"/>
          <w:numId w:val="3"/>
        </w:numPr>
        <w:rPr>
          <w:rFonts w:ascii="Aptos" w:hAnsi="Aptos"/>
          <w:sz w:val="22"/>
          <w:szCs w:val="22"/>
        </w:rPr>
      </w:pPr>
      <w:r>
        <w:rPr>
          <w:rFonts w:ascii="Aptos" w:hAnsi="Aptos"/>
          <w:sz w:val="22"/>
          <w:szCs w:val="22"/>
        </w:rPr>
        <w:t xml:space="preserve">For </w:t>
      </w:r>
      <w:proofErr w:type="spellStart"/>
      <w:r>
        <w:rPr>
          <w:rFonts w:ascii="Aptos" w:hAnsi="Aptos"/>
          <w:sz w:val="22"/>
          <w:szCs w:val="22"/>
        </w:rPr>
        <w:t>eg</w:t>
      </w:r>
      <w:proofErr w:type="spellEnd"/>
      <w:r>
        <w:rPr>
          <w:rFonts w:ascii="Aptos" w:hAnsi="Aptos"/>
          <w:sz w:val="22"/>
          <w:szCs w:val="22"/>
        </w:rPr>
        <w:t>, if Lien Extract file is missing for 20</w:t>
      </w:r>
      <w:r w:rsidRPr="007A50AA">
        <w:rPr>
          <w:rFonts w:ascii="Aptos" w:hAnsi="Aptos"/>
          <w:sz w:val="22"/>
          <w:szCs w:val="22"/>
          <w:vertAlign w:val="superscript"/>
        </w:rPr>
        <w:t>th</w:t>
      </w:r>
      <w:r>
        <w:rPr>
          <w:rFonts w:ascii="Aptos" w:hAnsi="Aptos"/>
          <w:sz w:val="22"/>
          <w:szCs w:val="22"/>
        </w:rPr>
        <w:t xml:space="preserve"> November 2025, then choose ‘Start Date’ and ‘End Date’ as ‘11/20/2025’. </w:t>
      </w:r>
    </w:p>
    <w:p w14:paraId="4984AF07" w14:textId="77777777" w:rsidR="008B64B6" w:rsidRDefault="008B64B6" w:rsidP="008B64B6">
      <w:pPr>
        <w:pStyle w:val="NoSpacing"/>
        <w:rPr>
          <w:rFonts w:ascii="Aptos" w:hAnsi="Aptos"/>
          <w:sz w:val="22"/>
          <w:szCs w:val="22"/>
        </w:rPr>
      </w:pPr>
    </w:p>
    <w:p w14:paraId="3E0E5D63" w14:textId="07025B1C" w:rsidR="008B64B6" w:rsidRDefault="008B64B6" w:rsidP="008B64B6">
      <w:pPr>
        <w:pStyle w:val="NoSpacing"/>
        <w:ind w:left="720"/>
        <w:rPr>
          <w:rFonts w:ascii="Aptos" w:hAnsi="Aptos"/>
          <w:sz w:val="22"/>
          <w:szCs w:val="22"/>
        </w:rPr>
      </w:pPr>
      <w:r>
        <w:rPr>
          <w:rFonts w:ascii="Aptos" w:hAnsi="Aptos"/>
          <w:noProof/>
          <w:sz w:val="22"/>
          <w:szCs w:val="22"/>
        </w:rPr>
        <w:lastRenderedPageBreak/>
        <w:drawing>
          <wp:inline distT="0" distB="0" distL="0" distR="0" wp14:anchorId="174E29F5" wp14:editId="74FC1D70">
            <wp:extent cx="8229600" cy="1753870"/>
            <wp:effectExtent l="0" t="0" r="0" b="0"/>
            <wp:docPr id="18567114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1753870"/>
                    </a:xfrm>
                    <a:prstGeom prst="rect">
                      <a:avLst/>
                    </a:prstGeom>
                    <a:noFill/>
                    <a:ln>
                      <a:noFill/>
                    </a:ln>
                  </pic:spPr>
                </pic:pic>
              </a:graphicData>
            </a:graphic>
          </wp:inline>
        </w:drawing>
      </w:r>
    </w:p>
    <w:p w14:paraId="468C065D" w14:textId="77777777" w:rsidR="008B64B6" w:rsidRDefault="008B64B6" w:rsidP="008B64B6">
      <w:pPr>
        <w:pStyle w:val="NoSpacing"/>
        <w:rPr>
          <w:rFonts w:ascii="Aptos" w:hAnsi="Aptos"/>
          <w:sz w:val="22"/>
          <w:szCs w:val="22"/>
        </w:rPr>
      </w:pPr>
    </w:p>
    <w:p w14:paraId="38788240" w14:textId="4BE9CA81" w:rsidR="007A50AA" w:rsidRDefault="007A50AA" w:rsidP="007A50AA">
      <w:pPr>
        <w:pStyle w:val="NoSpacing"/>
        <w:numPr>
          <w:ilvl w:val="0"/>
          <w:numId w:val="3"/>
        </w:numPr>
        <w:rPr>
          <w:rFonts w:ascii="Aptos" w:hAnsi="Aptos"/>
          <w:sz w:val="22"/>
          <w:szCs w:val="22"/>
        </w:rPr>
      </w:pPr>
      <w:r>
        <w:rPr>
          <w:rFonts w:ascii="Aptos" w:hAnsi="Aptos"/>
          <w:sz w:val="22"/>
          <w:szCs w:val="22"/>
        </w:rPr>
        <w:t xml:space="preserve">Select ‘Generate’ for ‘Lien Extract File’. </w:t>
      </w:r>
    </w:p>
    <w:p w14:paraId="1612CD2F" w14:textId="19B5F9FB" w:rsidR="008B64B6" w:rsidRDefault="008B64B6" w:rsidP="008B64B6">
      <w:pPr>
        <w:pStyle w:val="NoSpacing"/>
        <w:ind w:left="720"/>
        <w:rPr>
          <w:rFonts w:ascii="Aptos" w:hAnsi="Aptos"/>
          <w:sz w:val="22"/>
          <w:szCs w:val="22"/>
        </w:rPr>
      </w:pPr>
      <w:r>
        <w:rPr>
          <w:rFonts w:ascii="Aptos" w:hAnsi="Aptos"/>
          <w:noProof/>
          <w:sz w:val="22"/>
          <w:szCs w:val="22"/>
        </w:rPr>
        <w:lastRenderedPageBreak/>
        <w:drawing>
          <wp:inline distT="0" distB="0" distL="0" distR="0" wp14:anchorId="3B64D6D5" wp14:editId="4BEE8D77">
            <wp:extent cx="8223885" cy="3929380"/>
            <wp:effectExtent l="0" t="0" r="5715" b="0"/>
            <wp:docPr id="8032857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3885" cy="3929380"/>
                    </a:xfrm>
                    <a:prstGeom prst="rect">
                      <a:avLst/>
                    </a:prstGeom>
                    <a:noFill/>
                    <a:ln>
                      <a:noFill/>
                    </a:ln>
                  </pic:spPr>
                </pic:pic>
              </a:graphicData>
            </a:graphic>
          </wp:inline>
        </w:drawing>
      </w:r>
    </w:p>
    <w:p w14:paraId="0C8C0C23" w14:textId="77777777" w:rsidR="008B64B6" w:rsidRDefault="008B64B6" w:rsidP="008B64B6">
      <w:pPr>
        <w:pStyle w:val="NoSpacing"/>
        <w:ind w:left="720"/>
        <w:rPr>
          <w:rFonts w:ascii="Aptos" w:hAnsi="Aptos"/>
          <w:sz w:val="22"/>
          <w:szCs w:val="22"/>
        </w:rPr>
      </w:pPr>
    </w:p>
    <w:p w14:paraId="2ACADF15" w14:textId="15CB9DBA" w:rsidR="007A50AA" w:rsidRPr="007A50AA" w:rsidRDefault="007A50AA" w:rsidP="007A50AA">
      <w:pPr>
        <w:pStyle w:val="NoSpacing"/>
        <w:numPr>
          <w:ilvl w:val="0"/>
          <w:numId w:val="3"/>
        </w:numPr>
        <w:rPr>
          <w:rFonts w:ascii="Aptos" w:hAnsi="Aptos"/>
          <w:sz w:val="22"/>
          <w:szCs w:val="22"/>
        </w:rPr>
      </w:pPr>
      <w:r>
        <w:rPr>
          <w:rFonts w:ascii="Aptos" w:hAnsi="Aptos"/>
          <w:sz w:val="22"/>
          <w:szCs w:val="22"/>
        </w:rPr>
        <w:t xml:space="preserve">This will place lien extract file for chosen date range in both FTP and file share locations currently being used by the County. </w:t>
      </w:r>
    </w:p>
    <w:sectPr w:rsidR="007A50AA" w:rsidRPr="007A50AA" w:rsidSect="008B64B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767"/>
    <w:multiLevelType w:val="hybridMultilevel"/>
    <w:tmpl w:val="E8605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0349F"/>
    <w:multiLevelType w:val="hybridMultilevel"/>
    <w:tmpl w:val="02B2D1E0"/>
    <w:lvl w:ilvl="0" w:tplc="F5FA2BF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9F636C"/>
    <w:multiLevelType w:val="hybridMultilevel"/>
    <w:tmpl w:val="729A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620864">
    <w:abstractNumId w:val="2"/>
  </w:num>
  <w:num w:numId="2" w16cid:durableId="91751516">
    <w:abstractNumId w:val="1"/>
  </w:num>
  <w:num w:numId="3" w16cid:durableId="78407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AA"/>
    <w:rsid w:val="000A37CA"/>
    <w:rsid w:val="004A44B7"/>
    <w:rsid w:val="004A6E8F"/>
    <w:rsid w:val="007A50AA"/>
    <w:rsid w:val="008B64B6"/>
    <w:rsid w:val="00B44628"/>
    <w:rsid w:val="00CA4626"/>
    <w:rsid w:val="00E04FE0"/>
    <w:rsid w:val="00E7045E"/>
    <w:rsid w:val="00F530DB"/>
    <w:rsid w:val="00FA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CA4B"/>
  <w15:chartTrackingRefBased/>
  <w15:docId w15:val="{4E20D7C6-025C-4C37-904B-33BEF51D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0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0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0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0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0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0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0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0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0AA"/>
    <w:rPr>
      <w:rFonts w:eastAsiaTheme="majorEastAsia" w:cstheme="majorBidi"/>
      <w:color w:val="272727" w:themeColor="text1" w:themeTint="D8"/>
    </w:rPr>
  </w:style>
  <w:style w:type="paragraph" w:styleId="Title">
    <w:name w:val="Title"/>
    <w:basedOn w:val="Normal"/>
    <w:next w:val="Normal"/>
    <w:link w:val="TitleChar"/>
    <w:uiPriority w:val="10"/>
    <w:qFormat/>
    <w:rsid w:val="007A5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0AA"/>
    <w:pPr>
      <w:spacing w:before="160"/>
      <w:jc w:val="center"/>
    </w:pPr>
    <w:rPr>
      <w:i/>
      <w:iCs/>
      <w:color w:val="404040" w:themeColor="text1" w:themeTint="BF"/>
    </w:rPr>
  </w:style>
  <w:style w:type="character" w:customStyle="1" w:styleId="QuoteChar">
    <w:name w:val="Quote Char"/>
    <w:basedOn w:val="DefaultParagraphFont"/>
    <w:link w:val="Quote"/>
    <w:uiPriority w:val="29"/>
    <w:rsid w:val="007A50AA"/>
    <w:rPr>
      <w:i/>
      <w:iCs/>
      <w:color w:val="404040" w:themeColor="text1" w:themeTint="BF"/>
    </w:rPr>
  </w:style>
  <w:style w:type="paragraph" w:styleId="ListParagraph">
    <w:name w:val="List Paragraph"/>
    <w:basedOn w:val="Normal"/>
    <w:uiPriority w:val="34"/>
    <w:qFormat/>
    <w:rsid w:val="007A50AA"/>
    <w:pPr>
      <w:ind w:left="720"/>
      <w:contextualSpacing/>
    </w:pPr>
  </w:style>
  <w:style w:type="character" w:styleId="IntenseEmphasis">
    <w:name w:val="Intense Emphasis"/>
    <w:basedOn w:val="DefaultParagraphFont"/>
    <w:uiPriority w:val="21"/>
    <w:qFormat/>
    <w:rsid w:val="007A50AA"/>
    <w:rPr>
      <w:i/>
      <w:iCs/>
      <w:color w:val="2F5496" w:themeColor="accent1" w:themeShade="BF"/>
    </w:rPr>
  </w:style>
  <w:style w:type="paragraph" w:styleId="IntenseQuote">
    <w:name w:val="Intense Quote"/>
    <w:basedOn w:val="Normal"/>
    <w:next w:val="Normal"/>
    <w:link w:val="IntenseQuoteChar"/>
    <w:uiPriority w:val="30"/>
    <w:qFormat/>
    <w:rsid w:val="007A5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0AA"/>
    <w:rPr>
      <w:i/>
      <w:iCs/>
      <w:color w:val="2F5496" w:themeColor="accent1" w:themeShade="BF"/>
    </w:rPr>
  </w:style>
  <w:style w:type="character" w:styleId="IntenseReference">
    <w:name w:val="Intense Reference"/>
    <w:basedOn w:val="DefaultParagraphFont"/>
    <w:uiPriority w:val="32"/>
    <w:qFormat/>
    <w:rsid w:val="007A50AA"/>
    <w:rPr>
      <w:b/>
      <w:bCs/>
      <w:smallCaps/>
      <w:color w:val="2F5496" w:themeColor="accent1" w:themeShade="BF"/>
      <w:spacing w:val="5"/>
    </w:rPr>
  </w:style>
  <w:style w:type="paragraph" w:styleId="NoSpacing">
    <w:name w:val="No Spacing"/>
    <w:uiPriority w:val="1"/>
    <w:qFormat/>
    <w:rsid w:val="007A50AA"/>
    <w:pPr>
      <w:spacing w:after="0" w:line="240" w:lineRule="auto"/>
    </w:pPr>
  </w:style>
  <w:style w:type="character" w:styleId="Hyperlink">
    <w:name w:val="Hyperlink"/>
    <w:basedOn w:val="DefaultParagraphFont"/>
    <w:uiPriority w:val="99"/>
    <w:unhideWhenUsed/>
    <w:rsid w:val="00F530DB"/>
    <w:rPr>
      <w:color w:val="0563C1" w:themeColor="hyperlink"/>
      <w:u w:val="single"/>
    </w:rPr>
  </w:style>
  <w:style w:type="character" w:styleId="UnresolvedMention">
    <w:name w:val="Unresolved Mention"/>
    <w:basedOn w:val="DefaultParagraphFont"/>
    <w:uiPriority w:val="99"/>
    <w:semiHidden/>
    <w:unhideWhenUsed/>
    <w:rsid w:val="00F53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as.ds.ky.gov\dfs\CoClerk\%5bCounty%20Name%5d%20County\Data\!LienFiles\" TargetMode="External"/><Relationship Id="rId11" Type="http://schemas.openxmlformats.org/officeDocument/2006/relationships/fontTable" Target="fontTable.xml"/><Relationship Id="rId5" Type="http://schemas.openxmlformats.org/officeDocument/2006/relationships/hyperlink" Target="ftp://ftp.ky.gov" TargetMode="Externa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6E333D1EB4B2C47A7A4ADBBEBCA7623" ma:contentTypeVersion="1" ma:contentTypeDescription="Upload an image." ma:contentTypeScope="" ma:versionID="4f742cc8b4e6a2056e3cedf73f30a12c">
  <xsd:schema xmlns:xsd="http://www.w3.org/2001/XMLSchema" xmlns:xs="http://www.w3.org/2001/XMLSchema" xmlns:p="http://schemas.microsoft.com/office/2006/metadata/properties" xmlns:ns1="http://schemas.microsoft.com/sharepoint/v3" xmlns:ns2="F24C94BF-4FA5-4B62-80AA-9FBDCB4C91B8" xmlns:ns3="http://schemas.microsoft.com/sharepoint/v3/fields" targetNamespace="http://schemas.microsoft.com/office/2006/metadata/properties" ma:root="true" ma:fieldsID="18b02468a7185ed5aa7695bfe56b5f85" ns1:_="" ns2:_="" ns3:_="">
    <xsd:import namespace="http://schemas.microsoft.com/sharepoint/v3"/>
    <xsd:import namespace="F24C94BF-4FA5-4B62-80AA-9FBDCB4C91B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C94BF-4FA5-4B62-80AA-9FBDCB4C91B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F24C94BF-4FA5-4B62-80AA-9FBDCB4C91B8" xsi:nil="true"/>
  </documentManagement>
</p:properties>
</file>

<file path=customXml/itemProps1.xml><?xml version="1.0" encoding="utf-8"?>
<ds:datastoreItem xmlns:ds="http://schemas.openxmlformats.org/officeDocument/2006/customXml" ds:itemID="{B4A4CE6D-9CF3-4611-BDF9-0FB4C9E90245}"/>
</file>

<file path=customXml/itemProps2.xml><?xml version="1.0" encoding="utf-8"?>
<ds:datastoreItem xmlns:ds="http://schemas.openxmlformats.org/officeDocument/2006/customXml" ds:itemID="{64548E0E-11E1-468C-823E-36D91C829D6E}"/>
</file>

<file path=customXml/itemProps3.xml><?xml version="1.0" encoding="utf-8"?>
<ds:datastoreItem xmlns:ds="http://schemas.openxmlformats.org/officeDocument/2006/customXml" ds:itemID="{0477C549-E299-40B3-90D4-3F0FF3A1C031}"/>
</file>

<file path=docProps/app.xml><?xml version="1.0" encoding="utf-8"?>
<Properties xmlns="http://schemas.openxmlformats.org/officeDocument/2006/extended-properties" xmlns:vt="http://schemas.openxmlformats.org/officeDocument/2006/docPropsVTypes">
  <Template>Normal</Template>
  <TotalTime>1</TotalTime>
  <Pages>4</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Vijayarajan, Vini (KYTC)</dc:creator>
  <cp:keywords/>
  <dc:description/>
  <cp:lastModifiedBy>McKiernan, Greg (KYTC)</cp:lastModifiedBy>
  <cp:revision>2</cp:revision>
  <dcterms:created xsi:type="dcterms:W3CDTF">2025-11-24T15:46:00Z</dcterms:created>
  <dcterms:modified xsi:type="dcterms:W3CDTF">2025-11-24T15:46:00Z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0x0101009148F5A04DDD49CBA7127AADA5FB792B00AADE34325A8B49CDA8BB4DB53328F2140056E333D1EB4B2C47A7A4ADBBEBCA7623</vt:lpwstr>
  </property>
</Properties>
</file>