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24946" w14:textId="77777777" w:rsidR="00A25E9B" w:rsidRPr="001C3444" w:rsidRDefault="00D92A4E" w:rsidP="005047E1">
      <w:pPr>
        <w:spacing w:before="65"/>
        <w:jc w:val="center"/>
        <w:rPr>
          <w:rFonts w:asciiTheme="minorHAnsi" w:hAnsiTheme="minorHAnsi" w:cstheme="minorHAnsi"/>
          <w:b/>
        </w:rPr>
      </w:pPr>
      <w:r w:rsidRPr="001C3444">
        <w:rPr>
          <w:rFonts w:asciiTheme="minorHAnsi" w:hAnsiTheme="minorHAnsi" w:cstheme="minorHAnsi"/>
          <w:b/>
        </w:rPr>
        <w:t xml:space="preserve">Special Note for Soil Nail </w:t>
      </w:r>
      <w:r w:rsidR="00C42CAA" w:rsidRPr="001C3444">
        <w:rPr>
          <w:rFonts w:asciiTheme="minorHAnsi" w:hAnsiTheme="minorHAnsi" w:cstheme="minorHAnsi"/>
          <w:b/>
        </w:rPr>
        <w:t>Walls</w:t>
      </w:r>
    </w:p>
    <w:p w14:paraId="0001E8A3" w14:textId="77777777" w:rsidR="00A349FE" w:rsidRPr="001C3444" w:rsidRDefault="00A349FE" w:rsidP="005047E1">
      <w:pPr>
        <w:pStyle w:val="NoSpacing"/>
        <w:jc w:val="both"/>
        <w:rPr>
          <w:rFonts w:cstheme="minorHAnsi"/>
          <w:b/>
        </w:rPr>
      </w:pPr>
    </w:p>
    <w:p w14:paraId="64465F66" w14:textId="77777777" w:rsidR="00A349FE" w:rsidRPr="001C3444" w:rsidRDefault="00A349FE" w:rsidP="005047E1">
      <w:pPr>
        <w:pStyle w:val="NoSpacing"/>
        <w:pBdr>
          <w:top w:val="single" w:sz="4" w:space="1" w:color="auto"/>
        </w:pBdr>
        <w:jc w:val="both"/>
        <w:rPr>
          <w:rFonts w:cstheme="minorHAnsi"/>
          <w:b/>
          <w:color w:val="FF0000"/>
        </w:rPr>
      </w:pPr>
    </w:p>
    <w:p w14:paraId="7AC6B002" w14:textId="77777777" w:rsidR="00A349FE" w:rsidRPr="001C3444" w:rsidRDefault="00A349FE" w:rsidP="005047E1">
      <w:pPr>
        <w:pStyle w:val="NoSpacing"/>
        <w:pBdr>
          <w:top w:val="single" w:sz="4" w:space="1" w:color="auto"/>
        </w:pBdr>
        <w:jc w:val="both"/>
        <w:rPr>
          <w:rFonts w:cstheme="minorHAnsi"/>
          <w:b/>
          <w:color w:val="FF0000"/>
        </w:rPr>
      </w:pPr>
    </w:p>
    <w:p w14:paraId="335B3044" w14:textId="77777777" w:rsidR="00A25E9B" w:rsidRPr="001C3444" w:rsidRDefault="00C42CAA" w:rsidP="005047E1">
      <w:pPr>
        <w:pStyle w:val="Heading1"/>
        <w:numPr>
          <w:ilvl w:val="1"/>
          <w:numId w:val="23"/>
        </w:numPr>
        <w:tabs>
          <w:tab w:val="left" w:pos="837"/>
          <w:tab w:val="left" w:pos="838"/>
        </w:tabs>
        <w:ind w:left="835" w:hanging="720"/>
        <w:jc w:val="both"/>
        <w:rPr>
          <w:rFonts w:asciiTheme="minorHAnsi" w:hAnsiTheme="minorHAnsi" w:cstheme="minorHAnsi"/>
          <w:sz w:val="22"/>
          <w:szCs w:val="22"/>
        </w:rPr>
      </w:pPr>
      <w:r w:rsidRPr="001C3444">
        <w:rPr>
          <w:rFonts w:asciiTheme="minorHAnsi" w:hAnsiTheme="minorHAnsi" w:cstheme="minorHAnsi"/>
          <w:sz w:val="22"/>
          <w:szCs w:val="22"/>
        </w:rPr>
        <w:t>DESCRIPTION</w:t>
      </w:r>
    </w:p>
    <w:p w14:paraId="4C577E23" w14:textId="77777777" w:rsidR="00A25E9B" w:rsidRPr="001C3444" w:rsidRDefault="00A25E9B" w:rsidP="005047E1">
      <w:pPr>
        <w:pStyle w:val="BodyText"/>
        <w:spacing w:before="10"/>
        <w:jc w:val="both"/>
        <w:rPr>
          <w:rFonts w:asciiTheme="minorHAnsi" w:hAnsiTheme="minorHAnsi" w:cstheme="minorHAnsi"/>
          <w:b/>
          <w:sz w:val="22"/>
          <w:szCs w:val="22"/>
        </w:rPr>
      </w:pPr>
    </w:p>
    <w:p w14:paraId="538EF1F6" w14:textId="77777777" w:rsidR="00A25E9B" w:rsidRPr="001C3444" w:rsidRDefault="00C42CAA" w:rsidP="005047E1">
      <w:pPr>
        <w:pStyle w:val="ListParagraph"/>
        <w:numPr>
          <w:ilvl w:val="1"/>
          <w:numId w:val="23"/>
        </w:numPr>
        <w:tabs>
          <w:tab w:val="left" w:pos="839"/>
        </w:tabs>
        <w:ind w:left="835" w:right="115" w:hanging="720"/>
        <w:rPr>
          <w:rFonts w:asciiTheme="minorHAnsi" w:hAnsiTheme="minorHAnsi" w:cstheme="minorHAnsi"/>
        </w:rPr>
      </w:pPr>
      <w:r w:rsidRPr="001C3444">
        <w:rPr>
          <w:rFonts w:asciiTheme="minorHAnsi" w:hAnsiTheme="minorHAnsi" w:cstheme="minorHAnsi"/>
        </w:rPr>
        <w:t xml:space="preserve">This work is for the design and construction of permanent “Soil Nail Walls". </w:t>
      </w:r>
      <w:r w:rsidRPr="001C3444">
        <w:rPr>
          <w:rFonts w:asciiTheme="minorHAnsi" w:hAnsiTheme="minorHAnsi" w:cstheme="minorHAnsi"/>
          <w:spacing w:val="-2"/>
        </w:rPr>
        <w:t xml:space="preserve">Use </w:t>
      </w:r>
      <w:r w:rsidRPr="001C3444">
        <w:rPr>
          <w:rFonts w:asciiTheme="minorHAnsi" w:hAnsiTheme="minorHAnsi" w:cstheme="minorHAnsi"/>
        </w:rPr>
        <w:t xml:space="preserve">an approved Soil Nail Wall Contractor that has the expertise and capability to complete the work required by this Special Note. Only Contractors pre-qualified by the Kentucky Department of Highways (the Department) and that meet </w:t>
      </w:r>
      <w:r w:rsidRPr="001C3444">
        <w:rPr>
          <w:rFonts w:asciiTheme="minorHAnsi" w:hAnsiTheme="minorHAnsi" w:cstheme="minorHAnsi"/>
          <w:spacing w:val="-2"/>
        </w:rPr>
        <w:t xml:space="preserve">any </w:t>
      </w:r>
      <w:r w:rsidRPr="001C3444">
        <w:rPr>
          <w:rFonts w:asciiTheme="minorHAnsi" w:hAnsiTheme="minorHAnsi" w:cstheme="minorHAnsi"/>
        </w:rPr>
        <w:t>specific requirements for this project may perform soil nail wall design and construction for this</w:t>
      </w:r>
      <w:r w:rsidRPr="001C3444">
        <w:rPr>
          <w:rFonts w:asciiTheme="minorHAnsi" w:hAnsiTheme="minorHAnsi" w:cstheme="minorHAnsi"/>
          <w:spacing w:val="-6"/>
        </w:rPr>
        <w:t xml:space="preserve"> </w:t>
      </w:r>
      <w:r w:rsidRPr="001C3444">
        <w:rPr>
          <w:rFonts w:asciiTheme="minorHAnsi" w:hAnsiTheme="minorHAnsi" w:cstheme="minorHAnsi"/>
        </w:rPr>
        <w:t>project.</w:t>
      </w:r>
    </w:p>
    <w:p w14:paraId="2DE53DC4" w14:textId="77777777" w:rsidR="00A25E9B" w:rsidRPr="001C3444" w:rsidRDefault="00C42CAA" w:rsidP="005047E1">
      <w:pPr>
        <w:pStyle w:val="ListParagraph"/>
        <w:numPr>
          <w:ilvl w:val="1"/>
          <w:numId w:val="23"/>
        </w:numPr>
        <w:tabs>
          <w:tab w:val="left" w:pos="839"/>
        </w:tabs>
        <w:spacing w:before="120"/>
        <w:ind w:left="835" w:right="115" w:hanging="720"/>
        <w:rPr>
          <w:rFonts w:asciiTheme="minorHAnsi" w:hAnsiTheme="minorHAnsi" w:cstheme="minorHAnsi"/>
        </w:rPr>
      </w:pPr>
      <w:r w:rsidRPr="001C3444">
        <w:rPr>
          <w:rFonts w:asciiTheme="minorHAnsi" w:hAnsiTheme="minorHAnsi" w:cstheme="minorHAnsi"/>
        </w:rPr>
        <w:t xml:space="preserve">The contractor shall submit construction plans prepared by </w:t>
      </w:r>
      <w:r w:rsidR="004E0F5E" w:rsidRPr="001C3444">
        <w:rPr>
          <w:rFonts w:asciiTheme="minorHAnsi" w:hAnsiTheme="minorHAnsi" w:cstheme="minorHAnsi"/>
        </w:rPr>
        <w:t xml:space="preserve">a </w:t>
      </w:r>
      <w:r w:rsidRPr="001C3444">
        <w:rPr>
          <w:rFonts w:asciiTheme="minorHAnsi" w:hAnsiTheme="minorHAnsi" w:cstheme="minorHAnsi"/>
        </w:rPr>
        <w:t>soil nail wall contr</w:t>
      </w:r>
      <w:r w:rsidR="004E0F5E" w:rsidRPr="001C3444">
        <w:rPr>
          <w:rFonts w:asciiTheme="minorHAnsi" w:hAnsiTheme="minorHAnsi" w:cstheme="minorHAnsi"/>
        </w:rPr>
        <w:t>a</w:t>
      </w:r>
      <w:r w:rsidRPr="001C3444">
        <w:rPr>
          <w:rFonts w:asciiTheme="minorHAnsi" w:hAnsiTheme="minorHAnsi" w:cstheme="minorHAnsi"/>
        </w:rPr>
        <w:t>ctor under the direction of the wall design Engineer to the project Engineer for review and</w:t>
      </w:r>
      <w:r w:rsidRPr="001C3444">
        <w:rPr>
          <w:rFonts w:asciiTheme="minorHAnsi" w:hAnsiTheme="minorHAnsi" w:cstheme="minorHAnsi"/>
          <w:spacing w:val="-8"/>
        </w:rPr>
        <w:t xml:space="preserve"> </w:t>
      </w:r>
      <w:r w:rsidRPr="001C3444">
        <w:rPr>
          <w:rFonts w:asciiTheme="minorHAnsi" w:hAnsiTheme="minorHAnsi" w:cstheme="minorHAnsi"/>
        </w:rPr>
        <w:t>approval.</w:t>
      </w:r>
    </w:p>
    <w:p w14:paraId="0315A8E5" w14:textId="3DDEA711" w:rsidR="00A25E9B" w:rsidRDefault="00A25E9B" w:rsidP="005047E1">
      <w:pPr>
        <w:pStyle w:val="BodyText"/>
        <w:jc w:val="both"/>
        <w:rPr>
          <w:rFonts w:asciiTheme="minorHAnsi" w:hAnsiTheme="minorHAnsi" w:cstheme="minorHAnsi"/>
          <w:sz w:val="22"/>
          <w:szCs w:val="22"/>
        </w:rPr>
      </w:pPr>
    </w:p>
    <w:p w14:paraId="21BC185C" w14:textId="77777777" w:rsidR="00C93BE4" w:rsidRPr="001C3444" w:rsidRDefault="00C93BE4" w:rsidP="005047E1">
      <w:pPr>
        <w:pStyle w:val="BodyText"/>
        <w:jc w:val="both"/>
        <w:rPr>
          <w:rFonts w:asciiTheme="minorHAnsi" w:hAnsiTheme="minorHAnsi" w:cstheme="minorHAnsi"/>
          <w:sz w:val="22"/>
          <w:szCs w:val="22"/>
        </w:rPr>
      </w:pPr>
    </w:p>
    <w:p w14:paraId="70FD0732" w14:textId="77777777" w:rsidR="00A25E9B" w:rsidRPr="001C3444" w:rsidRDefault="00C42CAA" w:rsidP="005047E1">
      <w:pPr>
        <w:pStyle w:val="Heading1"/>
        <w:numPr>
          <w:ilvl w:val="1"/>
          <w:numId w:val="22"/>
        </w:numPr>
        <w:tabs>
          <w:tab w:val="left" w:pos="838"/>
          <w:tab w:val="left" w:pos="839"/>
        </w:tabs>
        <w:ind w:hanging="718"/>
        <w:jc w:val="both"/>
        <w:rPr>
          <w:rFonts w:asciiTheme="minorHAnsi" w:hAnsiTheme="minorHAnsi" w:cstheme="minorHAnsi"/>
          <w:sz w:val="22"/>
          <w:szCs w:val="22"/>
        </w:rPr>
      </w:pPr>
      <w:r w:rsidRPr="001C3444">
        <w:rPr>
          <w:rFonts w:asciiTheme="minorHAnsi" w:hAnsiTheme="minorHAnsi" w:cstheme="minorHAnsi"/>
          <w:sz w:val="22"/>
          <w:szCs w:val="22"/>
        </w:rPr>
        <w:t>SCOPE OF</w:t>
      </w:r>
      <w:r w:rsidRPr="001C3444">
        <w:rPr>
          <w:rFonts w:asciiTheme="minorHAnsi" w:hAnsiTheme="minorHAnsi" w:cstheme="minorHAnsi"/>
          <w:spacing w:val="-5"/>
          <w:sz w:val="22"/>
          <w:szCs w:val="22"/>
        </w:rPr>
        <w:t xml:space="preserve"> </w:t>
      </w:r>
      <w:r w:rsidRPr="001C3444">
        <w:rPr>
          <w:rFonts w:asciiTheme="minorHAnsi" w:hAnsiTheme="minorHAnsi" w:cstheme="minorHAnsi"/>
          <w:sz w:val="22"/>
          <w:szCs w:val="22"/>
        </w:rPr>
        <w:t>WORK</w:t>
      </w:r>
    </w:p>
    <w:p w14:paraId="3609F73D" w14:textId="77777777" w:rsidR="00A25E9B" w:rsidRPr="001C3444" w:rsidRDefault="00A25E9B" w:rsidP="005047E1">
      <w:pPr>
        <w:pStyle w:val="BodyText"/>
        <w:spacing w:before="10"/>
        <w:jc w:val="both"/>
        <w:rPr>
          <w:rFonts w:asciiTheme="minorHAnsi" w:hAnsiTheme="minorHAnsi" w:cstheme="minorHAnsi"/>
          <w:b/>
          <w:sz w:val="22"/>
          <w:szCs w:val="22"/>
        </w:rPr>
      </w:pPr>
    </w:p>
    <w:p w14:paraId="375EA31F" w14:textId="77777777" w:rsidR="00A25E9B" w:rsidRPr="001C3444" w:rsidRDefault="00C42CAA" w:rsidP="005047E1">
      <w:pPr>
        <w:pStyle w:val="ListParagraph"/>
        <w:numPr>
          <w:ilvl w:val="1"/>
          <w:numId w:val="22"/>
        </w:numPr>
        <w:tabs>
          <w:tab w:val="left" w:pos="840"/>
        </w:tabs>
        <w:ind w:left="835" w:right="115" w:hanging="720"/>
        <w:rPr>
          <w:rFonts w:asciiTheme="minorHAnsi" w:hAnsiTheme="minorHAnsi" w:cstheme="minorHAnsi"/>
        </w:rPr>
      </w:pPr>
      <w:r w:rsidRPr="001C3444">
        <w:rPr>
          <w:rFonts w:asciiTheme="minorHAnsi" w:hAnsiTheme="minorHAnsi" w:cstheme="minorHAnsi"/>
        </w:rPr>
        <w:t xml:space="preserve">The contract item "Soil Nail Wall" includes furnishing the materials, labor, tools, equipment, and other incidental items required for the design, construction, and testing of permanent soil nail walls as described herein. </w:t>
      </w:r>
    </w:p>
    <w:p w14:paraId="44A4AC6F" w14:textId="2FB3CB30" w:rsidR="00A25E9B" w:rsidRPr="001C3444" w:rsidRDefault="00C42CAA" w:rsidP="005047E1">
      <w:pPr>
        <w:pStyle w:val="ListParagraph"/>
        <w:numPr>
          <w:ilvl w:val="1"/>
          <w:numId w:val="22"/>
        </w:numPr>
        <w:tabs>
          <w:tab w:val="left" w:pos="838"/>
        </w:tabs>
        <w:spacing w:before="120"/>
        <w:ind w:left="840" w:right="111" w:hanging="720"/>
        <w:rPr>
          <w:rFonts w:asciiTheme="minorHAnsi" w:hAnsiTheme="minorHAnsi" w:cstheme="minorHAnsi"/>
        </w:rPr>
      </w:pPr>
      <w:r w:rsidRPr="001C3444">
        <w:rPr>
          <w:rFonts w:asciiTheme="minorHAnsi" w:hAnsiTheme="minorHAnsi" w:cstheme="minorHAnsi"/>
        </w:rPr>
        <w:t xml:space="preserve">Soil nail wall construction includes excavating in staged lifts; drilling soil nail drillholes; providing, </w:t>
      </w:r>
      <w:r w:rsidR="00507CBE" w:rsidRPr="001C3444">
        <w:rPr>
          <w:rFonts w:asciiTheme="minorHAnsi" w:hAnsiTheme="minorHAnsi" w:cstheme="minorHAnsi"/>
        </w:rPr>
        <w:t>placing,</w:t>
      </w:r>
      <w:r w:rsidRPr="001C3444">
        <w:rPr>
          <w:rFonts w:asciiTheme="minorHAnsi" w:hAnsiTheme="minorHAnsi" w:cstheme="minorHAnsi"/>
        </w:rPr>
        <w:t xml:space="preserve"> and grouting the encapsulated or epoxy coated nail bar tendons into the drillholes; placing drainage elements; placing shotcrete reinforcement; applying shotcrete facing over the reinforcement; attaching bearing plates and nuts; performing nail testing; and installing permanent facing. Refer to Figure 2.1 in the FHWA Geotechnical Engineering Circular No. 7 "Soil Nail Walls" for the components of a soil nail</w:t>
      </w:r>
      <w:r w:rsidRPr="001C3444">
        <w:rPr>
          <w:rFonts w:asciiTheme="minorHAnsi" w:hAnsiTheme="minorHAnsi" w:cstheme="minorHAnsi"/>
          <w:spacing w:val="-22"/>
        </w:rPr>
        <w:t xml:space="preserve"> </w:t>
      </w:r>
      <w:r w:rsidRPr="001C3444">
        <w:rPr>
          <w:rFonts w:asciiTheme="minorHAnsi" w:hAnsiTheme="minorHAnsi" w:cstheme="minorHAnsi"/>
        </w:rPr>
        <w:t>wall.</w:t>
      </w:r>
    </w:p>
    <w:p w14:paraId="7C7805CC" w14:textId="0BCD2F38" w:rsidR="00A25E9B" w:rsidRPr="001C3444" w:rsidRDefault="00C42CAA" w:rsidP="005047E1">
      <w:pPr>
        <w:pStyle w:val="ListParagraph"/>
        <w:numPr>
          <w:ilvl w:val="1"/>
          <w:numId w:val="22"/>
        </w:numPr>
        <w:tabs>
          <w:tab w:val="left" w:pos="839"/>
        </w:tabs>
        <w:spacing w:before="120"/>
        <w:ind w:left="840" w:right="111" w:hanging="720"/>
        <w:rPr>
          <w:rFonts w:asciiTheme="minorHAnsi" w:hAnsiTheme="minorHAnsi" w:cstheme="minorHAnsi"/>
        </w:rPr>
      </w:pPr>
      <w:r w:rsidRPr="001C3444">
        <w:rPr>
          <w:rFonts w:asciiTheme="minorHAnsi" w:hAnsiTheme="minorHAnsi" w:cstheme="minorHAnsi"/>
        </w:rPr>
        <w:t xml:space="preserve">Soil nail wall construction </w:t>
      </w:r>
      <w:r w:rsidRPr="001C3444">
        <w:rPr>
          <w:rFonts w:asciiTheme="minorHAnsi" w:hAnsiTheme="minorHAnsi" w:cstheme="minorHAnsi"/>
          <w:spacing w:val="10"/>
        </w:rPr>
        <w:t xml:space="preserve">may </w:t>
      </w:r>
      <w:r w:rsidR="00535085" w:rsidRPr="001C3444">
        <w:rPr>
          <w:rFonts w:asciiTheme="minorHAnsi" w:hAnsiTheme="minorHAnsi" w:cstheme="minorHAnsi"/>
        </w:rPr>
        <w:t>require</w:t>
      </w:r>
      <w:r w:rsidRPr="001C3444">
        <w:rPr>
          <w:rFonts w:asciiTheme="minorHAnsi" w:hAnsiTheme="minorHAnsi" w:cstheme="minorHAnsi"/>
        </w:rPr>
        <w:t xml:space="preserve"> excavation in staged lifts</w:t>
      </w:r>
      <w:r w:rsidRPr="001C3444">
        <w:rPr>
          <w:rFonts w:asciiTheme="minorHAnsi" w:hAnsiTheme="minorHAnsi" w:cstheme="minorHAnsi"/>
          <w:b/>
          <w:i/>
        </w:rPr>
        <w:t xml:space="preserve">.  Excavation in the vicinity of the wall face requires special care and effort compared to general earthwork excavation and close coordination between </w:t>
      </w:r>
      <w:r w:rsidRPr="001C3444">
        <w:rPr>
          <w:rFonts w:asciiTheme="minorHAnsi" w:hAnsiTheme="minorHAnsi" w:cstheme="minorHAnsi"/>
          <w:b/>
          <w:i/>
          <w:spacing w:val="-2"/>
        </w:rPr>
        <w:t xml:space="preserve">the </w:t>
      </w:r>
      <w:r w:rsidRPr="001C3444">
        <w:rPr>
          <w:rFonts w:asciiTheme="minorHAnsi" w:hAnsiTheme="minorHAnsi" w:cstheme="minorHAnsi"/>
          <w:b/>
          <w:i/>
        </w:rPr>
        <w:t xml:space="preserve">earthwork contractor and the Soil Nail Wall Contractor. </w:t>
      </w:r>
      <w:r w:rsidRPr="001C3444">
        <w:rPr>
          <w:rFonts w:asciiTheme="minorHAnsi" w:hAnsiTheme="minorHAnsi" w:cstheme="minorHAnsi"/>
        </w:rPr>
        <w:t>The Prime Contractor should take this into account during bidding and should consult the Excavation</w:t>
      </w:r>
      <w:r w:rsidRPr="001C3444">
        <w:rPr>
          <w:rFonts w:asciiTheme="minorHAnsi" w:hAnsiTheme="minorHAnsi" w:cstheme="minorHAnsi"/>
          <w:spacing w:val="-4"/>
        </w:rPr>
        <w:t xml:space="preserve"> </w:t>
      </w:r>
      <w:r w:rsidRPr="001C3444">
        <w:rPr>
          <w:rFonts w:asciiTheme="minorHAnsi" w:hAnsiTheme="minorHAnsi" w:cstheme="minorHAnsi"/>
        </w:rPr>
        <w:t>Section</w:t>
      </w:r>
      <w:r w:rsidRPr="001C3444">
        <w:rPr>
          <w:rFonts w:asciiTheme="minorHAnsi" w:hAnsiTheme="minorHAnsi" w:cstheme="minorHAnsi"/>
          <w:spacing w:val="-6"/>
        </w:rPr>
        <w:t xml:space="preserve"> </w:t>
      </w:r>
      <w:r w:rsidRPr="001C3444">
        <w:rPr>
          <w:rFonts w:asciiTheme="minorHAnsi" w:hAnsiTheme="minorHAnsi" w:cstheme="minorHAnsi"/>
        </w:rPr>
        <w:t>of</w:t>
      </w:r>
      <w:r w:rsidRPr="001C3444">
        <w:rPr>
          <w:rFonts w:asciiTheme="minorHAnsi" w:hAnsiTheme="minorHAnsi" w:cstheme="minorHAnsi"/>
          <w:spacing w:val="-4"/>
        </w:rPr>
        <w:t xml:space="preserve"> </w:t>
      </w:r>
      <w:r w:rsidRPr="001C3444">
        <w:rPr>
          <w:rFonts w:asciiTheme="minorHAnsi" w:hAnsiTheme="minorHAnsi" w:cstheme="minorHAnsi"/>
        </w:rPr>
        <w:t>this</w:t>
      </w:r>
      <w:r w:rsidRPr="001C3444">
        <w:rPr>
          <w:rFonts w:asciiTheme="minorHAnsi" w:hAnsiTheme="minorHAnsi" w:cstheme="minorHAnsi"/>
          <w:spacing w:val="-4"/>
        </w:rPr>
        <w:t xml:space="preserve"> </w:t>
      </w:r>
      <w:r w:rsidRPr="001C3444">
        <w:rPr>
          <w:rFonts w:asciiTheme="minorHAnsi" w:hAnsiTheme="minorHAnsi" w:cstheme="minorHAnsi"/>
        </w:rPr>
        <w:t>Special</w:t>
      </w:r>
      <w:r w:rsidRPr="001C3444">
        <w:rPr>
          <w:rFonts w:asciiTheme="minorHAnsi" w:hAnsiTheme="minorHAnsi" w:cstheme="minorHAnsi"/>
          <w:spacing w:val="-6"/>
        </w:rPr>
        <w:t xml:space="preserve"> </w:t>
      </w:r>
      <w:r w:rsidRPr="001C3444">
        <w:rPr>
          <w:rFonts w:asciiTheme="minorHAnsi" w:hAnsiTheme="minorHAnsi" w:cstheme="minorHAnsi"/>
        </w:rPr>
        <w:t>Note</w:t>
      </w:r>
      <w:r w:rsidRPr="001C3444">
        <w:rPr>
          <w:rFonts w:asciiTheme="minorHAnsi" w:hAnsiTheme="minorHAnsi" w:cstheme="minorHAnsi"/>
          <w:spacing w:val="-6"/>
        </w:rPr>
        <w:t xml:space="preserve"> </w:t>
      </w:r>
      <w:r w:rsidRPr="001C3444">
        <w:rPr>
          <w:rFonts w:asciiTheme="minorHAnsi" w:hAnsiTheme="minorHAnsi" w:cstheme="minorHAnsi"/>
        </w:rPr>
        <w:t>and</w:t>
      </w:r>
      <w:r w:rsidRPr="001C3444">
        <w:rPr>
          <w:rFonts w:asciiTheme="minorHAnsi" w:hAnsiTheme="minorHAnsi" w:cstheme="minorHAnsi"/>
          <w:spacing w:val="-3"/>
        </w:rPr>
        <w:t xml:space="preserve"> </w:t>
      </w:r>
      <w:r w:rsidRPr="001C3444">
        <w:rPr>
          <w:rFonts w:asciiTheme="minorHAnsi" w:hAnsiTheme="minorHAnsi" w:cstheme="minorHAnsi"/>
        </w:rPr>
        <w:t>the</w:t>
      </w:r>
      <w:r w:rsidRPr="001C3444">
        <w:rPr>
          <w:rFonts w:asciiTheme="minorHAnsi" w:hAnsiTheme="minorHAnsi" w:cstheme="minorHAnsi"/>
          <w:spacing w:val="-4"/>
        </w:rPr>
        <w:t xml:space="preserve"> </w:t>
      </w:r>
      <w:r w:rsidRPr="001C3444">
        <w:rPr>
          <w:rFonts w:asciiTheme="minorHAnsi" w:hAnsiTheme="minorHAnsi" w:cstheme="minorHAnsi"/>
        </w:rPr>
        <w:t>Contract</w:t>
      </w:r>
      <w:r w:rsidRPr="001C3444">
        <w:rPr>
          <w:rFonts w:asciiTheme="minorHAnsi" w:hAnsiTheme="minorHAnsi" w:cstheme="minorHAnsi"/>
          <w:spacing w:val="-7"/>
        </w:rPr>
        <w:t xml:space="preserve"> </w:t>
      </w:r>
      <w:r w:rsidRPr="001C3444">
        <w:rPr>
          <w:rFonts w:asciiTheme="minorHAnsi" w:hAnsiTheme="minorHAnsi" w:cstheme="minorHAnsi"/>
        </w:rPr>
        <w:t>Plans</w:t>
      </w:r>
      <w:r w:rsidRPr="001C3444">
        <w:rPr>
          <w:rFonts w:asciiTheme="minorHAnsi" w:hAnsiTheme="minorHAnsi" w:cstheme="minorHAnsi"/>
          <w:spacing w:val="-8"/>
        </w:rPr>
        <w:t xml:space="preserve"> </w:t>
      </w:r>
      <w:r w:rsidRPr="001C3444">
        <w:rPr>
          <w:rFonts w:asciiTheme="minorHAnsi" w:hAnsiTheme="minorHAnsi" w:cstheme="minorHAnsi"/>
        </w:rPr>
        <w:t>for</w:t>
      </w:r>
      <w:r w:rsidRPr="001C3444">
        <w:rPr>
          <w:rFonts w:asciiTheme="minorHAnsi" w:hAnsiTheme="minorHAnsi" w:cstheme="minorHAnsi"/>
          <w:spacing w:val="-5"/>
        </w:rPr>
        <w:t xml:space="preserve"> </w:t>
      </w:r>
      <w:r w:rsidRPr="001C3444">
        <w:rPr>
          <w:rFonts w:asciiTheme="minorHAnsi" w:hAnsiTheme="minorHAnsi" w:cstheme="minorHAnsi"/>
        </w:rPr>
        <w:t>details.</w:t>
      </w:r>
    </w:p>
    <w:p w14:paraId="23835D65" w14:textId="77777777" w:rsidR="009014C0" w:rsidRPr="001C3444" w:rsidRDefault="00C42CAA" w:rsidP="005047E1">
      <w:pPr>
        <w:pStyle w:val="ListParagraph"/>
        <w:numPr>
          <w:ilvl w:val="1"/>
          <w:numId w:val="22"/>
        </w:numPr>
        <w:tabs>
          <w:tab w:val="left" w:pos="839"/>
        </w:tabs>
        <w:spacing w:before="120"/>
        <w:ind w:left="840" w:right="110" w:hanging="720"/>
        <w:rPr>
          <w:rFonts w:asciiTheme="minorHAnsi" w:hAnsiTheme="minorHAnsi" w:cstheme="minorHAnsi"/>
        </w:rPr>
      </w:pPr>
      <w:r w:rsidRPr="001C3444">
        <w:rPr>
          <w:rFonts w:asciiTheme="minorHAnsi" w:hAnsiTheme="minorHAnsi" w:cstheme="minorHAnsi"/>
        </w:rPr>
        <w:t xml:space="preserve">Subject to the requirements in the Contract Plans and this Special Note, </w:t>
      </w:r>
      <w:r w:rsidRPr="001C3444">
        <w:rPr>
          <w:rFonts w:asciiTheme="minorHAnsi" w:hAnsiTheme="minorHAnsi" w:cstheme="minorHAnsi"/>
          <w:spacing w:val="-2"/>
        </w:rPr>
        <w:t xml:space="preserve">select </w:t>
      </w:r>
      <w:r w:rsidRPr="001C3444">
        <w:rPr>
          <w:rFonts w:asciiTheme="minorHAnsi" w:hAnsiTheme="minorHAnsi" w:cstheme="minorHAnsi"/>
        </w:rPr>
        <w:t>the method of excavation, drilling method and equipment, final drillhole diameter(s), and grouting procedures to meet the performance requirements specified</w:t>
      </w:r>
      <w:r w:rsidRPr="001C3444">
        <w:rPr>
          <w:rFonts w:asciiTheme="minorHAnsi" w:hAnsiTheme="minorHAnsi" w:cstheme="minorHAnsi"/>
          <w:spacing w:val="-3"/>
        </w:rPr>
        <w:t xml:space="preserve"> </w:t>
      </w:r>
      <w:r w:rsidR="009014C0" w:rsidRPr="001C3444">
        <w:rPr>
          <w:rFonts w:asciiTheme="minorHAnsi" w:hAnsiTheme="minorHAnsi" w:cstheme="minorHAnsi"/>
        </w:rPr>
        <w:t>herein.</w:t>
      </w:r>
    </w:p>
    <w:p w14:paraId="01A2AFF5" w14:textId="77777777" w:rsidR="00A25E9B" w:rsidRPr="001C3444" w:rsidRDefault="00C42CAA" w:rsidP="005047E1">
      <w:pPr>
        <w:pStyle w:val="ListParagraph"/>
        <w:numPr>
          <w:ilvl w:val="1"/>
          <w:numId w:val="22"/>
        </w:numPr>
        <w:tabs>
          <w:tab w:val="left" w:pos="839"/>
        </w:tabs>
        <w:spacing w:before="120"/>
        <w:ind w:left="840" w:right="110" w:hanging="720"/>
        <w:rPr>
          <w:rFonts w:asciiTheme="minorHAnsi" w:hAnsiTheme="minorHAnsi" w:cstheme="minorHAnsi"/>
        </w:rPr>
      </w:pPr>
      <w:r w:rsidRPr="001C3444">
        <w:rPr>
          <w:rFonts w:asciiTheme="minorHAnsi" w:hAnsiTheme="minorHAnsi" w:cstheme="minorHAnsi"/>
        </w:rPr>
        <w:t xml:space="preserve">In design and construction of the wall, consider the potential risks involved due to slope failure. Excavation stability, slope stability, wall alignment, and </w:t>
      </w:r>
      <w:r w:rsidRPr="001C3444">
        <w:rPr>
          <w:rFonts w:asciiTheme="minorHAnsi" w:hAnsiTheme="minorHAnsi" w:cstheme="minorHAnsi"/>
          <w:spacing w:val="15"/>
        </w:rPr>
        <w:t xml:space="preserve">wall </w:t>
      </w:r>
      <w:r w:rsidRPr="001C3444">
        <w:rPr>
          <w:rFonts w:asciiTheme="minorHAnsi" w:hAnsiTheme="minorHAnsi" w:cstheme="minorHAnsi"/>
        </w:rPr>
        <w:t xml:space="preserve">stability are the Contractor's responsibilities from the beginning of work until final acceptance. Damage to property (public or private) or to the wall itself </w:t>
      </w:r>
      <w:r w:rsidRPr="001C3444">
        <w:rPr>
          <w:rFonts w:asciiTheme="minorHAnsi" w:hAnsiTheme="minorHAnsi" w:cstheme="minorHAnsi"/>
          <w:spacing w:val="-2"/>
        </w:rPr>
        <w:t xml:space="preserve">during </w:t>
      </w:r>
      <w:r w:rsidRPr="001C3444">
        <w:rPr>
          <w:rFonts w:asciiTheme="minorHAnsi" w:hAnsiTheme="minorHAnsi" w:cstheme="minorHAnsi"/>
        </w:rPr>
        <w:t>construction is the responsibility of the Contractor. Analyze the soil nail wall system</w:t>
      </w:r>
      <w:r w:rsidRPr="001C3444">
        <w:rPr>
          <w:rFonts w:asciiTheme="minorHAnsi" w:hAnsiTheme="minorHAnsi" w:cstheme="minorHAnsi"/>
          <w:spacing w:val="-3"/>
        </w:rPr>
        <w:t xml:space="preserve"> </w:t>
      </w:r>
      <w:proofErr w:type="gramStart"/>
      <w:r w:rsidRPr="001C3444">
        <w:rPr>
          <w:rFonts w:asciiTheme="minorHAnsi" w:hAnsiTheme="minorHAnsi" w:cstheme="minorHAnsi"/>
        </w:rPr>
        <w:t>in</w:t>
      </w:r>
      <w:r w:rsidRPr="001C3444">
        <w:rPr>
          <w:rFonts w:asciiTheme="minorHAnsi" w:hAnsiTheme="minorHAnsi" w:cstheme="minorHAnsi"/>
          <w:spacing w:val="-3"/>
        </w:rPr>
        <w:t xml:space="preserve"> </w:t>
      </w:r>
      <w:r w:rsidRPr="001C3444">
        <w:rPr>
          <w:rFonts w:asciiTheme="minorHAnsi" w:hAnsiTheme="minorHAnsi" w:cstheme="minorHAnsi"/>
        </w:rPr>
        <w:t>order</w:t>
      </w:r>
      <w:r w:rsidRPr="001C3444">
        <w:rPr>
          <w:rFonts w:asciiTheme="minorHAnsi" w:hAnsiTheme="minorHAnsi" w:cstheme="minorHAnsi"/>
          <w:spacing w:val="-5"/>
        </w:rPr>
        <w:t xml:space="preserve"> </w:t>
      </w:r>
      <w:r w:rsidRPr="001C3444">
        <w:rPr>
          <w:rFonts w:asciiTheme="minorHAnsi" w:hAnsiTheme="minorHAnsi" w:cstheme="minorHAnsi"/>
        </w:rPr>
        <w:t>to</w:t>
      </w:r>
      <w:proofErr w:type="gramEnd"/>
      <w:r w:rsidRPr="001C3444">
        <w:rPr>
          <w:rFonts w:asciiTheme="minorHAnsi" w:hAnsiTheme="minorHAnsi" w:cstheme="minorHAnsi"/>
          <w:spacing w:val="-4"/>
        </w:rPr>
        <w:t xml:space="preserve"> </w:t>
      </w:r>
      <w:r w:rsidRPr="001C3444">
        <w:rPr>
          <w:rFonts w:asciiTheme="minorHAnsi" w:hAnsiTheme="minorHAnsi" w:cstheme="minorHAnsi"/>
        </w:rPr>
        <w:t>ensure</w:t>
      </w:r>
      <w:r w:rsidRPr="001C3444">
        <w:rPr>
          <w:rFonts w:asciiTheme="minorHAnsi" w:hAnsiTheme="minorHAnsi" w:cstheme="minorHAnsi"/>
          <w:spacing w:val="-4"/>
        </w:rPr>
        <w:t xml:space="preserve"> </w:t>
      </w:r>
      <w:r w:rsidRPr="001C3444">
        <w:rPr>
          <w:rFonts w:asciiTheme="minorHAnsi" w:hAnsiTheme="minorHAnsi" w:cstheme="minorHAnsi"/>
        </w:rPr>
        <w:t>that</w:t>
      </w:r>
      <w:r w:rsidRPr="001C3444">
        <w:rPr>
          <w:rFonts w:asciiTheme="minorHAnsi" w:hAnsiTheme="minorHAnsi" w:cstheme="minorHAnsi"/>
          <w:spacing w:val="-4"/>
        </w:rPr>
        <w:t xml:space="preserve"> </w:t>
      </w:r>
      <w:r w:rsidRPr="001C3444">
        <w:rPr>
          <w:rFonts w:asciiTheme="minorHAnsi" w:hAnsiTheme="minorHAnsi" w:cstheme="minorHAnsi"/>
        </w:rPr>
        <w:t>the</w:t>
      </w:r>
      <w:r w:rsidRPr="001C3444">
        <w:rPr>
          <w:rFonts w:asciiTheme="minorHAnsi" w:hAnsiTheme="minorHAnsi" w:cstheme="minorHAnsi"/>
          <w:spacing w:val="-4"/>
        </w:rPr>
        <w:t xml:space="preserve"> </w:t>
      </w:r>
      <w:r w:rsidRPr="001C3444">
        <w:rPr>
          <w:rFonts w:asciiTheme="minorHAnsi" w:hAnsiTheme="minorHAnsi" w:cstheme="minorHAnsi"/>
        </w:rPr>
        <w:t>wall</w:t>
      </w:r>
      <w:r w:rsidRPr="001C3444">
        <w:rPr>
          <w:rFonts w:asciiTheme="minorHAnsi" w:hAnsiTheme="minorHAnsi" w:cstheme="minorHAnsi"/>
          <w:spacing w:val="-4"/>
        </w:rPr>
        <w:t xml:space="preserve"> </w:t>
      </w:r>
      <w:r w:rsidRPr="001C3444">
        <w:rPr>
          <w:rFonts w:asciiTheme="minorHAnsi" w:hAnsiTheme="minorHAnsi" w:cstheme="minorHAnsi"/>
        </w:rPr>
        <w:t>system</w:t>
      </w:r>
      <w:r w:rsidRPr="001C3444">
        <w:rPr>
          <w:rFonts w:asciiTheme="minorHAnsi" w:hAnsiTheme="minorHAnsi" w:cstheme="minorHAnsi"/>
          <w:spacing w:val="-2"/>
        </w:rPr>
        <w:t xml:space="preserve"> </w:t>
      </w:r>
      <w:r w:rsidRPr="001C3444">
        <w:rPr>
          <w:rFonts w:asciiTheme="minorHAnsi" w:hAnsiTheme="minorHAnsi" w:cstheme="minorHAnsi"/>
        </w:rPr>
        <w:t>will</w:t>
      </w:r>
      <w:r w:rsidRPr="001C3444">
        <w:rPr>
          <w:rFonts w:asciiTheme="minorHAnsi" w:hAnsiTheme="minorHAnsi" w:cstheme="minorHAnsi"/>
          <w:spacing w:val="-5"/>
        </w:rPr>
        <w:t xml:space="preserve"> </w:t>
      </w:r>
      <w:r w:rsidRPr="001C3444">
        <w:rPr>
          <w:rFonts w:asciiTheme="minorHAnsi" w:hAnsiTheme="minorHAnsi" w:cstheme="minorHAnsi"/>
        </w:rPr>
        <w:t>function</w:t>
      </w:r>
      <w:r w:rsidRPr="001C3444">
        <w:rPr>
          <w:rFonts w:asciiTheme="minorHAnsi" w:hAnsiTheme="minorHAnsi" w:cstheme="minorHAnsi"/>
          <w:spacing w:val="-6"/>
        </w:rPr>
        <w:t xml:space="preserve"> </w:t>
      </w:r>
      <w:r w:rsidRPr="001C3444">
        <w:rPr>
          <w:rFonts w:asciiTheme="minorHAnsi" w:hAnsiTheme="minorHAnsi" w:cstheme="minorHAnsi"/>
        </w:rPr>
        <w:t>as</w:t>
      </w:r>
      <w:r w:rsidRPr="001C3444">
        <w:rPr>
          <w:rFonts w:asciiTheme="minorHAnsi" w:hAnsiTheme="minorHAnsi" w:cstheme="minorHAnsi"/>
          <w:spacing w:val="-5"/>
        </w:rPr>
        <w:t xml:space="preserve"> </w:t>
      </w:r>
      <w:r w:rsidRPr="001C3444">
        <w:rPr>
          <w:rFonts w:asciiTheme="minorHAnsi" w:hAnsiTheme="minorHAnsi" w:cstheme="minorHAnsi"/>
        </w:rPr>
        <w:t>intended.</w:t>
      </w:r>
    </w:p>
    <w:p w14:paraId="5944E953" w14:textId="77777777" w:rsidR="00A25E9B" w:rsidRPr="001C3444" w:rsidRDefault="00C42CAA" w:rsidP="005047E1">
      <w:pPr>
        <w:pStyle w:val="Heading1"/>
        <w:numPr>
          <w:ilvl w:val="1"/>
          <w:numId w:val="22"/>
        </w:numPr>
        <w:tabs>
          <w:tab w:val="left" w:pos="840"/>
        </w:tabs>
        <w:spacing w:before="120"/>
        <w:ind w:left="835" w:right="115" w:hanging="720"/>
        <w:jc w:val="both"/>
        <w:rPr>
          <w:rFonts w:asciiTheme="minorHAnsi" w:hAnsiTheme="minorHAnsi" w:cstheme="minorHAnsi"/>
          <w:color w:val="FF0000"/>
          <w:sz w:val="22"/>
          <w:szCs w:val="22"/>
        </w:rPr>
      </w:pPr>
      <w:r w:rsidRPr="001C3444">
        <w:rPr>
          <w:rFonts w:asciiTheme="minorHAnsi" w:hAnsiTheme="minorHAnsi" w:cstheme="minorHAnsi"/>
          <w:color w:val="FF0000"/>
          <w:sz w:val="22"/>
          <w:szCs w:val="22"/>
          <w:u w:val="thick" w:color="FF0000"/>
        </w:rPr>
        <w:t xml:space="preserve">The main body of this Special Note is general for </w:t>
      </w:r>
      <w:r w:rsidR="00E007CB" w:rsidRPr="001C3444">
        <w:rPr>
          <w:rFonts w:asciiTheme="minorHAnsi" w:hAnsiTheme="minorHAnsi" w:cstheme="minorHAnsi"/>
          <w:color w:val="FF0000"/>
          <w:sz w:val="22"/>
          <w:szCs w:val="22"/>
          <w:u w:val="thick" w:color="FF0000"/>
        </w:rPr>
        <w:t>permanent soil</w:t>
      </w:r>
      <w:r w:rsidRPr="001C3444">
        <w:rPr>
          <w:rFonts w:asciiTheme="minorHAnsi" w:hAnsiTheme="minorHAnsi" w:cstheme="minorHAnsi"/>
          <w:color w:val="FF0000"/>
          <w:sz w:val="22"/>
          <w:szCs w:val="22"/>
          <w:u w:val="thick" w:color="FF0000"/>
        </w:rPr>
        <w:t xml:space="preserve"> nail walls. </w:t>
      </w:r>
      <w:r w:rsidRPr="001C3444">
        <w:rPr>
          <w:rFonts w:asciiTheme="minorHAnsi" w:hAnsiTheme="minorHAnsi" w:cstheme="minorHAnsi"/>
          <w:color w:val="FF0000"/>
          <w:spacing w:val="-13"/>
          <w:sz w:val="22"/>
          <w:szCs w:val="22"/>
          <w:u w:val="thick" w:color="FF0000"/>
        </w:rPr>
        <w:t xml:space="preserve"> </w:t>
      </w:r>
    </w:p>
    <w:p w14:paraId="43B7EC25" w14:textId="77777777" w:rsidR="00A25E9B" w:rsidRPr="001C3444" w:rsidRDefault="00C42CAA" w:rsidP="005047E1">
      <w:pPr>
        <w:pStyle w:val="ListParagraph"/>
        <w:numPr>
          <w:ilvl w:val="1"/>
          <w:numId w:val="22"/>
        </w:numPr>
        <w:tabs>
          <w:tab w:val="left" w:pos="839"/>
        </w:tabs>
        <w:spacing w:before="120"/>
        <w:ind w:left="835" w:right="115" w:hanging="720"/>
        <w:rPr>
          <w:rFonts w:asciiTheme="minorHAnsi" w:hAnsiTheme="minorHAnsi" w:cstheme="minorHAnsi"/>
        </w:rPr>
      </w:pPr>
      <w:r w:rsidRPr="001C3444">
        <w:rPr>
          <w:rFonts w:asciiTheme="minorHAnsi" w:hAnsiTheme="minorHAnsi" w:cstheme="minorHAnsi"/>
        </w:rPr>
        <w:t>Construction Plans are defined as plans prepared by or for the Soil Nail Wall Contractor under the direction of the Wall Design Engineer and accepted by the Engineer for construction of the soil nail</w:t>
      </w:r>
      <w:r w:rsidRPr="001C3444">
        <w:rPr>
          <w:rFonts w:asciiTheme="minorHAnsi" w:hAnsiTheme="minorHAnsi" w:cstheme="minorHAnsi"/>
          <w:spacing w:val="-20"/>
        </w:rPr>
        <w:t xml:space="preserve"> </w:t>
      </w:r>
      <w:r w:rsidRPr="001C3444">
        <w:rPr>
          <w:rFonts w:asciiTheme="minorHAnsi" w:hAnsiTheme="minorHAnsi" w:cstheme="minorHAnsi"/>
        </w:rPr>
        <w:t>wall.</w:t>
      </w:r>
    </w:p>
    <w:p w14:paraId="01EB2854" w14:textId="77777777" w:rsidR="00A25E9B" w:rsidRPr="001C3444" w:rsidRDefault="00A25E9B" w:rsidP="005047E1">
      <w:pPr>
        <w:pStyle w:val="BodyText"/>
        <w:jc w:val="both"/>
        <w:rPr>
          <w:rFonts w:asciiTheme="minorHAnsi" w:hAnsiTheme="minorHAnsi" w:cstheme="minorHAnsi"/>
          <w:sz w:val="22"/>
          <w:szCs w:val="22"/>
        </w:rPr>
      </w:pPr>
    </w:p>
    <w:p w14:paraId="3576CCAC" w14:textId="77777777" w:rsidR="00A25E9B" w:rsidRPr="001C3444" w:rsidRDefault="00A25E9B" w:rsidP="005047E1">
      <w:pPr>
        <w:pStyle w:val="BodyText"/>
        <w:spacing w:before="11"/>
        <w:jc w:val="both"/>
        <w:rPr>
          <w:rFonts w:asciiTheme="minorHAnsi" w:hAnsiTheme="minorHAnsi" w:cstheme="minorHAnsi"/>
          <w:sz w:val="22"/>
          <w:szCs w:val="22"/>
        </w:rPr>
      </w:pPr>
    </w:p>
    <w:p w14:paraId="2996B822" w14:textId="77777777" w:rsidR="00A25E9B" w:rsidRPr="001C3444" w:rsidRDefault="00C42CAA" w:rsidP="005047E1">
      <w:pPr>
        <w:pStyle w:val="Heading1"/>
        <w:numPr>
          <w:ilvl w:val="1"/>
          <w:numId w:val="21"/>
        </w:numPr>
        <w:tabs>
          <w:tab w:val="left" w:pos="837"/>
          <w:tab w:val="left" w:pos="838"/>
        </w:tabs>
        <w:ind w:hanging="717"/>
        <w:jc w:val="both"/>
        <w:rPr>
          <w:rFonts w:asciiTheme="minorHAnsi" w:hAnsiTheme="minorHAnsi" w:cstheme="minorHAnsi"/>
          <w:sz w:val="22"/>
          <w:szCs w:val="22"/>
        </w:rPr>
      </w:pPr>
      <w:r w:rsidRPr="001C3444">
        <w:rPr>
          <w:rFonts w:asciiTheme="minorHAnsi" w:hAnsiTheme="minorHAnsi" w:cstheme="minorHAnsi"/>
          <w:sz w:val="22"/>
          <w:szCs w:val="22"/>
        </w:rPr>
        <w:lastRenderedPageBreak/>
        <w:t>REFERENCES</w:t>
      </w:r>
    </w:p>
    <w:p w14:paraId="1622AC13" w14:textId="77777777" w:rsidR="00A25E9B" w:rsidRPr="001C3444" w:rsidRDefault="00A25E9B" w:rsidP="005047E1">
      <w:pPr>
        <w:pStyle w:val="BodyText"/>
        <w:spacing w:before="10"/>
        <w:jc w:val="both"/>
        <w:rPr>
          <w:rFonts w:asciiTheme="minorHAnsi" w:hAnsiTheme="minorHAnsi" w:cstheme="minorHAnsi"/>
          <w:b/>
          <w:sz w:val="22"/>
          <w:szCs w:val="22"/>
        </w:rPr>
      </w:pPr>
    </w:p>
    <w:p w14:paraId="4B2FFF76" w14:textId="77777777" w:rsidR="00A25E9B" w:rsidRPr="001C3444" w:rsidRDefault="00AD301E" w:rsidP="005047E1">
      <w:pPr>
        <w:pStyle w:val="BodyText"/>
        <w:tabs>
          <w:tab w:val="left" w:pos="4996"/>
        </w:tabs>
        <w:spacing w:before="1"/>
        <w:ind w:left="120" w:right="214"/>
        <w:jc w:val="both"/>
        <w:rPr>
          <w:rFonts w:asciiTheme="minorHAnsi" w:hAnsiTheme="minorHAnsi" w:cstheme="minorHAnsi"/>
          <w:sz w:val="22"/>
          <w:szCs w:val="22"/>
        </w:rPr>
      </w:pPr>
      <w:r w:rsidRPr="001C3444">
        <w:rPr>
          <w:rFonts w:asciiTheme="minorHAnsi" w:hAnsiTheme="minorHAnsi" w:cstheme="minorHAnsi"/>
          <w:sz w:val="22"/>
          <w:szCs w:val="22"/>
        </w:rPr>
        <w:t xml:space="preserve">The documents below apply to </w:t>
      </w:r>
      <w:r w:rsidR="00C42CAA" w:rsidRPr="001C3444">
        <w:rPr>
          <w:rFonts w:asciiTheme="minorHAnsi" w:hAnsiTheme="minorHAnsi" w:cstheme="minorHAnsi"/>
          <w:sz w:val="22"/>
          <w:szCs w:val="22"/>
        </w:rPr>
        <w:t>this</w:t>
      </w:r>
      <w:r w:rsidR="00C42CAA" w:rsidRPr="001C3444">
        <w:rPr>
          <w:rFonts w:asciiTheme="minorHAnsi" w:hAnsiTheme="minorHAnsi" w:cstheme="minorHAnsi"/>
          <w:spacing w:val="43"/>
          <w:sz w:val="22"/>
          <w:szCs w:val="22"/>
        </w:rPr>
        <w:t xml:space="preserve"> </w:t>
      </w:r>
      <w:r w:rsidR="00C42CAA" w:rsidRPr="001C3444">
        <w:rPr>
          <w:rFonts w:asciiTheme="minorHAnsi" w:hAnsiTheme="minorHAnsi" w:cstheme="minorHAnsi"/>
          <w:sz w:val="22"/>
          <w:szCs w:val="22"/>
        </w:rPr>
        <w:t>work.</w:t>
      </w:r>
      <w:r w:rsidRPr="001C3444">
        <w:rPr>
          <w:rFonts w:asciiTheme="minorHAnsi" w:hAnsiTheme="minorHAnsi" w:cstheme="minorHAnsi"/>
          <w:sz w:val="22"/>
          <w:szCs w:val="22"/>
        </w:rPr>
        <w:t xml:space="preserve">  U</w:t>
      </w:r>
      <w:r w:rsidR="00C42CAA" w:rsidRPr="001C3444">
        <w:rPr>
          <w:rFonts w:asciiTheme="minorHAnsi" w:hAnsiTheme="minorHAnsi" w:cstheme="minorHAnsi"/>
          <w:sz w:val="22"/>
          <w:szCs w:val="22"/>
        </w:rPr>
        <w:t>nless n</w:t>
      </w:r>
      <w:r w:rsidRPr="001C3444">
        <w:rPr>
          <w:rFonts w:asciiTheme="minorHAnsi" w:hAnsiTheme="minorHAnsi" w:cstheme="minorHAnsi"/>
          <w:sz w:val="22"/>
          <w:szCs w:val="22"/>
        </w:rPr>
        <w:t xml:space="preserve">oted otherwise, use the current </w:t>
      </w:r>
      <w:r w:rsidR="00C42CAA" w:rsidRPr="001C3444">
        <w:rPr>
          <w:rFonts w:asciiTheme="minorHAnsi" w:hAnsiTheme="minorHAnsi" w:cstheme="minorHAnsi"/>
          <w:sz w:val="22"/>
          <w:szCs w:val="22"/>
        </w:rPr>
        <w:t>edition as of the letting date of this</w:t>
      </w:r>
      <w:r w:rsidR="00C42CAA" w:rsidRPr="001C3444">
        <w:rPr>
          <w:rFonts w:asciiTheme="minorHAnsi" w:hAnsiTheme="minorHAnsi" w:cstheme="minorHAnsi"/>
          <w:spacing w:val="-14"/>
          <w:sz w:val="22"/>
          <w:szCs w:val="22"/>
        </w:rPr>
        <w:t xml:space="preserve"> </w:t>
      </w:r>
      <w:r w:rsidR="00C42CAA" w:rsidRPr="001C3444">
        <w:rPr>
          <w:rFonts w:asciiTheme="minorHAnsi" w:hAnsiTheme="minorHAnsi" w:cstheme="minorHAnsi"/>
          <w:sz w:val="22"/>
          <w:szCs w:val="22"/>
        </w:rPr>
        <w:t>project.</w:t>
      </w:r>
    </w:p>
    <w:p w14:paraId="0B68324E" w14:textId="77777777" w:rsidR="00A25E9B" w:rsidRPr="001C3444" w:rsidRDefault="00A25E9B" w:rsidP="005047E1">
      <w:pPr>
        <w:pStyle w:val="BodyText"/>
        <w:spacing w:before="11"/>
        <w:jc w:val="both"/>
        <w:rPr>
          <w:rFonts w:asciiTheme="minorHAnsi" w:hAnsiTheme="minorHAnsi" w:cstheme="minorHAnsi"/>
          <w:sz w:val="22"/>
          <w:szCs w:val="22"/>
        </w:rPr>
      </w:pPr>
    </w:p>
    <w:p w14:paraId="375E850C" w14:textId="77777777" w:rsidR="00A25E9B" w:rsidRPr="001C3444" w:rsidRDefault="00C42CAA" w:rsidP="005047E1">
      <w:pPr>
        <w:pStyle w:val="ListParagraph"/>
        <w:numPr>
          <w:ilvl w:val="1"/>
          <w:numId w:val="21"/>
        </w:numPr>
        <w:tabs>
          <w:tab w:val="left" w:pos="838"/>
          <w:tab w:val="left" w:pos="839"/>
        </w:tabs>
        <w:spacing w:line="275" w:lineRule="exact"/>
        <w:ind w:left="835" w:hanging="720"/>
        <w:rPr>
          <w:rFonts w:asciiTheme="minorHAnsi" w:hAnsiTheme="minorHAnsi" w:cstheme="minorHAnsi"/>
        </w:rPr>
      </w:pPr>
      <w:r w:rsidRPr="001C3444">
        <w:rPr>
          <w:rFonts w:asciiTheme="minorHAnsi" w:hAnsiTheme="minorHAnsi" w:cstheme="minorHAnsi"/>
        </w:rPr>
        <w:t>Contract Plans and Plan</w:t>
      </w:r>
      <w:r w:rsidRPr="001C3444">
        <w:rPr>
          <w:rFonts w:asciiTheme="minorHAnsi" w:hAnsiTheme="minorHAnsi" w:cstheme="minorHAnsi"/>
          <w:spacing w:val="-11"/>
        </w:rPr>
        <w:t xml:space="preserve"> </w:t>
      </w:r>
      <w:r w:rsidRPr="001C3444">
        <w:rPr>
          <w:rFonts w:asciiTheme="minorHAnsi" w:hAnsiTheme="minorHAnsi" w:cstheme="minorHAnsi"/>
        </w:rPr>
        <w:t>Notes</w:t>
      </w:r>
    </w:p>
    <w:p w14:paraId="4022E55E" w14:textId="77777777" w:rsidR="00A25E9B" w:rsidRPr="001C3444" w:rsidRDefault="00C42CAA" w:rsidP="005047E1">
      <w:pPr>
        <w:pStyle w:val="ListParagraph"/>
        <w:numPr>
          <w:ilvl w:val="1"/>
          <w:numId w:val="21"/>
        </w:numPr>
        <w:tabs>
          <w:tab w:val="left" w:pos="839"/>
        </w:tabs>
        <w:spacing w:before="120"/>
        <w:ind w:left="840" w:right="113" w:hanging="720"/>
        <w:rPr>
          <w:rFonts w:asciiTheme="minorHAnsi" w:hAnsiTheme="minorHAnsi" w:cstheme="minorHAnsi"/>
        </w:rPr>
      </w:pPr>
      <w:r w:rsidRPr="001C3444">
        <w:rPr>
          <w:rFonts w:asciiTheme="minorHAnsi" w:hAnsiTheme="minorHAnsi" w:cstheme="minorHAnsi"/>
        </w:rPr>
        <w:t>The "Kentucky Standard Specifications for Road and Bridge Construction", Current Edition with supplements. This document may be referred to as "Specifications"</w:t>
      </w:r>
      <w:r w:rsidRPr="001C3444">
        <w:rPr>
          <w:rFonts w:asciiTheme="minorHAnsi" w:hAnsiTheme="minorHAnsi" w:cstheme="minorHAnsi"/>
          <w:spacing w:val="-8"/>
        </w:rPr>
        <w:t xml:space="preserve"> </w:t>
      </w:r>
      <w:r w:rsidRPr="001C3444">
        <w:rPr>
          <w:rFonts w:asciiTheme="minorHAnsi" w:hAnsiTheme="minorHAnsi" w:cstheme="minorHAnsi"/>
        </w:rPr>
        <w:t>or</w:t>
      </w:r>
      <w:r w:rsidRPr="001C3444">
        <w:rPr>
          <w:rFonts w:asciiTheme="minorHAnsi" w:hAnsiTheme="minorHAnsi" w:cstheme="minorHAnsi"/>
          <w:spacing w:val="-7"/>
        </w:rPr>
        <w:t xml:space="preserve"> </w:t>
      </w:r>
      <w:r w:rsidRPr="001C3444">
        <w:rPr>
          <w:rFonts w:asciiTheme="minorHAnsi" w:hAnsiTheme="minorHAnsi" w:cstheme="minorHAnsi"/>
        </w:rPr>
        <w:t>"Standard</w:t>
      </w:r>
      <w:r w:rsidRPr="001C3444">
        <w:rPr>
          <w:rFonts w:asciiTheme="minorHAnsi" w:hAnsiTheme="minorHAnsi" w:cstheme="minorHAnsi"/>
          <w:spacing w:val="-8"/>
        </w:rPr>
        <w:t xml:space="preserve"> </w:t>
      </w:r>
      <w:r w:rsidRPr="001C3444">
        <w:rPr>
          <w:rFonts w:asciiTheme="minorHAnsi" w:hAnsiTheme="minorHAnsi" w:cstheme="minorHAnsi"/>
        </w:rPr>
        <w:t>Specifications"</w:t>
      </w:r>
      <w:r w:rsidRPr="001C3444">
        <w:rPr>
          <w:rFonts w:asciiTheme="minorHAnsi" w:hAnsiTheme="minorHAnsi" w:cstheme="minorHAnsi"/>
          <w:spacing w:val="-6"/>
        </w:rPr>
        <w:t xml:space="preserve"> </w:t>
      </w:r>
      <w:r w:rsidRPr="001C3444">
        <w:rPr>
          <w:rFonts w:asciiTheme="minorHAnsi" w:hAnsiTheme="minorHAnsi" w:cstheme="minorHAnsi"/>
        </w:rPr>
        <w:t>elsewhere</w:t>
      </w:r>
      <w:r w:rsidRPr="001C3444">
        <w:rPr>
          <w:rFonts w:asciiTheme="minorHAnsi" w:hAnsiTheme="minorHAnsi" w:cstheme="minorHAnsi"/>
          <w:spacing w:val="-6"/>
        </w:rPr>
        <w:t xml:space="preserve"> </w:t>
      </w:r>
      <w:r w:rsidRPr="001C3444">
        <w:rPr>
          <w:rFonts w:asciiTheme="minorHAnsi" w:hAnsiTheme="minorHAnsi" w:cstheme="minorHAnsi"/>
        </w:rPr>
        <w:t>in</w:t>
      </w:r>
      <w:r w:rsidRPr="001C3444">
        <w:rPr>
          <w:rFonts w:asciiTheme="minorHAnsi" w:hAnsiTheme="minorHAnsi" w:cstheme="minorHAnsi"/>
          <w:spacing w:val="-6"/>
        </w:rPr>
        <w:t xml:space="preserve"> </w:t>
      </w:r>
      <w:r w:rsidRPr="001C3444">
        <w:rPr>
          <w:rFonts w:asciiTheme="minorHAnsi" w:hAnsiTheme="minorHAnsi" w:cstheme="minorHAnsi"/>
        </w:rPr>
        <w:t>this</w:t>
      </w:r>
      <w:r w:rsidRPr="001C3444">
        <w:rPr>
          <w:rFonts w:asciiTheme="minorHAnsi" w:hAnsiTheme="minorHAnsi" w:cstheme="minorHAnsi"/>
          <w:spacing w:val="-6"/>
        </w:rPr>
        <w:t xml:space="preserve"> </w:t>
      </w:r>
      <w:r w:rsidRPr="001C3444">
        <w:rPr>
          <w:rFonts w:asciiTheme="minorHAnsi" w:hAnsiTheme="minorHAnsi" w:cstheme="minorHAnsi"/>
        </w:rPr>
        <w:t>Special</w:t>
      </w:r>
      <w:r w:rsidRPr="001C3444">
        <w:rPr>
          <w:rFonts w:asciiTheme="minorHAnsi" w:hAnsiTheme="minorHAnsi" w:cstheme="minorHAnsi"/>
          <w:spacing w:val="-6"/>
        </w:rPr>
        <w:t xml:space="preserve"> </w:t>
      </w:r>
      <w:r w:rsidRPr="001C3444">
        <w:rPr>
          <w:rFonts w:asciiTheme="minorHAnsi" w:hAnsiTheme="minorHAnsi" w:cstheme="minorHAnsi"/>
        </w:rPr>
        <w:t>Note.</w:t>
      </w:r>
    </w:p>
    <w:p w14:paraId="15C60FFB" w14:textId="77777777" w:rsidR="00A25E9B" w:rsidRPr="001C3444" w:rsidRDefault="00C42CAA" w:rsidP="005047E1">
      <w:pPr>
        <w:pStyle w:val="ListParagraph"/>
        <w:numPr>
          <w:ilvl w:val="1"/>
          <w:numId w:val="21"/>
        </w:numPr>
        <w:tabs>
          <w:tab w:val="left" w:pos="839"/>
        </w:tabs>
        <w:spacing w:before="120"/>
        <w:ind w:left="840" w:right="113" w:hanging="720"/>
        <w:rPr>
          <w:rFonts w:asciiTheme="minorHAnsi" w:hAnsiTheme="minorHAnsi" w:cstheme="minorHAnsi"/>
        </w:rPr>
      </w:pPr>
      <w:r w:rsidRPr="001C3444">
        <w:rPr>
          <w:rFonts w:asciiTheme="minorHAnsi" w:hAnsiTheme="minorHAnsi" w:cstheme="minorHAnsi"/>
        </w:rPr>
        <w:t>The Department Manuals "Kentucky Methods", "List of Approved Materials", and "Field Sampling and Testing</w:t>
      </w:r>
      <w:r w:rsidRPr="001C3444">
        <w:rPr>
          <w:rFonts w:asciiTheme="minorHAnsi" w:hAnsiTheme="minorHAnsi" w:cstheme="minorHAnsi"/>
          <w:spacing w:val="-13"/>
        </w:rPr>
        <w:t xml:space="preserve"> </w:t>
      </w:r>
      <w:r w:rsidRPr="001C3444">
        <w:rPr>
          <w:rFonts w:asciiTheme="minorHAnsi" w:hAnsiTheme="minorHAnsi" w:cstheme="minorHAnsi"/>
        </w:rPr>
        <w:t>Practices".</w:t>
      </w:r>
    </w:p>
    <w:p w14:paraId="6A5FD8F0" w14:textId="77777777" w:rsidR="00A25E9B" w:rsidRPr="001C3444" w:rsidRDefault="00C42CAA" w:rsidP="005047E1">
      <w:pPr>
        <w:pStyle w:val="ListParagraph"/>
        <w:numPr>
          <w:ilvl w:val="1"/>
          <w:numId w:val="21"/>
        </w:numPr>
        <w:tabs>
          <w:tab w:val="left" w:pos="838"/>
          <w:tab w:val="left" w:pos="839"/>
        </w:tabs>
        <w:spacing w:before="120"/>
        <w:ind w:left="838"/>
        <w:rPr>
          <w:rFonts w:asciiTheme="minorHAnsi" w:hAnsiTheme="minorHAnsi" w:cstheme="minorHAnsi"/>
        </w:rPr>
      </w:pPr>
      <w:r w:rsidRPr="001C3444">
        <w:rPr>
          <w:rFonts w:asciiTheme="minorHAnsi" w:hAnsiTheme="minorHAnsi" w:cstheme="minorHAnsi"/>
        </w:rPr>
        <w:t>American</w:t>
      </w:r>
      <w:r w:rsidRPr="001C3444">
        <w:rPr>
          <w:rFonts w:asciiTheme="minorHAnsi" w:hAnsiTheme="minorHAnsi" w:cstheme="minorHAnsi"/>
          <w:spacing w:val="-8"/>
        </w:rPr>
        <w:t xml:space="preserve"> </w:t>
      </w:r>
      <w:r w:rsidRPr="001C3444">
        <w:rPr>
          <w:rFonts w:asciiTheme="minorHAnsi" w:hAnsiTheme="minorHAnsi" w:cstheme="minorHAnsi"/>
        </w:rPr>
        <w:t>Society</w:t>
      </w:r>
      <w:r w:rsidRPr="001C3444">
        <w:rPr>
          <w:rFonts w:asciiTheme="minorHAnsi" w:hAnsiTheme="minorHAnsi" w:cstheme="minorHAnsi"/>
          <w:spacing w:val="-8"/>
        </w:rPr>
        <w:t xml:space="preserve"> </w:t>
      </w:r>
      <w:r w:rsidRPr="001C3444">
        <w:rPr>
          <w:rFonts w:asciiTheme="minorHAnsi" w:hAnsiTheme="minorHAnsi" w:cstheme="minorHAnsi"/>
        </w:rPr>
        <w:t>for</w:t>
      </w:r>
      <w:r w:rsidRPr="001C3444">
        <w:rPr>
          <w:rFonts w:asciiTheme="minorHAnsi" w:hAnsiTheme="minorHAnsi" w:cstheme="minorHAnsi"/>
          <w:spacing w:val="-8"/>
        </w:rPr>
        <w:t xml:space="preserve"> </w:t>
      </w:r>
      <w:r w:rsidRPr="001C3444">
        <w:rPr>
          <w:rFonts w:asciiTheme="minorHAnsi" w:hAnsiTheme="minorHAnsi" w:cstheme="minorHAnsi"/>
        </w:rPr>
        <w:t>Testing</w:t>
      </w:r>
      <w:r w:rsidRPr="001C3444">
        <w:rPr>
          <w:rFonts w:asciiTheme="minorHAnsi" w:hAnsiTheme="minorHAnsi" w:cstheme="minorHAnsi"/>
          <w:spacing w:val="-9"/>
        </w:rPr>
        <w:t xml:space="preserve"> </w:t>
      </w:r>
      <w:r w:rsidRPr="001C3444">
        <w:rPr>
          <w:rFonts w:asciiTheme="minorHAnsi" w:hAnsiTheme="minorHAnsi" w:cstheme="minorHAnsi"/>
        </w:rPr>
        <w:t>and</w:t>
      </w:r>
      <w:r w:rsidRPr="001C3444">
        <w:rPr>
          <w:rFonts w:asciiTheme="minorHAnsi" w:hAnsiTheme="minorHAnsi" w:cstheme="minorHAnsi"/>
          <w:spacing w:val="-9"/>
        </w:rPr>
        <w:t xml:space="preserve"> </w:t>
      </w:r>
      <w:r w:rsidRPr="001C3444">
        <w:rPr>
          <w:rFonts w:asciiTheme="minorHAnsi" w:hAnsiTheme="minorHAnsi" w:cstheme="minorHAnsi"/>
        </w:rPr>
        <w:t>Materials</w:t>
      </w:r>
      <w:r w:rsidRPr="001C3444">
        <w:rPr>
          <w:rFonts w:asciiTheme="minorHAnsi" w:hAnsiTheme="minorHAnsi" w:cstheme="minorHAnsi"/>
          <w:spacing w:val="-8"/>
        </w:rPr>
        <w:t xml:space="preserve"> </w:t>
      </w:r>
      <w:r w:rsidRPr="001C3444">
        <w:rPr>
          <w:rFonts w:asciiTheme="minorHAnsi" w:hAnsiTheme="minorHAnsi" w:cstheme="minorHAnsi"/>
        </w:rPr>
        <w:t>(ASTM)</w:t>
      </w:r>
      <w:r w:rsidRPr="001C3444">
        <w:rPr>
          <w:rFonts w:asciiTheme="minorHAnsi" w:hAnsiTheme="minorHAnsi" w:cstheme="minorHAnsi"/>
          <w:spacing w:val="-8"/>
        </w:rPr>
        <w:t xml:space="preserve"> </w:t>
      </w:r>
      <w:r w:rsidRPr="001C3444">
        <w:rPr>
          <w:rFonts w:asciiTheme="minorHAnsi" w:hAnsiTheme="minorHAnsi" w:cstheme="minorHAnsi"/>
        </w:rPr>
        <w:t>Standards,</w:t>
      </w:r>
      <w:r w:rsidRPr="001C3444">
        <w:rPr>
          <w:rFonts w:asciiTheme="minorHAnsi" w:hAnsiTheme="minorHAnsi" w:cstheme="minorHAnsi"/>
          <w:spacing w:val="-8"/>
        </w:rPr>
        <w:t xml:space="preserve"> </w:t>
      </w:r>
      <w:r w:rsidRPr="001C3444">
        <w:rPr>
          <w:rFonts w:asciiTheme="minorHAnsi" w:hAnsiTheme="minorHAnsi" w:cstheme="minorHAnsi"/>
        </w:rPr>
        <w:t>Current</w:t>
      </w:r>
      <w:r w:rsidRPr="001C3444">
        <w:rPr>
          <w:rFonts w:asciiTheme="minorHAnsi" w:hAnsiTheme="minorHAnsi" w:cstheme="minorHAnsi"/>
          <w:spacing w:val="-8"/>
        </w:rPr>
        <w:t xml:space="preserve"> </w:t>
      </w:r>
      <w:r w:rsidRPr="001C3444">
        <w:rPr>
          <w:rFonts w:asciiTheme="minorHAnsi" w:hAnsiTheme="minorHAnsi" w:cstheme="minorHAnsi"/>
        </w:rPr>
        <w:t>Edition.</w:t>
      </w:r>
    </w:p>
    <w:p w14:paraId="7A125756" w14:textId="77777777" w:rsidR="00A25E9B" w:rsidRPr="001C3444" w:rsidRDefault="00C42CAA" w:rsidP="005047E1">
      <w:pPr>
        <w:pStyle w:val="ListParagraph"/>
        <w:numPr>
          <w:ilvl w:val="1"/>
          <w:numId w:val="21"/>
        </w:numPr>
        <w:tabs>
          <w:tab w:val="left" w:pos="838"/>
        </w:tabs>
        <w:spacing w:before="120"/>
        <w:ind w:left="840" w:right="111" w:hanging="720"/>
        <w:rPr>
          <w:rFonts w:asciiTheme="minorHAnsi" w:hAnsiTheme="minorHAnsi" w:cstheme="minorHAnsi"/>
        </w:rPr>
      </w:pPr>
      <w:r w:rsidRPr="001C3444">
        <w:rPr>
          <w:rFonts w:asciiTheme="minorHAnsi" w:hAnsiTheme="minorHAnsi" w:cstheme="minorHAnsi"/>
        </w:rPr>
        <w:t>American Association of State Highway and Transportation Officials (AASHTO) Standards, Current</w:t>
      </w:r>
      <w:r w:rsidRPr="001C3444">
        <w:rPr>
          <w:rFonts w:asciiTheme="minorHAnsi" w:hAnsiTheme="minorHAnsi" w:cstheme="minorHAnsi"/>
          <w:spacing w:val="-7"/>
        </w:rPr>
        <w:t xml:space="preserve"> </w:t>
      </w:r>
      <w:r w:rsidRPr="001C3444">
        <w:rPr>
          <w:rFonts w:asciiTheme="minorHAnsi" w:hAnsiTheme="minorHAnsi" w:cstheme="minorHAnsi"/>
        </w:rPr>
        <w:t>Edition.</w:t>
      </w:r>
    </w:p>
    <w:p w14:paraId="2CAD6A84" w14:textId="77777777" w:rsidR="00A25E9B" w:rsidRPr="001C3444" w:rsidRDefault="00C42CAA" w:rsidP="005047E1">
      <w:pPr>
        <w:pStyle w:val="ListParagraph"/>
        <w:numPr>
          <w:ilvl w:val="1"/>
          <w:numId w:val="21"/>
        </w:numPr>
        <w:tabs>
          <w:tab w:val="left" w:pos="839"/>
        </w:tabs>
        <w:spacing w:before="120"/>
        <w:ind w:left="840" w:right="116" w:hanging="720"/>
        <w:rPr>
          <w:rFonts w:asciiTheme="minorHAnsi" w:hAnsiTheme="minorHAnsi" w:cstheme="minorHAnsi"/>
        </w:rPr>
      </w:pPr>
      <w:r w:rsidRPr="001C3444">
        <w:rPr>
          <w:rFonts w:asciiTheme="minorHAnsi" w:hAnsiTheme="minorHAnsi" w:cstheme="minorHAnsi"/>
        </w:rPr>
        <w:t>FHWA Publication FHWA-</w:t>
      </w:r>
      <w:r w:rsidR="007A52C9" w:rsidRPr="001C3444">
        <w:rPr>
          <w:rFonts w:asciiTheme="minorHAnsi" w:hAnsiTheme="minorHAnsi" w:cstheme="minorHAnsi"/>
        </w:rPr>
        <w:t>NHI-14-007</w:t>
      </w:r>
      <w:r w:rsidRPr="001C3444">
        <w:rPr>
          <w:rFonts w:asciiTheme="minorHAnsi" w:hAnsiTheme="minorHAnsi" w:cstheme="minorHAnsi"/>
        </w:rPr>
        <w:t>, " Geotechnical Engineering Circular No. 7: Soi</w:t>
      </w:r>
      <w:r w:rsidR="007A52C9" w:rsidRPr="001C3444">
        <w:rPr>
          <w:rFonts w:asciiTheme="minorHAnsi" w:hAnsiTheme="minorHAnsi" w:cstheme="minorHAnsi"/>
        </w:rPr>
        <w:t>l Nail Walls" (GEC No. 7), February 2</w:t>
      </w:r>
      <w:r w:rsidR="00020928" w:rsidRPr="001C3444">
        <w:rPr>
          <w:rFonts w:asciiTheme="minorHAnsi" w:hAnsiTheme="minorHAnsi" w:cstheme="minorHAnsi"/>
        </w:rPr>
        <w:t>, 2015</w:t>
      </w:r>
      <w:r w:rsidRPr="001C3444">
        <w:rPr>
          <w:rFonts w:asciiTheme="minorHAnsi" w:hAnsiTheme="minorHAnsi" w:cstheme="minorHAnsi"/>
        </w:rPr>
        <w:t>.</w:t>
      </w:r>
    </w:p>
    <w:p w14:paraId="13DC0F91" w14:textId="77777777" w:rsidR="00A25E9B" w:rsidRPr="001C3444" w:rsidRDefault="00C42CAA" w:rsidP="005047E1">
      <w:pPr>
        <w:pStyle w:val="ListParagraph"/>
        <w:numPr>
          <w:ilvl w:val="1"/>
          <w:numId w:val="21"/>
        </w:numPr>
        <w:tabs>
          <w:tab w:val="left" w:pos="838"/>
          <w:tab w:val="left" w:pos="839"/>
        </w:tabs>
        <w:spacing w:before="120"/>
        <w:ind w:left="838"/>
        <w:rPr>
          <w:rFonts w:asciiTheme="minorHAnsi" w:hAnsiTheme="minorHAnsi" w:cstheme="minorHAnsi"/>
        </w:rPr>
      </w:pPr>
      <w:r w:rsidRPr="001C3444">
        <w:rPr>
          <w:rFonts w:asciiTheme="minorHAnsi" w:hAnsiTheme="minorHAnsi" w:cstheme="minorHAnsi"/>
        </w:rPr>
        <w:t>AASHTO</w:t>
      </w:r>
      <w:r w:rsidRPr="001C3444">
        <w:rPr>
          <w:rFonts w:asciiTheme="minorHAnsi" w:hAnsiTheme="minorHAnsi" w:cstheme="minorHAnsi"/>
          <w:spacing w:val="-7"/>
        </w:rPr>
        <w:t xml:space="preserve"> </w:t>
      </w:r>
      <w:r w:rsidRPr="001C3444">
        <w:rPr>
          <w:rFonts w:asciiTheme="minorHAnsi" w:hAnsiTheme="minorHAnsi" w:cstheme="minorHAnsi"/>
        </w:rPr>
        <w:t>LRFD</w:t>
      </w:r>
      <w:r w:rsidRPr="001C3444">
        <w:rPr>
          <w:rFonts w:asciiTheme="minorHAnsi" w:hAnsiTheme="minorHAnsi" w:cstheme="minorHAnsi"/>
          <w:spacing w:val="-8"/>
        </w:rPr>
        <w:t xml:space="preserve"> </w:t>
      </w:r>
      <w:r w:rsidRPr="001C3444">
        <w:rPr>
          <w:rFonts w:asciiTheme="minorHAnsi" w:hAnsiTheme="minorHAnsi" w:cstheme="minorHAnsi"/>
        </w:rPr>
        <w:t>Bridge</w:t>
      </w:r>
      <w:r w:rsidRPr="001C3444">
        <w:rPr>
          <w:rFonts w:asciiTheme="minorHAnsi" w:hAnsiTheme="minorHAnsi" w:cstheme="minorHAnsi"/>
          <w:spacing w:val="-6"/>
        </w:rPr>
        <w:t xml:space="preserve"> </w:t>
      </w:r>
      <w:r w:rsidRPr="001C3444">
        <w:rPr>
          <w:rFonts w:asciiTheme="minorHAnsi" w:hAnsiTheme="minorHAnsi" w:cstheme="minorHAnsi"/>
        </w:rPr>
        <w:t>Design</w:t>
      </w:r>
      <w:r w:rsidRPr="001C3444">
        <w:rPr>
          <w:rFonts w:asciiTheme="minorHAnsi" w:hAnsiTheme="minorHAnsi" w:cstheme="minorHAnsi"/>
          <w:spacing w:val="-7"/>
        </w:rPr>
        <w:t xml:space="preserve"> </w:t>
      </w:r>
      <w:r w:rsidRPr="001C3444">
        <w:rPr>
          <w:rFonts w:asciiTheme="minorHAnsi" w:hAnsiTheme="minorHAnsi" w:cstheme="minorHAnsi"/>
        </w:rPr>
        <w:t>Specifications,</w:t>
      </w:r>
      <w:r w:rsidRPr="001C3444">
        <w:rPr>
          <w:rFonts w:asciiTheme="minorHAnsi" w:hAnsiTheme="minorHAnsi" w:cstheme="minorHAnsi"/>
          <w:spacing w:val="-9"/>
        </w:rPr>
        <w:t xml:space="preserve"> </w:t>
      </w:r>
      <w:r w:rsidRPr="001C3444">
        <w:rPr>
          <w:rFonts w:asciiTheme="minorHAnsi" w:hAnsiTheme="minorHAnsi" w:cstheme="minorHAnsi"/>
        </w:rPr>
        <w:t>Current</w:t>
      </w:r>
      <w:r w:rsidRPr="001C3444">
        <w:rPr>
          <w:rFonts w:asciiTheme="minorHAnsi" w:hAnsiTheme="minorHAnsi" w:cstheme="minorHAnsi"/>
          <w:spacing w:val="-7"/>
        </w:rPr>
        <w:t xml:space="preserve"> </w:t>
      </w:r>
      <w:r w:rsidRPr="001C3444">
        <w:rPr>
          <w:rFonts w:asciiTheme="minorHAnsi" w:hAnsiTheme="minorHAnsi" w:cstheme="minorHAnsi"/>
        </w:rPr>
        <w:t>Edition,</w:t>
      </w:r>
      <w:r w:rsidRPr="001C3444">
        <w:rPr>
          <w:rFonts w:asciiTheme="minorHAnsi" w:hAnsiTheme="minorHAnsi" w:cstheme="minorHAnsi"/>
          <w:spacing w:val="-9"/>
        </w:rPr>
        <w:t xml:space="preserve"> </w:t>
      </w:r>
      <w:r w:rsidRPr="001C3444">
        <w:rPr>
          <w:rFonts w:asciiTheme="minorHAnsi" w:hAnsiTheme="minorHAnsi" w:cstheme="minorHAnsi"/>
        </w:rPr>
        <w:t>with</w:t>
      </w:r>
      <w:r w:rsidRPr="001C3444">
        <w:rPr>
          <w:rFonts w:asciiTheme="minorHAnsi" w:hAnsiTheme="minorHAnsi" w:cstheme="minorHAnsi"/>
          <w:spacing w:val="-6"/>
        </w:rPr>
        <w:t xml:space="preserve"> </w:t>
      </w:r>
      <w:r w:rsidRPr="001C3444">
        <w:rPr>
          <w:rFonts w:asciiTheme="minorHAnsi" w:hAnsiTheme="minorHAnsi" w:cstheme="minorHAnsi"/>
        </w:rPr>
        <w:t>all</w:t>
      </w:r>
      <w:r w:rsidRPr="001C3444">
        <w:rPr>
          <w:rFonts w:asciiTheme="minorHAnsi" w:hAnsiTheme="minorHAnsi" w:cstheme="minorHAnsi"/>
          <w:spacing w:val="-6"/>
        </w:rPr>
        <w:t xml:space="preserve"> </w:t>
      </w:r>
      <w:r w:rsidRPr="001C3444">
        <w:rPr>
          <w:rFonts w:asciiTheme="minorHAnsi" w:hAnsiTheme="minorHAnsi" w:cstheme="minorHAnsi"/>
        </w:rPr>
        <w:t>interims.</w:t>
      </w:r>
    </w:p>
    <w:p w14:paraId="7C4DD755" w14:textId="77777777" w:rsidR="00A25E9B" w:rsidRPr="001C3444" w:rsidRDefault="00C42CAA" w:rsidP="005047E1">
      <w:pPr>
        <w:pStyle w:val="ListParagraph"/>
        <w:numPr>
          <w:ilvl w:val="1"/>
          <w:numId w:val="21"/>
        </w:numPr>
        <w:tabs>
          <w:tab w:val="left" w:pos="839"/>
        </w:tabs>
        <w:spacing w:before="120"/>
        <w:ind w:left="840" w:right="114" w:hanging="720"/>
        <w:rPr>
          <w:rFonts w:asciiTheme="minorHAnsi" w:hAnsiTheme="minorHAnsi" w:cstheme="minorHAnsi"/>
        </w:rPr>
      </w:pPr>
      <w:r w:rsidRPr="001C3444">
        <w:rPr>
          <w:rFonts w:asciiTheme="minorHAnsi" w:hAnsiTheme="minorHAnsi" w:cstheme="minorHAnsi"/>
        </w:rPr>
        <w:t xml:space="preserve">AISC Steel Construction Manual for the </w:t>
      </w:r>
      <w:r w:rsidRPr="001C3444">
        <w:rPr>
          <w:rFonts w:asciiTheme="minorHAnsi" w:hAnsiTheme="minorHAnsi" w:cstheme="minorHAnsi"/>
          <w:spacing w:val="-3"/>
        </w:rPr>
        <w:t xml:space="preserve">design </w:t>
      </w:r>
      <w:r w:rsidRPr="001C3444">
        <w:rPr>
          <w:rFonts w:asciiTheme="minorHAnsi" w:hAnsiTheme="minorHAnsi" w:cstheme="minorHAnsi"/>
        </w:rPr>
        <w:t>of structural hardware applies if the design is not covered in the AASHTO Standard Specifications for Highway Bridges, Current Edition, with all</w:t>
      </w:r>
      <w:r w:rsidRPr="001C3444">
        <w:rPr>
          <w:rFonts w:asciiTheme="minorHAnsi" w:hAnsiTheme="minorHAnsi" w:cstheme="minorHAnsi"/>
          <w:spacing w:val="-7"/>
        </w:rPr>
        <w:t xml:space="preserve"> </w:t>
      </w:r>
      <w:r w:rsidRPr="001C3444">
        <w:rPr>
          <w:rFonts w:asciiTheme="minorHAnsi" w:hAnsiTheme="minorHAnsi" w:cstheme="minorHAnsi"/>
        </w:rPr>
        <w:t>interims.</w:t>
      </w:r>
    </w:p>
    <w:p w14:paraId="3F44EFE5" w14:textId="47FF4B73" w:rsidR="00A25E9B" w:rsidRDefault="00A25E9B" w:rsidP="005047E1">
      <w:pPr>
        <w:pStyle w:val="BodyText"/>
        <w:spacing w:before="1"/>
        <w:jc w:val="both"/>
        <w:rPr>
          <w:rFonts w:asciiTheme="minorHAnsi" w:hAnsiTheme="minorHAnsi" w:cstheme="minorHAnsi"/>
          <w:sz w:val="22"/>
          <w:szCs w:val="22"/>
        </w:rPr>
      </w:pPr>
    </w:p>
    <w:p w14:paraId="27FE664D" w14:textId="77777777" w:rsidR="00C93BE4" w:rsidRPr="001C3444" w:rsidRDefault="00C93BE4" w:rsidP="005047E1">
      <w:pPr>
        <w:pStyle w:val="BodyText"/>
        <w:spacing w:before="1"/>
        <w:jc w:val="both"/>
        <w:rPr>
          <w:rFonts w:asciiTheme="minorHAnsi" w:hAnsiTheme="minorHAnsi" w:cstheme="minorHAnsi"/>
          <w:sz w:val="22"/>
          <w:szCs w:val="22"/>
        </w:rPr>
      </w:pPr>
    </w:p>
    <w:p w14:paraId="52B3EEAB" w14:textId="77777777" w:rsidR="00A25E9B" w:rsidRPr="001C3444" w:rsidRDefault="00C42CAA" w:rsidP="005047E1">
      <w:pPr>
        <w:pStyle w:val="Heading1"/>
        <w:numPr>
          <w:ilvl w:val="1"/>
          <w:numId w:val="20"/>
        </w:numPr>
        <w:tabs>
          <w:tab w:val="left" w:pos="838"/>
          <w:tab w:val="left" w:pos="839"/>
        </w:tabs>
        <w:ind w:hanging="718"/>
        <w:jc w:val="both"/>
        <w:rPr>
          <w:rFonts w:asciiTheme="minorHAnsi" w:hAnsiTheme="minorHAnsi" w:cstheme="minorHAnsi"/>
          <w:sz w:val="22"/>
          <w:szCs w:val="22"/>
        </w:rPr>
      </w:pPr>
      <w:r w:rsidRPr="001C3444">
        <w:rPr>
          <w:rFonts w:asciiTheme="minorHAnsi" w:hAnsiTheme="minorHAnsi" w:cstheme="minorHAnsi"/>
          <w:sz w:val="22"/>
          <w:szCs w:val="22"/>
        </w:rPr>
        <w:t xml:space="preserve">EXPERIENCE REQUIREMENTS </w:t>
      </w:r>
      <w:r w:rsidRPr="001C3444">
        <w:rPr>
          <w:rFonts w:asciiTheme="minorHAnsi" w:hAnsiTheme="minorHAnsi" w:cstheme="minorHAnsi"/>
          <w:spacing w:val="-3"/>
          <w:sz w:val="22"/>
          <w:szCs w:val="22"/>
        </w:rPr>
        <w:t>AND</w:t>
      </w:r>
      <w:r w:rsidRPr="001C3444">
        <w:rPr>
          <w:rFonts w:asciiTheme="minorHAnsi" w:hAnsiTheme="minorHAnsi" w:cstheme="minorHAnsi"/>
          <w:spacing w:val="-7"/>
          <w:sz w:val="22"/>
          <w:szCs w:val="22"/>
        </w:rPr>
        <w:t xml:space="preserve"> </w:t>
      </w:r>
      <w:r w:rsidRPr="001C3444">
        <w:rPr>
          <w:rFonts w:asciiTheme="minorHAnsi" w:hAnsiTheme="minorHAnsi" w:cstheme="minorHAnsi"/>
          <w:sz w:val="22"/>
          <w:szCs w:val="22"/>
        </w:rPr>
        <w:t>SUBMITTALS</w:t>
      </w:r>
    </w:p>
    <w:p w14:paraId="5BD80517" w14:textId="77777777" w:rsidR="00A25E9B" w:rsidRPr="001C3444" w:rsidRDefault="00A25E9B" w:rsidP="005047E1">
      <w:pPr>
        <w:pStyle w:val="BodyText"/>
        <w:spacing w:before="10"/>
        <w:jc w:val="both"/>
        <w:rPr>
          <w:rFonts w:asciiTheme="minorHAnsi" w:hAnsiTheme="minorHAnsi" w:cstheme="minorHAnsi"/>
          <w:b/>
          <w:sz w:val="22"/>
          <w:szCs w:val="22"/>
        </w:rPr>
      </w:pPr>
    </w:p>
    <w:p w14:paraId="09481D93" w14:textId="77777777" w:rsidR="00A25E9B" w:rsidRPr="001C3444" w:rsidRDefault="00C42CAA" w:rsidP="005047E1">
      <w:pPr>
        <w:pStyle w:val="BodyText"/>
        <w:ind w:left="118" w:right="109"/>
        <w:jc w:val="both"/>
        <w:rPr>
          <w:rFonts w:asciiTheme="minorHAnsi" w:hAnsiTheme="minorHAnsi" w:cstheme="minorHAnsi"/>
          <w:sz w:val="22"/>
          <w:szCs w:val="22"/>
        </w:rPr>
      </w:pPr>
      <w:r w:rsidRPr="001C3444">
        <w:rPr>
          <w:rFonts w:asciiTheme="minorHAnsi" w:hAnsiTheme="minorHAnsi" w:cstheme="minorHAnsi"/>
          <w:sz w:val="22"/>
          <w:szCs w:val="22"/>
        </w:rPr>
        <w:t xml:space="preserve">Requirements for personnel experience and pre-construction submittals, </w:t>
      </w:r>
      <w:r w:rsidRPr="001C3444">
        <w:rPr>
          <w:rFonts w:asciiTheme="minorHAnsi" w:hAnsiTheme="minorHAnsi" w:cstheme="minorHAnsi"/>
          <w:b/>
          <w:sz w:val="22"/>
          <w:szCs w:val="22"/>
        </w:rPr>
        <w:t>including submittal deadlines</w:t>
      </w:r>
      <w:r w:rsidRPr="001C3444">
        <w:rPr>
          <w:rFonts w:asciiTheme="minorHAnsi" w:hAnsiTheme="minorHAnsi" w:cstheme="minorHAnsi"/>
          <w:sz w:val="22"/>
          <w:szCs w:val="22"/>
        </w:rPr>
        <w:t>, are in this section. Do not begin construction on any soil nail   wall, other than stockpiling of wall materials, until the Engineer receives and accepts all submittals</w:t>
      </w:r>
      <w:r w:rsidRPr="001C3444">
        <w:rPr>
          <w:rFonts w:asciiTheme="minorHAnsi" w:hAnsiTheme="minorHAnsi" w:cstheme="minorHAnsi"/>
          <w:spacing w:val="35"/>
          <w:sz w:val="22"/>
          <w:szCs w:val="22"/>
        </w:rPr>
        <w:t xml:space="preserve"> </w:t>
      </w:r>
      <w:r w:rsidRPr="001C3444">
        <w:rPr>
          <w:rFonts w:asciiTheme="minorHAnsi" w:hAnsiTheme="minorHAnsi" w:cstheme="minorHAnsi"/>
          <w:sz w:val="22"/>
          <w:szCs w:val="22"/>
        </w:rPr>
        <w:t>required</w:t>
      </w:r>
      <w:r w:rsidRPr="001C3444">
        <w:rPr>
          <w:rFonts w:asciiTheme="minorHAnsi" w:hAnsiTheme="minorHAnsi" w:cstheme="minorHAnsi"/>
          <w:spacing w:val="35"/>
          <w:sz w:val="22"/>
          <w:szCs w:val="22"/>
        </w:rPr>
        <w:t xml:space="preserve"> </w:t>
      </w:r>
      <w:r w:rsidRPr="001C3444">
        <w:rPr>
          <w:rFonts w:asciiTheme="minorHAnsi" w:hAnsiTheme="minorHAnsi" w:cstheme="minorHAnsi"/>
          <w:sz w:val="22"/>
          <w:szCs w:val="22"/>
        </w:rPr>
        <w:t>in</w:t>
      </w:r>
      <w:r w:rsidRPr="001C3444">
        <w:rPr>
          <w:rFonts w:asciiTheme="minorHAnsi" w:hAnsiTheme="minorHAnsi" w:cstheme="minorHAnsi"/>
          <w:spacing w:val="33"/>
          <w:sz w:val="22"/>
          <w:szCs w:val="22"/>
        </w:rPr>
        <w:t xml:space="preserve"> </w:t>
      </w:r>
      <w:r w:rsidRPr="001C3444">
        <w:rPr>
          <w:rFonts w:asciiTheme="minorHAnsi" w:hAnsiTheme="minorHAnsi" w:cstheme="minorHAnsi"/>
          <w:sz w:val="22"/>
          <w:szCs w:val="22"/>
        </w:rPr>
        <w:t>this</w:t>
      </w:r>
      <w:r w:rsidRPr="001C3444">
        <w:rPr>
          <w:rFonts w:asciiTheme="minorHAnsi" w:hAnsiTheme="minorHAnsi" w:cstheme="minorHAnsi"/>
          <w:spacing w:val="34"/>
          <w:sz w:val="22"/>
          <w:szCs w:val="22"/>
        </w:rPr>
        <w:t xml:space="preserve"> </w:t>
      </w:r>
      <w:r w:rsidRPr="001C3444">
        <w:rPr>
          <w:rFonts w:asciiTheme="minorHAnsi" w:hAnsiTheme="minorHAnsi" w:cstheme="minorHAnsi"/>
          <w:sz w:val="22"/>
          <w:szCs w:val="22"/>
        </w:rPr>
        <w:t>section.</w:t>
      </w:r>
      <w:r w:rsidRPr="001C3444">
        <w:rPr>
          <w:rFonts w:asciiTheme="minorHAnsi" w:hAnsiTheme="minorHAnsi" w:cstheme="minorHAnsi"/>
          <w:spacing w:val="34"/>
          <w:sz w:val="22"/>
          <w:szCs w:val="22"/>
        </w:rPr>
        <w:t xml:space="preserve"> </w:t>
      </w:r>
      <w:r w:rsidRPr="001C3444">
        <w:rPr>
          <w:rFonts w:asciiTheme="minorHAnsi" w:hAnsiTheme="minorHAnsi" w:cstheme="minorHAnsi"/>
          <w:sz w:val="22"/>
          <w:szCs w:val="22"/>
        </w:rPr>
        <w:t>Additional</w:t>
      </w:r>
      <w:r w:rsidRPr="001C3444">
        <w:rPr>
          <w:rFonts w:asciiTheme="minorHAnsi" w:hAnsiTheme="minorHAnsi" w:cstheme="minorHAnsi"/>
          <w:spacing w:val="34"/>
          <w:sz w:val="22"/>
          <w:szCs w:val="22"/>
        </w:rPr>
        <w:t xml:space="preserve"> </w:t>
      </w:r>
      <w:r w:rsidRPr="001C3444">
        <w:rPr>
          <w:rFonts w:asciiTheme="minorHAnsi" w:hAnsiTheme="minorHAnsi" w:cstheme="minorHAnsi"/>
          <w:sz w:val="22"/>
          <w:szCs w:val="22"/>
        </w:rPr>
        <w:t>submittals</w:t>
      </w:r>
      <w:r w:rsidRPr="001C3444">
        <w:rPr>
          <w:rFonts w:asciiTheme="minorHAnsi" w:hAnsiTheme="minorHAnsi" w:cstheme="minorHAnsi"/>
          <w:spacing w:val="35"/>
          <w:sz w:val="22"/>
          <w:szCs w:val="22"/>
        </w:rPr>
        <w:t xml:space="preserve"> </w:t>
      </w:r>
      <w:r w:rsidRPr="001C3444">
        <w:rPr>
          <w:rFonts w:asciiTheme="minorHAnsi" w:hAnsiTheme="minorHAnsi" w:cstheme="minorHAnsi"/>
          <w:sz w:val="22"/>
          <w:szCs w:val="22"/>
        </w:rPr>
        <w:t>and</w:t>
      </w:r>
      <w:r w:rsidRPr="001C3444">
        <w:rPr>
          <w:rFonts w:asciiTheme="minorHAnsi" w:hAnsiTheme="minorHAnsi" w:cstheme="minorHAnsi"/>
          <w:spacing w:val="34"/>
          <w:sz w:val="22"/>
          <w:szCs w:val="22"/>
        </w:rPr>
        <w:t xml:space="preserve"> </w:t>
      </w:r>
      <w:r w:rsidRPr="001C3444">
        <w:rPr>
          <w:rFonts w:asciiTheme="minorHAnsi" w:hAnsiTheme="minorHAnsi" w:cstheme="minorHAnsi"/>
          <w:sz w:val="22"/>
          <w:szCs w:val="22"/>
        </w:rPr>
        <w:t>records</w:t>
      </w:r>
      <w:r w:rsidRPr="001C3444">
        <w:rPr>
          <w:rFonts w:asciiTheme="minorHAnsi" w:hAnsiTheme="minorHAnsi" w:cstheme="minorHAnsi"/>
          <w:spacing w:val="34"/>
          <w:sz w:val="22"/>
          <w:szCs w:val="22"/>
        </w:rPr>
        <w:t xml:space="preserve"> </w:t>
      </w:r>
      <w:r w:rsidRPr="001C3444">
        <w:rPr>
          <w:rFonts w:asciiTheme="minorHAnsi" w:hAnsiTheme="minorHAnsi" w:cstheme="minorHAnsi"/>
          <w:sz w:val="22"/>
          <w:szCs w:val="22"/>
        </w:rPr>
        <w:t>required</w:t>
      </w:r>
      <w:r w:rsidRPr="001C3444">
        <w:rPr>
          <w:rFonts w:asciiTheme="minorHAnsi" w:hAnsiTheme="minorHAnsi" w:cstheme="minorHAnsi"/>
          <w:spacing w:val="34"/>
          <w:sz w:val="22"/>
          <w:szCs w:val="22"/>
        </w:rPr>
        <w:t xml:space="preserve"> </w:t>
      </w:r>
      <w:r w:rsidRPr="001C3444">
        <w:rPr>
          <w:rFonts w:asciiTheme="minorHAnsi" w:hAnsiTheme="minorHAnsi" w:cstheme="minorHAnsi"/>
          <w:spacing w:val="-2"/>
          <w:sz w:val="22"/>
          <w:szCs w:val="22"/>
        </w:rPr>
        <w:t>during</w:t>
      </w:r>
      <w:r w:rsidR="009014C0" w:rsidRPr="001C3444">
        <w:rPr>
          <w:rFonts w:asciiTheme="minorHAnsi" w:hAnsiTheme="minorHAnsi" w:cstheme="minorHAnsi"/>
          <w:spacing w:val="-2"/>
          <w:sz w:val="22"/>
          <w:szCs w:val="22"/>
        </w:rPr>
        <w:t xml:space="preserve"> </w:t>
      </w:r>
      <w:r w:rsidRPr="001C3444">
        <w:rPr>
          <w:rFonts w:asciiTheme="minorHAnsi" w:hAnsiTheme="minorHAnsi" w:cstheme="minorHAnsi"/>
          <w:sz w:val="22"/>
          <w:szCs w:val="22"/>
        </w:rPr>
        <w:t xml:space="preserve">and after construction may be included in other sections of this Special Note. The </w:t>
      </w:r>
      <w:r w:rsidRPr="001C3444">
        <w:rPr>
          <w:rFonts w:asciiTheme="minorHAnsi" w:hAnsiTheme="minorHAnsi" w:cstheme="minorHAnsi"/>
          <w:spacing w:val="-2"/>
          <w:sz w:val="22"/>
          <w:szCs w:val="22"/>
        </w:rPr>
        <w:t xml:space="preserve">use </w:t>
      </w:r>
      <w:r w:rsidRPr="001C3444">
        <w:rPr>
          <w:rFonts w:asciiTheme="minorHAnsi" w:hAnsiTheme="minorHAnsi" w:cstheme="minorHAnsi"/>
          <w:sz w:val="22"/>
          <w:szCs w:val="22"/>
        </w:rPr>
        <w:t>of</w:t>
      </w:r>
      <w:r w:rsidRPr="001C3444">
        <w:rPr>
          <w:rFonts w:asciiTheme="minorHAnsi" w:hAnsiTheme="minorHAnsi" w:cstheme="minorHAnsi"/>
          <w:spacing w:val="-4"/>
          <w:sz w:val="22"/>
          <w:szCs w:val="22"/>
        </w:rPr>
        <w:t xml:space="preserve"> </w:t>
      </w:r>
      <w:r w:rsidRPr="001C3444">
        <w:rPr>
          <w:rFonts w:asciiTheme="minorHAnsi" w:hAnsiTheme="minorHAnsi" w:cstheme="minorHAnsi"/>
          <w:sz w:val="22"/>
          <w:szCs w:val="22"/>
        </w:rPr>
        <w:t>electronic</w:t>
      </w:r>
      <w:r w:rsidRPr="001C3444">
        <w:rPr>
          <w:rFonts w:asciiTheme="minorHAnsi" w:hAnsiTheme="minorHAnsi" w:cstheme="minorHAnsi"/>
          <w:spacing w:val="-8"/>
          <w:sz w:val="22"/>
          <w:szCs w:val="22"/>
        </w:rPr>
        <w:t xml:space="preserve"> </w:t>
      </w:r>
      <w:r w:rsidRPr="001C3444">
        <w:rPr>
          <w:rFonts w:asciiTheme="minorHAnsi" w:hAnsiTheme="minorHAnsi" w:cstheme="minorHAnsi"/>
          <w:sz w:val="22"/>
          <w:szCs w:val="22"/>
        </w:rPr>
        <w:t>submittals</w:t>
      </w:r>
      <w:r w:rsidRPr="001C3444">
        <w:rPr>
          <w:rFonts w:asciiTheme="minorHAnsi" w:hAnsiTheme="minorHAnsi" w:cstheme="minorHAnsi"/>
          <w:spacing w:val="-9"/>
          <w:sz w:val="22"/>
          <w:szCs w:val="22"/>
        </w:rPr>
        <w:t xml:space="preserve"> </w:t>
      </w:r>
      <w:r w:rsidR="007A52C9" w:rsidRPr="001C3444">
        <w:rPr>
          <w:rFonts w:asciiTheme="minorHAnsi" w:hAnsiTheme="minorHAnsi" w:cstheme="minorHAnsi"/>
          <w:sz w:val="22"/>
          <w:szCs w:val="22"/>
        </w:rPr>
        <w:t>(</w:t>
      </w:r>
      <w:r w:rsidRPr="001C3444">
        <w:rPr>
          <w:rFonts w:asciiTheme="minorHAnsi" w:hAnsiTheme="minorHAnsi" w:cstheme="minorHAnsi"/>
          <w:sz w:val="22"/>
          <w:szCs w:val="22"/>
        </w:rPr>
        <w:t>.pdf</w:t>
      </w:r>
      <w:r w:rsidRPr="001C3444">
        <w:rPr>
          <w:rFonts w:asciiTheme="minorHAnsi" w:hAnsiTheme="minorHAnsi" w:cstheme="minorHAnsi"/>
          <w:spacing w:val="-8"/>
          <w:sz w:val="22"/>
          <w:szCs w:val="22"/>
        </w:rPr>
        <w:t xml:space="preserve"> </w:t>
      </w:r>
      <w:r w:rsidRPr="001C3444">
        <w:rPr>
          <w:rFonts w:asciiTheme="minorHAnsi" w:hAnsiTheme="minorHAnsi" w:cstheme="minorHAnsi"/>
          <w:sz w:val="22"/>
          <w:szCs w:val="22"/>
        </w:rPr>
        <w:t>format)</w:t>
      </w:r>
      <w:r w:rsidRPr="001C3444">
        <w:rPr>
          <w:rFonts w:asciiTheme="minorHAnsi" w:hAnsiTheme="minorHAnsi" w:cstheme="minorHAnsi"/>
          <w:spacing w:val="-5"/>
          <w:sz w:val="22"/>
          <w:szCs w:val="22"/>
        </w:rPr>
        <w:t xml:space="preserve"> </w:t>
      </w:r>
      <w:r w:rsidRPr="001C3444">
        <w:rPr>
          <w:rFonts w:asciiTheme="minorHAnsi" w:hAnsiTheme="minorHAnsi" w:cstheme="minorHAnsi"/>
          <w:sz w:val="22"/>
          <w:szCs w:val="22"/>
        </w:rPr>
        <w:t>will</w:t>
      </w:r>
      <w:r w:rsidRPr="001C3444">
        <w:rPr>
          <w:rFonts w:asciiTheme="minorHAnsi" w:hAnsiTheme="minorHAnsi" w:cstheme="minorHAnsi"/>
          <w:spacing w:val="-10"/>
          <w:sz w:val="22"/>
          <w:szCs w:val="22"/>
        </w:rPr>
        <w:t xml:space="preserve"> </w:t>
      </w:r>
      <w:r w:rsidRPr="001C3444">
        <w:rPr>
          <w:rFonts w:asciiTheme="minorHAnsi" w:hAnsiTheme="minorHAnsi" w:cstheme="minorHAnsi"/>
          <w:sz w:val="22"/>
          <w:szCs w:val="22"/>
        </w:rPr>
        <w:t>expedite</w:t>
      </w:r>
      <w:r w:rsidRPr="001C3444">
        <w:rPr>
          <w:rFonts w:asciiTheme="minorHAnsi" w:hAnsiTheme="minorHAnsi" w:cstheme="minorHAnsi"/>
          <w:spacing w:val="-7"/>
          <w:sz w:val="22"/>
          <w:szCs w:val="22"/>
        </w:rPr>
        <w:t xml:space="preserve"> </w:t>
      </w:r>
      <w:r w:rsidRPr="001C3444">
        <w:rPr>
          <w:rFonts w:asciiTheme="minorHAnsi" w:hAnsiTheme="minorHAnsi" w:cstheme="minorHAnsi"/>
          <w:sz w:val="22"/>
          <w:szCs w:val="22"/>
        </w:rPr>
        <w:t>the</w:t>
      </w:r>
      <w:r w:rsidRPr="001C3444">
        <w:rPr>
          <w:rFonts w:asciiTheme="minorHAnsi" w:hAnsiTheme="minorHAnsi" w:cstheme="minorHAnsi"/>
          <w:spacing w:val="-8"/>
          <w:sz w:val="22"/>
          <w:szCs w:val="22"/>
        </w:rPr>
        <w:t xml:space="preserve"> </w:t>
      </w:r>
      <w:r w:rsidRPr="001C3444">
        <w:rPr>
          <w:rFonts w:asciiTheme="minorHAnsi" w:hAnsiTheme="minorHAnsi" w:cstheme="minorHAnsi"/>
          <w:sz w:val="22"/>
          <w:szCs w:val="22"/>
        </w:rPr>
        <w:t>approval</w:t>
      </w:r>
      <w:r w:rsidRPr="001C3444">
        <w:rPr>
          <w:rFonts w:asciiTheme="minorHAnsi" w:hAnsiTheme="minorHAnsi" w:cstheme="minorHAnsi"/>
          <w:spacing w:val="-7"/>
          <w:sz w:val="22"/>
          <w:szCs w:val="22"/>
        </w:rPr>
        <w:t xml:space="preserve"> </w:t>
      </w:r>
      <w:r w:rsidRPr="001C3444">
        <w:rPr>
          <w:rFonts w:asciiTheme="minorHAnsi" w:hAnsiTheme="minorHAnsi" w:cstheme="minorHAnsi"/>
          <w:sz w:val="22"/>
          <w:szCs w:val="22"/>
        </w:rPr>
        <w:t>process.</w:t>
      </w:r>
    </w:p>
    <w:p w14:paraId="2EA33831" w14:textId="77777777" w:rsidR="00A25E9B" w:rsidRPr="001C3444" w:rsidRDefault="00A25E9B" w:rsidP="005047E1">
      <w:pPr>
        <w:pStyle w:val="BodyText"/>
        <w:jc w:val="both"/>
        <w:rPr>
          <w:rFonts w:asciiTheme="minorHAnsi" w:hAnsiTheme="minorHAnsi" w:cstheme="minorHAnsi"/>
          <w:sz w:val="22"/>
          <w:szCs w:val="22"/>
        </w:rPr>
      </w:pPr>
    </w:p>
    <w:p w14:paraId="46AF7496" w14:textId="66AC23BF" w:rsidR="00A25E9B" w:rsidRPr="001C3444" w:rsidRDefault="00C42CAA" w:rsidP="005047E1">
      <w:pPr>
        <w:pStyle w:val="ListParagraph"/>
        <w:numPr>
          <w:ilvl w:val="1"/>
          <w:numId w:val="20"/>
        </w:numPr>
        <w:tabs>
          <w:tab w:val="left" w:pos="839"/>
          <w:tab w:val="left" w:pos="7798"/>
        </w:tabs>
        <w:ind w:left="835" w:right="173" w:hanging="720"/>
        <w:rPr>
          <w:rFonts w:asciiTheme="minorHAnsi" w:hAnsiTheme="minorHAnsi" w:cstheme="minorHAnsi"/>
        </w:rPr>
      </w:pPr>
      <w:r w:rsidRPr="001C3444">
        <w:rPr>
          <w:rFonts w:asciiTheme="minorHAnsi" w:hAnsiTheme="minorHAnsi" w:cstheme="minorHAnsi"/>
          <w:u w:val="single"/>
        </w:rPr>
        <w:t>Experience Requirements</w:t>
      </w:r>
      <w:r w:rsidR="00AD301E" w:rsidRPr="001C3444">
        <w:rPr>
          <w:rFonts w:asciiTheme="minorHAnsi" w:hAnsiTheme="minorHAnsi" w:cstheme="minorHAnsi"/>
        </w:rPr>
        <w:t>:</w:t>
      </w:r>
      <w:r w:rsidRPr="001C3444">
        <w:rPr>
          <w:rFonts w:asciiTheme="minorHAnsi" w:hAnsiTheme="minorHAnsi" w:cstheme="minorHAnsi"/>
        </w:rPr>
        <w:t xml:space="preserve"> The Department considers a satisfactory record of experience in soil nail wall design and construction important to successfully complete this work. Use personnel meeting the requirements below on this project and submit electronically in PDF format all information necessary to </w:t>
      </w:r>
      <w:r w:rsidRPr="001C3444">
        <w:rPr>
          <w:rFonts w:asciiTheme="minorHAnsi" w:hAnsiTheme="minorHAnsi" w:cstheme="minorHAnsi"/>
          <w:spacing w:val="-2"/>
        </w:rPr>
        <w:t xml:space="preserve">verify </w:t>
      </w:r>
      <w:r w:rsidRPr="001C3444">
        <w:rPr>
          <w:rFonts w:asciiTheme="minorHAnsi" w:hAnsiTheme="minorHAnsi" w:cstheme="minorHAnsi"/>
        </w:rPr>
        <w:t>that they meet the requirements.</w:t>
      </w:r>
      <w:r w:rsidRPr="001C3444">
        <w:rPr>
          <w:rFonts w:asciiTheme="minorHAnsi" w:hAnsiTheme="minorHAnsi" w:cstheme="minorHAnsi"/>
          <w:spacing w:val="23"/>
        </w:rPr>
        <w:t xml:space="preserve"> </w:t>
      </w:r>
      <w:r w:rsidRPr="001C3444">
        <w:rPr>
          <w:rFonts w:asciiTheme="minorHAnsi" w:hAnsiTheme="minorHAnsi" w:cstheme="minorHAnsi"/>
          <w:b/>
        </w:rPr>
        <w:t>Submit this information no later than thirty</w:t>
      </w:r>
      <w:r w:rsidR="009014C0" w:rsidRPr="001C3444">
        <w:rPr>
          <w:rFonts w:asciiTheme="minorHAnsi" w:hAnsiTheme="minorHAnsi" w:cstheme="minorHAnsi"/>
          <w:b/>
        </w:rPr>
        <w:t xml:space="preserve"> </w:t>
      </w:r>
      <w:r w:rsidRPr="001C3444">
        <w:rPr>
          <w:rFonts w:asciiTheme="minorHAnsi" w:hAnsiTheme="minorHAnsi" w:cstheme="minorHAnsi"/>
          <w:b/>
        </w:rPr>
        <w:t>(30)</w:t>
      </w:r>
      <w:r w:rsidRPr="001C3444">
        <w:rPr>
          <w:rFonts w:asciiTheme="minorHAnsi" w:hAnsiTheme="minorHAnsi" w:cstheme="minorHAnsi"/>
          <w:b/>
          <w:spacing w:val="37"/>
        </w:rPr>
        <w:t xml:space="preserve"> </w:t>
      </w:r>
      <w:r w:rsidRPr="001C3444">
        <w:rPr>
          <w:rFonts w:asciiTheme="minorHAnsi" w:hAnsiTheme="minorHAnsi" w:cstheme="minorHAnsi"/>
          <w:b/>
        </w:rPr>
        <w:t>calendar</w:t>
      </w:r>
      <w:r w:rsidRPr="001C3444">
        <w:rPr>
          <w:rFonts w:asciiTheme="minorHAnsi" w:hAnsiTheme="minorHAnsi" w:cstheme="minorHAnsi"/>
          <w:b/>
          <w:spacing w:val="37"/>
        </w:rPr>
        <w:t xml:space="preserve"> </w:t>
      </w:r>
      <w:r w:rsidRPr="001C3444">
        <w:rPr>
          <w:rFonts w:asciiTheme="minorHAnsi" w:hAnsiTheme="minorHAnsi" w:cstheme="minorHAnsi"/>
          <w:b/>
        </w:rPr>
        <w:t>days</w:t>
      </w:r>
      <w:r w:rsidRPr="001C3444">
        <w:rPr>
          <w:rFonts w:asciiTheme="minorHAnsi" w:hAnsiTheme="minorHAnsi" w:cstheme="minorHAnsi"/>
          <w:b/>
          <w:spacing w:val="38"/>
        </w:rPr>
        <w:t xml:space="preserve"> </w:t>
      </w:r>
      <w:r w:rsidRPr="001C3444">
        <w:rPr>
          <w:rFonts w:asciiTheme="minorHAnsi" w:hAnsiTheme="minorHAnsi" w:cstheme="minorHAnsi"/>
          <w:b/>
        </w:rPr>
        <w:t>after</w:t>
      </w:r>
      <w:r w:rsidRPr="001C3444">
        <w:rPr>
          <w:rFonts w:asciiTheme="minorHAnsi" w:hAnsiTheme="minorHAnsi" w:cstheme="minorHAnsi"/>
          <w:b/>
          <w:spacing w:val="37"/>
        </w:rPr>
        <w:t xml:space="preserve"> </w:t>
      </w:r>
      <w:r w:rsidRPr="001C3444">
        <w:rPr>
          <w:rFonts w:asciiTheme="minorHAnsi" w:hAnsiTheme="minorHAnsi" w:cstheme="minorHAnsi"/>
          <w:b/>
        </w:rPr>
        <w:t>receiving</w:t>
      </w:r>
      <w:r w:rsidRPr="001C3444">
        <w:rPr>
          <w:rFonts w:asciiTheme="minorHAnsi" w:hAnsiTheme="minorHAnsi" w:cstheme="minorHAnsi"/>
          <w:b/>
          <w:spacing w:val="37"/>
        </w:rPr>
        <w:t xml:space="preserve"> </w:t>
      </w:r>
      <w:r w:rsidRPr="001C3444">
        <w:rPr>
          <w:rFonts w:asciiTheme="minorHAnsi" w:hAnsiTheme="minorHAnsi" w:cstheme="minorHAnsi"/>
          <w:b/>
        </w:rPr>
        <w:t>Notice</w:t>
      </w:r>
      <w:r w:rsidRPr="001C3444">
        <w:rPr>
          <w:rFonts w:asciiTheme="minorHAnsi" w:hAnsiTheme="minorHAnsi" w:cstheme="minorHAnsi"/>
          <w:b/>
          <w:spacing w:val="38"/>
        </w:rPr>
        <w:t xml:space="preserve"> </w:t>
      </w:r>
      <w:r w:rsidRPr="001C3444">
        <w:rPr>
          <w:rFonts w:asciiTheme="minorHAnsi" w:hAnsiTheme="minorHAnsi" w:cstheme="minorHAnsi"/>
          <w:b/>
        </w:rPr>
        <w:t>to</w:t>
      </w:r>
      <w:r w:rsidRPr="001C3444">
        <w:rPr>
          <w:rFonts w:asciiTheme="minorHAnsi" w:hAnsiTheme="minorHAnsi" w:cstheme="minorHAnsi"/>
          <w:b/>
          <w:spacing w:val="37"/>
        </w:rPr>
        <w:t xml:space="preserve"> </w:t>
      </w:r>
      <w:r w:rsidRPr="001C3444">
        <w:rPr>
          <w:rFonts w:asciiTheme="minorHAnsi" w:hAnsiTheme="minorHAnsi" w:cstheme="minorHAnsi"/>
          <w:b/>
        </w:rPr>
        <w:t>Begin</w:t>
      </w:r>
      <w:r w:rsidRPr="001C3444">
        <w:rPr>
          <w:rFonts w:asciiTheme="minorHAnsi" w:hAnsiTheme="minorHAnsi" w:cstheme="minorHAnsi"/>
          <w:b/>
          <w:spacing w:val="37"/>
        </w:rPr>
        <w:t xml:space="preserve"> </w:t>
      </w:r>
      <w:r w:rsidR="009014C0" w:rsidRPr="001C3444">
        <w:rPr>
          <w:rFonts w:asciiTheme="minorHAnsi" w:hAnsiTheme="minorHAnsi" w:cstheme="minorHAnsi"/>
          <w:b/>
        </w:rPr>
        <w:t xml:space="preserve">Work.  </w:t>
      </w:r>
      <w:r w:rsidRPr="001C3444">
        <w:rPr>
          <w:rFonts w:asciiTheme="minorHAnsi" w:hAnsiTheme="minorHAnsi" w:cstheme="minorHAnsi"/>
        </w:rPr>
        <w:t xml:space="preserve">As a </w:t>
      </w:r>
      <w:r w:rsidRPr="001C3444">
        <w:rPr>
          <w:rFonts w:asciiTheme="minorHAnsi" w:hAnsiTheme="minorHAnsi" w:cstheme="minorHAnsi"/>
          <w:spacing w:val="-3"/>
        </w:rPr>
        <w:t xml:space="preserve">minimum, </w:t>
      </w:r>
      <w:r w:rsidRPr="001C3444">
        <w:rPr>
          <w:rFonts w:asciiTheme="minorHAnsi" w:hAnsiTheme="minorHAnsi" w:cstheme="minorHAnsi"/>
        </w:rPr>
        <w:t>include the following for each project necessary to satisfy the</w:t>
      </w:r>
      <w:r w:rsidR="005047E1">
        <w:rPr>
          <w:rFonts w:asciiTheme="minorHAnsi" w:hAnsiTheme="minorHAnsi" w:cstheme="minorHAnsi"/>
        </w:rPr>
        <w:t xml:space="preserve"> </w:t>
      </w:r>
      <w:r w:rsidRPr="001C3444">
        <w:rPr>
          <w:rFonts w:asciiTheme="minorHAnsi" w:hAnsiTheme="minorHAnsi" w:cstheme="minorHAnsi"/>
        </w:rPr>
        <w:t>requirements:</w:t>
      </w:r>
    </w:p>
    <w:p w14:paraId="54186E97" w14:textId="77777777" w:rsidR="00A25E9B" w:rsidRPr="001C3444" w:rsidRDefault="00C42CAA" w:rsidP="00535085">
      <w:pPr>
        <w:pStyle w:val="ListParagraph"/>
        <w:numPr>
          <w:ilvl w:val="0"/>
          <w:numId w:val="19"/>
        </w:numPr>
        <w:tabs>
          <w:tab w:val="left" w:pos="1260"/>
        </w:tabs>
        <w:spacing w:before="120"/>
        <w:ind w:left="1260" w:right="117" w:hanging="360"/>
        <w:rPr>
          <w:rFonts w:asciiTheme="minorHAnsi" w:hAnsiTheme="minorHAnsi" w:cstheme="minorHAnsi"/>
        </w:rPr>
      </w:pPr>
      <w:r w:rsidRPr="001C3444">
        <w:rPr>
          <w:rFonts w:asciiTheme="minorHAnsi" w:hAnsiTheme="minorHAnsi" w:cstheme="minorHAnsi"/>
        </w:rPr>
        <w:t>The names and current phone numbers of the owner’s representative(s) who can verify that the Contractor meets the</w:t>
      </w:r>
      <w:r w:rsidRPr="001C3444">
        <w:rPr>
          <w:rFonts w:asciiTheme="minorHAnsi" w:hAnsiTheme="minorHAnsi" w:cstheme="minorHAnsi"/>
          <w:spacing w:val="-22"/>
        </w:rPr>
        <w:t xml:space="preserve"> </w:t>
      </w:r>
      <w:r w:rsidRPr="001C3444">
        <w:rPr>
          <w:rFonts w:asciiTheme="minorHAnsi" w:hAnsiTheme="minorHAnsi" w:cstheme="minorHAnsi"/>
        </w:rPr>
        <w:t>requirements.</w:t>
      </w:r>
    </w:p>
    <w:p w14:paraId="4857775D" w14:textId="77777777" w:rsidR="00A25E9B" w:rsidRPr="001C3444" w:rsidRDefault="00C42CAA" w:rsidP="00535085">
      <w:pPr>
        <w:pStyle w:val="ListParagraph"/>
        <w:numPr>
          <w:ilvl w:val="0"/>
          <w:numId w:val="19"/>
        </w:numPr>
        <w:tabs>
          <w:tab w:val="left" w:pos="1260"/>
        </w:tabs>
        <w:spacing w:before="120"/>
        <w:ind w:left="1260" w:right="117" w:hanging="360"/>
        <w:rPr>
          <w:rFonts w:asciiTheme="minorHAnsi" w:hAnsiTheme="minorHAnsi" w:cstheme="minorHAnsi"/>
        </w:rPr>
      </w:pPr>
      <w:r w:rsidRPr="001C3444">
        <w:rPr>
          <w:rFonts w:asciiTheme="minorHAnsi" w:hAnsiTheme="minorHAnsi" w:cstheme="minorHAnsi"/>
        </w:rPr>
        <w:t>The dates of</w:t>
      </w:r>
      <w:r w:rsidRPr="005047E1">
        <w:rPr>
          <w:rFonts w:asciiTheme="minorHAnsi" w:hAnsiTheme="minorHAnsi" w:cstheme="minorHAnsi"/>
        </w:rPr>
        <w:t xml:space="preserve"> </w:t>
      </w:r>
      <w:r w:rsidRPr="001C3444">
        <w:rPr>
          <w:rFonts w:asciiTheme="minorHAnsi" w:hAnsiTheme="minorHAnsi" w:cstheme="minorHAnsi"/>
        </w:rPr>
        <w:t>construction.</w:t>
      </w:r>
    </w:p>
    <w:p w14:paraId="5E8B02D3" w14:textId="77777777" w:rsidR="00A25E9B" w:rsidRPr="001C3444" w:rsidRDefault="00C42CAA" w:rsidP="00535085">
      <w:pPr>
        <w:pStyle w:val="ListParagraph"/>
        <w:numPr>
          <w:ilvl w:val="0"/>
          <w:numId w:val="19"/>
        </w:numPr>
        <w:tabs>
          <w:tab w:val="left" w:pos="1260"/>
        </w:tabs>
        <w:spacing w:before="120"/>
        <w:ind w:left="1260" w:right="117" w:hanging="360"/>
        <w:rPr>
          <w:rFonts w:asciiTheme="minorHAnsi" w:hAnsiTheme="minorHAnsi" w:cstheme="minorHAnsi"/>
        </w:rPr>
      </w:pPr>
      <w:r w:rsidRPr="001C3444">
        <w:rPr>
          <w:rFonts w:asciiTheme="minorHAnsi" w:hAnsiTheme="minorHAnsi" w:cstheme="minorHAnsi"/>
        </w:rPr>
        <w:t>The type (temporary/permanent) of structure.</w:t>
      </w:r>
    </w:p>
    <w:p w14:paraId="15F842E7" w14:textId="77777777" w:rsidR="00A25E9B" w:rsidRPr="001C3444" w:rsidRDefault="00C42CAA" w:rsidP="00535085">
      <w:pPr>
        <w:pStyle w:val="ListParagraph"/>
        <w:numPr>
          <w:ilvl w:val="0"/>
          <w:numId w:val="19"/>
        </w:numPr>
        <w:tabs>
          <w:tab w:val="left" w:pos="1260"/>
        </w:tabs>
        <w:spacing w:before="120"/>
        <w:ind w:left="1260" w:right="117" w:hanging="360"/>
        <w:rPr>
          <w:rFonts w:asciiTheme="minorHAnsi" w:hAnsiTheme="minorHAnsi" w:cstheme="minorHAnsi"/>
        </w:rPr>
      </w:pPr>
      <w:r w:rsidRPr="001C3444">
        <w:rPr>
          <w:rFonts w:asciiTheme="minorHAnsi" w:hAnsiTheme="minorHAnsi" w:cstheme="minorHAnsi"/>
        </w:rPr>
        <w:t>The number of</w:t>
      </w:r>
      <w:r w:rsidRPr="005047E1">
        <w:rPr>
          <w:rFonts w:asciiTheme="minorHAnsi" w:hAnsiTheme="minorHAnsi" w:cstheme="minorHAnsi"/>
        </w:rPr>
        <w:t xml:space="preserve"> </w:t>
      </w:r>
      <w:r w:rsidRPr="001C3444">
        <w:rPr>
          <w:rFonts w:asciiTheme="minorHAnsi" w:hAnsiTheme="minorHAnsi" w:cstheme="minorHAnsi"/>
        </w:rPr>
        <w:t>nails.</w:t>
      </w:r>
    </w:p>
    <w:p w14:paraId="702B611F" w14:textId="77777777" w:rsidR="00A25E9B" w:rsidRPr="001C3444" w:rsidRDefault="00C42CAA" w:rsidP="00535085">
      <w:pPr>
        <w:pStyle w:val="ListParagraph"/>
        <w:numPr>
          <w:ilvl w:val="0"/>
          <w:numId w:val="19"/>
        </w:numPr>
        <w:tabs>
          <w:tab w:val="left" w:pos="1260"/>
        </w:tabs>
        <w:spacing w:before="120"/>
        <w:ind w:left="1260" w:right="117" w:hanging="360"/>
        <w:rPr>
          <w:rFonts w:asciiTheme="minorHAnsi" w:hAnsiTheme="minorHAnsi" w:cstheme="minorHAnsi"/>
        </w:rPr>
      </w:pPr>
      <w:r w:rsidRPr="001C3444">
        <w:rPr>
          <w:rFonts w:asciiTheme="minorHAnsi" w:hAnsiTheme="minorHAnsi" w:cstheme="minorHAnsi"/>
        </w:rPr>
        <w:t>The maximum wall design</w:t>
      </w:r>
      <w:r w:rsidRPr="005047E1">
        <w:rPr>
          <w:rFonts w:asciiTheme="minorHAnsi" w:hAnsiTheme="minorHAnsi" w:cstheme="minorHAnsi"/>
        </w:rPr>
        <w:t xml:space="preserve"> </w:t>
      </w:r>
      <w:r w:rsidRPr="001C3444">
        <w:rPr>
          <w:rFonts w:asciiTheme="minorHAnsi" w:hAnsiTheme="minorHAnsi" w:cstheme="minorHAnsi"/>
        </w:rPr>
        <w:t>height.</w:t>
      </w:r>
    </w:p>
    <w:p w14:paraId="4B39CDDC" w14:textId="77777777" w:rsidR="00A25E9B" w:rsidRPr="001C3444" w:rsidRDefault="00C42CAA" w:rsidP="005047E1">
      <w:pPr>
        <w:pStyle w:val="BodyText"/>
        <w:spacing w:before="120"/>
        <w:ind w:left="838" w:right="112"/>
        <w:jc w:val="both"/>
        <w:rPr>
          <w:rFonts w:asciiTheme="minorHAnsi" w:hAnsiTheme="minorHAnsi" w:cstheme="minorHAnsi"/>
          <w:sz w:val="22"/>
          <w:szCs w:val="22"/>
        </w:rPr>
      </w:pPr>
      <w:r w:rsidRPr="001C3444">
        <w:rPr>
          <w:rFonts w:asciiTheme="minorHAnsi" w:hAnsiTheme="minorHAnsi" w:cstheme="minorHAnsi"/>
          <w:sz w:val="22"/>
          <w:szCs w:val="22"/>
        </w:rPr>
        <w:lastRenderedPageBreak/>
        <w:t xml:space="preserve">The Department will review the experience requirements and respond to the Contractor within twenty-one (21) calendar days. Review and acceptance by the Engineer </w:t>
      </w:r>
      <w:proofErr w:type="gramStart"/>
      <w:r w:rsidRPr="001C3444">
        <w:rPr>
          <w:rFonts w:asciiTheme="minorHAnsi" w:hAnsiTheme="minorHAnsi" w:cstheme="minorHAnsi"/>
          <w:sz w:val="22"/>
          <w:szCs w:val="22"/>
        </w:rPr>
        <w:t>is</w:t>
      </w:r>
      <w:proofErr w:type="gramEnd"/>
      <w:r w:rsidRPr="001C3444">
        <w:rPr>
          <w:rFonts w:asciiTheme="minorHAnsi" w:hAnsiTheme="minorHAnsi" w:cstheme="minorHAnsi"/>
          <w:sz w:val="22"/>
          <w:szCs w:val="22"/>
        </w:rPr>
        <w:t xml:space="preserve"> for evidence of the required experience and does not in any way relieve the Contractor of full responsibility for the successful and satisfactory completion of the work.</w:t>
      </w:r>
    </w:p>
    <w:p w14:paraId="039B4479" w14:textId="77777777" w:rsidR="00A25E9B" w:rsidRPr="001C3444" w:rsidRDefault="00C42CAA" w:rsidP="005047E1">
      <w:pPr>
        <w:pStyle w:val="ListParagraph"/>
        <w:numPr>
          <w:ilvl w:val="1"/>
          <w:numId w:val="20"/>
        </w:numPr>
        <w:tabs>
          <w:tab w:val="left" w:pos="839"/>
        </w:tabs>
        <w:spacing w:before="120"/>
        <w:ind w:left="840" w:right="116" w:hanging="720"/>
        <w:rPr>
          <w:rFonts w:asciiTheme="minorHAnsi" w:hAnsiTheme="minorHAnsi" w:cstheme="minorHAnsi"/>
        </w:rPr>
      </w:pPr>
      <w:r w:rsidRPr="001C3444">
        <w:rPr>
          <w:rFonts w:asciiTheme="minorHAnsi" w:hAnsiTheme="minorHAnsi" w:cstheme="minorHAnsi"/>
          <w:u w:val="single"/>
        </w:rPr>
        <w:t>Contractor Experience Requirements</w:t>
      </w:r>
      <w:r w:rsidRPr="001C3444">
        <w:rPr>
          <w:rFonts w:asciiTheme="minorHAnsi" w:hAnsiTheme="minorHAnsi" w:cstheme="minorHAnsi"/>
        </w:rPr>
        <w:t xml:space="preserve"> The requirements for the Soil Nail Wall Contractor</w:t>
      </w:r>
      <w:r w:rsidRPr="001C3444">
        <w:rPr>
          <w:rFonts w:asciiTheme="minorHAnsi" w:hAnsiTheme="minorHAnsi" w:cstheme="minorHAnsi"/>
          <w:spacing w:val="-6"/>
        </w:rPr>
        <w:t xml:space="preserve"> </w:t>
      </w:r>
      <w:r w:rsidRPr="001C3444">
        <w:rPr>
          <w:rFonts w:asciiTheme="minorHAnsi" w:hAnsiTheme="minorHAnsi" w:cstheme="minorHAnsi"/>
        </w:rPr>
        <w:t>are:</w:t>
      </w:r>
    </w:p>
    <w:p w14:paraId="769E775F" w14:textId="5CE6314E" w:rsidR="00A25E9B" w:rsidRPr="001C3444" w:rsidRDefault="00E007CB" w:rsidP="00535085">
      <w:pPr>
        <w:pStyle w:val="ListParagraph"/>
        <w:numPr>
          <w:ilvl w:val="2"/>
          <w:numId w:val="20"/>
        </w:numPr>
        <w:tabs>
          <w:tab w:val="left" w:pos="1260"/>
        </w:tabs>
        <w:spacing w:before="120"/>
        <w:ind w:left="1260" w:right="114" w:hanging="360"/>
        <w:rPr>
          <w:rFonts w:asciiTheme="minorHAnsi" w:hAnsiTheme="minorHAnsi" w:cstheme="minorHAnsi"/>
        </w:rPr>
      </w:pPr>
      <w:r w:rsidRPr="001C3444">
        <w:rPr>
          <w:rFonts w:asciiTheme="minorHAnsi" w:hAnsiTheme="minorHAnsi" w:cstheme="minorHAnsi"/>
        </w:rPr>
        <w:t xml:space="preserve">A minimum of five (5) </w:t>
      </w:r>
      <w:r w:rsidR="00535085" w:rsidRPr="001C3444">
        <w:rPr>
          <w:rFonts w:asciiTheme="minorHAnsi" w:hAnsiTheme="minorHAnsi" w:cstheme="minorHAnsi"/>
        </w:rPr>
        <w:t>years</w:t>
      </w:r>
      <w:r w:rsidR="00535085">
        <w:rPr>
          <w:rFonts w:asciiTheme="minorHAnsi" w:hAnsiTheme="minorHAnsi" w:cstheme="minorHAnsi"/>
        </w:rPr>
        <w:t xml:space="preserve"> of</w:t>
      </w:r>
      <w:r w:rsidR="00535085" w:rsidRPr="001C3444">
        <w:rPr>
          <w:rFonts w:asciiTheme="minorHAnsi" w:hAnsiTheme="minorHAnsi" w:cstheme="minorHAnsi"/>
        </w:rPr>
        <w:t xml:space="preserve"> experience</w:t>
      </w:r>
      <w:r w:rsidR="00C42CAA" w:rsidRPr="001C3444">
        <w:rPr>
          <w:rFonts w:asciiTheme="minorHAnsi" w:hAnsiTheme="minorHAnsi" w:cstheme="minorHAnsi"/>
        </w:rPr>
        <w:t xml:space="preserve"> constructing temporary </w:t>
      </w:r>
      <w:r w:rsidR="00C42CAA" w:rsidRPr="001C3444">
        <w:rPr>
          <w:rFonts w:asciiTheme="minorHAnsi" w:hAnsiTheme="minorHAnsi" w:cstheme="minorHAnsi"/>
          <w:spacing w:val="-2"/>
        </w:rPr>
        <w:t xml:space="preserve">and/or </w:t>
      </w:r>
      <w:r w:rsidR="00C42CAA" w:rsidRPr="001C3444">
        <w:rPr>
          <w:rFonts w:asciiTheme="minorHAnsi" w:hAnsiTheme="minorHAnsi" w:cstheme="minorHAnsi"/>
        </w:rPr>
        <w:t>permanent soil nail retaining walls, with a minimum of three (3) projects and at least 600 soil nails or 15,000 ft</w:t>
      </w:r>
      <w:r w:rsidR="00C42CAA" w:rsidRPr="001C3444">
        <w:rPr>
          <w:rFonts w:asciiTheme="minorHAnsi" w:hAnsiTheme="minorHAnsi" w:cstheme="minorHAnsi"/>
          <w:vertAlign w:val="superscript"/>
        </w:rPr>
        <w:t>2</w:t>
      </w:r>
      <w:r w:rsidR="00C42CAA" w:rsidRPr="001C3444">
        <w:rPr>
          <w:rFonts w:asciiTheme="minorHAnsi" w:hAnsiTheme="minorHAnsi" w:cstheme="minorHAnsi"/>
        </w:rPr>
        <w:t xml:space="preserve"> of wall face completed in the past five (5)</w:t>
      </w:r>
      <w:r w:rsidR="00C42CAA" w:rsidRPr="001C3444">
        <w:rPr>
          <w:rFonts w:asciiTheme="minorHAnsi" w:hAnsiTheme="minorHAnsi" w:cstheme="minorHAnsi"/>
          <w:spacing w:val="-3"/>
        </w:rPr>
        <w:t xml:space="preserve"> </w:t>
      </w:r>
      <w:r w:rsidR="00C42CAA" w:rsidRPr="001C3444">
        <w:rPr>
          <w:rFonts w:asciiTheme="minorHAnsi" w:hAnsiTheme="minorHAnsi" w:cstheme="minorHAnsi"/>
          <w:spacing w:val="-2"/>
        </w:rPr>
        <w:t>years.</w:t>
      </w:r>
    </w:p>
    <w:p w14:paraId="3856782A" w14:textId="77777777" w:rsidR="00A25E9B" w:rsidRPr="001C3444" w:rsidRDefault="00C42CAA" w:rsidP="00535085">
      <w:pPr>
        <w:pStyle w:val="ListParagraph"/>
        <w:numPr>
          <w:ilvl w:val="2"/>
          <w:numId w:val="20"/>
        </w:numPr>
        <w:tabs>
          <w:tab w:val="left" w:pos="1260"/>
        </w:tabs>
        <w:spacing w:before="120"/>
        <w:ind w:left="1260" w:right="114" w:hanging="360"/>
        <w:rPr>
          <w:rFonts w:asciiTheme="minorHAnsi" w:hAnsiTheme="minorHAnsi" w:cstheme="minorHAnsi"/>
        </w:rPr>
      </w:pPr>
      <w:r w:rsidRPr="001C3444">
        <w:rPr>
          <w:rFonts w:asciiTheme="minorHAnsi" w:hAnsiTheme="minorHAnsi" w:cstheme="minorHAnsi"/>
        </w:rPr>
        <w:t xml:space="preserve">A minimum of three (3) soil nail retaining wall projects with permanent soil nail retaining walls at least 15 ft high completed in the past five (5) </w:t>
      </w:r>
      <w:r w:rsidRPr="001C3444">
        <w:rPr>
          <w:rFonts w:asciiTheme="minorHAnsi" w:hAnsiTheme="minorHAnsi" w:cstheme="minorHAnsi"/>
          <w:spacing w:val="-2"/>
        </w:rPr>
        <w:t xml:space="preserve">years, </w:t>
      </w:r>
      <w:r w:rsidRPr="001C3444">
        <w:rPr>
          <w:rFonts w:asciiTheme="minorHAnsi" w:hAnsiTheme="minorHAnsi" w:cstheme="minorHAnsi"/>
        </w:rPr>
        <w:t>and at least 600 permanent soil nails or 15,000 ft</w:t>
      </w:r>
      <w:r w:rsidRPr="001C3444">
        <w:rPr>
          <w:rFonts w:asciiTheme="minorHAnsi" w:hAnsiTheme="minorHAnsi" w:cstheme="minorHAnsi"/>
          <w:vertAlign w:val="superscript"/>
        </w:rPr>
        <w:t>2</w:t>
      </w:r>
      <w:r w:rsidRPr="001C3444">
        <w:rPr>
          <w:rFonts w:asciiTheme="minorHAnsi" w:hAnsiTheme="minorHAnsi" w:cstheme="minorHAnsi"/>
        </w:rPr>
        <w:t xml:space="preserve"> of wall face completed in the past five (5)</w:t>
      </w:r>
      <w:r w:rsidRPr="001C3444">
        <w:rPr>
          <w:rFonts w:asciiTheme="minorHAnsi" w:hAnsiTheme="minorHAnsi" w:cstheme="minorHAnsi"/>
          <w:spacing w:val="-7"/>
        </w:rPr>
        <w:t xml:space="preserve"> </w:t>
      </w:r>
      <w:r w:rsidRPr="001C3444">
        <w:rPr>
          <w:rFonts w:asciiTheme="minorHAnsi" w:hAnsiTheme="minorHAnsi" w:cstheme="minorHAnsi"/>
        </w:rPr>
        <w:t>years.</w:t>
      </w:r>
    </w:p>
    <w:p w14:paraId="684CB873" w14:textId="77777777" w:rsidR="00A25E9B" w:rsidRPr="001C3444" w:rsidRDefault="00C42CAA" w:rsidP="005047E1">
      <w:pPr>
        <w:pStyle w:val="BodyText"/>
        <w:spacing w:before="120"/>
        <w:ind w:left="840"/>
        <w:jc w:val="both"/>
        <w:rPr>
          <w:rFonts w:asciiTheme="minorHAnsi" w:hAnsiTheme="minorHAnsi" w:cstheme="minorHAnsi"/>
          <w:sz w:val="22"/>
          <w:szCs w:val="22"/>
        </w:rPr>
      </w:pPr>
      <w:r w:rsidRPr="001C3444">
        <w:rPr>
          <w:rFonts w:asciiTheme="minorHAnsi" w:hAnsiTheme="minorHAnsi" w:cstheme="minorHAnsi"/>
          <w:sz w:val="22"/>
          <w:szCs w:val="22"/>
        </w:rPr>
        <w:t>Only drilled and grouted soil nails will satisfy these requirements. Some projects may be used to satisfy more than one requirement.</w:t>
      </w:r>
    </w:p>
    <w:p w14:paraId="624D01C5" w14:textId="77777777" w:rsidR="00A25E9B" w:rsidRPr="001C3444" w:rsidRDefault="00C42CAA" w:rsidP="005047E1">
      <w:pPr>
        <w:pStyle w:val="ListParagraph"/>
        <w:numPr>
          <w:ilvl w:val="1"/>
          <w:numId w:val="20"/>
        </w:numPr>
        <w:tabs>
          <w:tab w:val="left" w:pos="838"/>
          <w:tab w:val="left" w:pos="839"/>
        </w:tabs>
        <w:spacing w:before="120"/>
        <w:ind w:hanging="718"/>
        <w:rPr>
          <w:rFonts w:asciiTheme="minorHAnsi" w:hAnsiTheme="minorHAnsi" w:cstheme="minorHAnsi"/>
        </w:rPr>
      </w:pPr>
      <w:r w:rsidRPr="001C3444">
        <w:rPr>
          <w:rFonts w:asciiTheme="minorHAnsi" w:hAnsiTheme="minorHAnsi" w:cstheme="minorHAnsi"/>
          <w:u w:val="single"/>
        </w:rPr>
        <w:t>Personnel Experience</w:t>
      </w:r>
      <w:r w:rsidRPr="001C3444">
        <w:rPr>
          <w:rFonts w:asciiTheme="minorHAnsi" w:hAnsiTheme="minorHAnsi" w:cstheme="minorHAnsi"/>
          <w:spacing w:val="-5"/>
          <w:u w:val="single"/>
        </w:rPr>
        <w:t xml:space="preserve"> </w:t>
      </w:r>
      <w:r w:rsidRPr="001C3444">
        <w:rPr>
          <w:rFonts w:asciiTheme="minorHAnsi" w:hAnsiTheme="minorHAnsi" w:cstheme="minorHAnsi"/>
          <w:u w:val="single"/>
        </w:rPr>
        <w:t>Requirements</w:t>
      </w:r>
    </w:p>
    <w:p w14:paraId="3F49D548" w14:textId="77777777" w:rsidR="00A25E9B" w:rsidRPr="001C3444" w:rsidRDefault="00C42CAA" w:rsidP="005047E1">
      <w:pPr>
        <w:pStyle w:val="ListParagraph"/>
        <w:numPr>
          <w:ilvl w:val="2"/>
          <w:numId w:val="18"/>
        </w:numPr>
        <w:tabs>
          <w:tab w:val="left" w:pos="838"/>
        </w:tabs>
        <w:spacing w:before="120" w:line="275" w:lineRule="exact"/>
        <w:ind w:hanging="717"/>
        <w:rPr>
          <w:rFonts w:asciiTheme="minorHAnsi" w:hAnsiTheme="minorHAnsi" w:cstheme="minorHAnsi"/>
        </w:rPr>
      </w:pPr>
      <w:r w:rsidRPr="001C3444">
        <w:rPr>
          <w:rFonts w:asciiTheme="minorHAnsi" w:hAnsiTheme="minorHAnsi" w:cstheme="minorHAnsi"/>
        </w:rPr>
        <w:t>Wall Design Engineer Experience</w:t>
      </w:r>
      <w:r w:rsidRPr="001C3444">
        <w:rPr>
          <w:rFonts w:asciiTheme="minorHAnsi" w:hAnsiTheme="minorHAnsi" w:cstheme="minorHAnsi"/>
          <w:spacing w:val="-6"/>
        </w:rPr>
        <w:t xml:space="preserve"> </w:t>
      </w:r>
      <w:r w:rsidRPr="001C3444">
        <w:rPr>
          <w:rFonts w:asciiTheme="minorHAnsi" w:hAnsiTheme="minorHAnsi" w:cstheme="minorHAnsi"/>
        </w:rPr>
        <w:t>Requirements</w:t>
      </w:r>
    </w:p>
    <w:p w14:paraId="0E880885" w14:textId="77777777" w:rsidR="00A25E9B" w:rsidRPr="001C3444" w:rsidRDefault="00C42CAA" w:rsidP="005047E1">
      <w:pPr>
        <w:pStyle w:val="BodyText"/>
        <w:spacing w:before="120"/>
        <w:ind w:left="840" w:right="110"/>
        <w:jc w:val="both"/>
        <w:rPr>
          <w:rFonts w:asciiTheme="minorHAnsi" w:hAnsiTheme="minorHAnsi" w:cstheme="minorHAnsi"/>
          <w:sz w:val="22"/>
          <w:szCs w:val="22"/>
        </w:rPr>
      </w:pPr>
      <w:r w:rsidRPr="001C3444">
        <w:rPr>
          <w:rFonts w:asciiTheme="minorHAnsi" w:hAnsiTheme="minorHAnsi" w:cstheme="minorHAnsi"/>
          <w:sz w:val="22"/>
          <w:szCs w:val="22"/>
        </w:rPr>
        <w:t>Use a Wall Design Engineer meeting the requirements below to assume full responsibility for soil nail wall design on this project. One or more other Engineers may assist with the design and plan preparation under the supervision of the Wall Design Engineer, who may be an employee of the Soil Nail Wall Contractor or a Consultant. However, manufacturers’ representatives may not   be used to satisfy these requirements. The requirements for the Wall Design Engineer</w:t>
      </w:r>
      <w:r w:rsidRPr="001C3444">
        <w:rPr>
          <w:rFonts w:asciiTheme="minorHAnsi" w:hAnsiTheme="minorHAnsi" w:cstheme="minorHAnsi"/>
          <w:spacing w:val="-3"/>
          <w:sz w:val="22"/>
          <w:szCs w:val="22"/>
        </w:rPr>
        <w:t xml:space="preserve"> </w:t>
      </w:r>
      <w:r w:rsidRPr="001C3444">
        <w:rPr>
          <w:rFonts w:asciiTheme="minorHAnsi" w:hAnsiTheme="minorHAnsi" w:cstheme="minorHAnsi"/>
          <w:sz w:val="22"/>
          <w:szCs w:val="22"/>
        </w:rPr>
        <w:t>are:</w:t>
      </w:r>
    </w:p>
    <w:p w14:paraId="13BB963C" w14:textId="77777777" w:rsidR="00A25E9B" w:rsidRPr="001C3444" w:rsidRDefault="00C42CAA" w:rsidP="005047E1">
      <w:pPr>
        <w:pStyle w:val="ListParagraph"/>
        <w:numPr>
          <w:ilvl w:val="3"/>
          <w:numId w:val="18"/>
        </w:numPr>
        <w:tabs>
          <w:tab w:val="left" w:pos="1260"/>
        </w:tabs>
        <w:spacing w:before="120"/>
        <w:ind w:left="1260" w:hanging="360"/>
        <w:rPr>
          <w:rFonts w:asciiTheme="minorHAnsi" w:hAnsiTheme="minorHAnsi" w:cstheme="minorHAnsi"/>
        </w:rPr>
      </w:pPr>
      <w:r w:rsidRPr="001C3444">
        <w:rPr>
          <w:rFonts w:asciiTheme="minorHAnsi" w:hAnsiTheme="minorHAnsi" w:cstheme="minorHAnsi"/>
        </w:rPr>
        <w:t>Licensed Professional Engineer (Civil and/or Structural) in</w:t>
      </w:r>
      <w:r w:rsidRPr="001C3444">
        <w:rPr>
          <w:rFonts w:asciiTheme="minorHAnsi" w:hAnsiTheme="minorHAnsi" w:cstheme="minorHAnsi"/>
          <w:spacing w:val="-46"/>
        </w:rPr>
        <w:t xml:space="preserve"> </w:t>
      </w:r>
      <w:r w:rsidRPr="001C3444">
        <w:rPr>
          <w:rFonts w:asciiTheme="minorHAnsi" w:hAnsiTheme="minorHAnsi" w:cstheme="minorHAnsi"/>
        </w:rPr>
        <w:t>Kentucky.</w:t>
      </w:r>
    </w:p>
    <w:p w14:paraId="1E7F2CF4" w14:textId="77777777" w:rsidR="00A25E9B" w:rsidRPr="001C3444" w:rsidRDefault="00C42CAA" w:rsidP="005047E1">
      <w:pPr>
        <w:pStyle w:val="ListParagraph"/>
        <w:numPr>
          <w:ilvl w:val="3"/>
          <w:numId w:val="18"/>
        </w:numPr>
        <w:tabs>
          <w:tab w:val="left" w:pos="1260"/>
        </w:tabs>
        <w:spacing w:before="120"/>
        <w:ind w:left="1260" w:right="115" w:hanging="360"/>
        <w:rPr>
          <w:rFonts w:asciiTheme="minorHAnsi" w:hAnsiTheme="minorHAnsi" w:cstheme="minorHAnsi"/>
        </w:rPr>
      </w:pPr>
      <w:r w:rsidRPr="001C3444">
        <w:rPr>
          <w:rFonts w:asciiTheme="minorHAnsi" w:hAnsiTheme="minorHAnsi" w:cstheme="minorHAnsi"/>
        </w:rPr>
        <w:t xml:space="preserve">A minimum of </w:t>
      </w:r>
      <w:r w:rsidRPr="001C3444">
        <w:rPr>
          <w:rFonts w:asciiTheme="minorHAnsi" w:hAnsiTheme="minorHAnsi" w:cstheme="minorHAnsi"/>
          <w:u w:val="single"/>
        </w:rPr>
        <w:t>five (5) years design and/or construction experience on temporary and/or permanent</w:t>
      </w:r>
      <w:r w:rsidRPr="001C3444">
        <w:rPr>
          <w:rFonts w:asciiTheme="minorHAnsi" w:hAnsiTheme="minorHAnsi" w:cstheme="minorHAnsi"/>
        </w:rPr>
        <w:t xml:space="preserve"> soil nail retaining walls, with experience on a minimum of </w:t>
      </w:r>
      <w:r w:rsidRPr="001C3444">
        <w:rPr>
          <w:rFonts w:asciiTheme="minorHAnsi" w:hAnsiTheme="minorHAnsi" w:cstheme="minorHAnsi"/>
          <w:u w:val="single"/>
        </w:rPr>
        <w:t>three (3) projects</w:t>
      </w:r>
      <w:r w:rsidRPr="001C3444">
        <w:rPr>
          <w:rFonts w:asciiTheme="minorHAnsi" w:hAnsiTheme="minorHAnsi" w:cstheme="minorHAnsi"/>
        </w:rPr>
        <w:t xml:space="preserve"> and at least </w:t>
      </w:r>
      <w:r w:rsidRPr="001C3444">
        <w:rPr>
          <w:rFonts w:asciiTheme="minorHAnsi" w:hAnsiTheme="minorHAnsi" w:cstheme="minorHAnsi"/>
          <w:u w:val="single"/>
        </w:rPr>
        <w:t>600 soil nails or 15,000 ft</w:t>
      </w:r>
      <w:r w:rsidRPr="001C3444">
        <w:rPr>
          <w:rFonts w:asciiTheme="minorHAnsi" w:hAnsiTheme="minorHAnsi" w:cstheme="minorHAnsi"/>
          <w:u w:val="single"/>
          <w:vertAlign w:val="superscript"/>
        </w:rPr>
        <w:t>2</w:t>
      </w:r>
      <w:r w:rsidRPr="001C3444">
        <w:rPr>
          <w:rFonts w:asciiTheme="minorHAnsi" w:hAnsiTheme="minorHAnsi" w:cstheme="minorHAnsi"/>
          <w:u w:val="single"/>
        </w:rPr>
        <w:t xml:space="preserve"> </w:t>
      </w:r>
      <w:r w:rsidRPr="001C3444">
        <w:rPr>
          <w:rFonts w:asciiTheme="minorHAnsi" w:hAnsiTheme="minorHAnsi" w:cstheme="minorHAnsi"/>
          <w:spacing w:val="-3"/>
          <w:u w:val="single"/>
        </w:rPr>
        <w:t xml:space="preserve">of </w:t>
      </w:r>
      <w:r w:rsidRPr="001C3444">
        <w:rPr>
          <w:rFonts w:asciiTheme="minorHAnsi" w:hAnsiTheme="minorHAnsi" w:cstheme="minorHAnsi"/>
          <w:u w:val="single"/>
        </w:rPr>
        <w:t>wall face</w:t>
      </w:r>
      <w:r w:rsidRPr="001C3444">
        <w:rPr>
          <w:rFonts w:asciiTheme="minorHAnsi" w:hAnsiTheme="minorHAnsi" w:cstheme="minorHAnsi"/>
        </w:rPr>
        <w:t>, constructed in the past five (5)</w:t>
      </w:r>
      <w:r w:rsidRPr="001C3444">
        <w:rPr>
          <w:rFonts w:asciiTheme="minorHAnsi" w:hAnsiTheme="minorHAnsi" w:cstheme="minorHAnsi"/>
          <w:spacing w:val="-15"/>
        </w:rPr>
        <w:t xml:space="preserve"> </w:t>
      </w:r>
      <w:r w:rsidRPr="001C3444">
        <w:rPr>
          <w:rFonts w:asciiTheme="minorHAnsi" w:hAnsiTheme="minorHAnsi" w:cstheme="minorHAnsi"/>
          <w:spacing w:val="-2"/>
        </w:rPr>
        <w:t>years.</w:t>
      </w:r>
    </w:p>
    <w:p w14:paraId="0FEC461D" w14:textId="77777777" w:rsidR="00A25E9B" w:rsidRPr="001C3444" w:rsidRDefault="00C42CAA" w:rsidP="005047E1">
      <w:pPr>
        <w:pStyle w:val="ListParagraph"/>
        <w:numPr>
          <w:ilvl w:val="2"/>
          <w:numId w:val="18"/>
        </w:numPr>
        <w:tabs>
          <w:tab w:val="left" w:pos="838"/>
        </w:tabs>
        <w:spacing w:before="120"/>
        <w:ind w:hanging="717"/>
        <w:rPr>
          <w:rFonts w:asciiTheme="minorHAnsi" w:hAnsiTheme="minorHAnsi" w:cstheme="minorHAnsi"/>
        </w:rPr>
      </w:pPr>
      <w:r w:rsidRPr="001C3444">
        <w:rPr>
          <w:rFonts w:asciiTheme="minorHAnsi" w:hAnsiTheme="minorHAnsi" w:cstheme="minorHAnsi"/>
        </w:rPr>
        <w:t>Project Engineer Experience</w:t>
      </w:r>
      <w:r w:rsidRPr="001C3444">
        <w:rPr>
          <w:rFonts w:asciiTheme="minorHAnsi" w:hAnsiTheme="minorHAnsi" w:cstheme="minorHAnsi"/>
          <w:spacing w:val="-5"/>
        </w:rPr>
        <w:t xml:space="preserve"> </w:t>
      </w:r>
      <w:r w:rsidRPr="001C3444">
        <w:rPr>
          <w:rFonts w:asciiTheme="minorHAnsi" w:hAnsiTheme="minorHAnsi" w:cstheme="minorHAnsi"/>
        </w:rPr>
        <w:t>Requirements</w:t>
      </w:r>
    </w:p>
    <w:p w14:paraId="764A8639" w14:textId="77777777" w:rsidR="00A25E9B" w:rsidRPr="001C3444" w:rsidRDefault="00C42CAA" w:rsidP="005047E1">
      <w:pPr>
        <w:pStyle w:val="BodyText"/>
        <w:spacing w:before="120"/>
        <w:ind w:left="840" w:right="110"/>
        <w:jc w:val="both"/>
        <w:rPr>
          <w:rFonts w:asciiTheme="minorHAnsi" w:hAnsiTheme="minorHAnsi" w:cstheme="minorHAnsi"/>
          <w:sz w:val="22"/>
          <w:szCs w:val="22"/>
        </w:rPr>
      </w:pPr>
      <w:r w:rsidRPr="001C3444">
        <w:rPr>
          <w:rFonts w:asciiTheme="minorHAnsi" w:hAnsiTheme="minorHAnsi" w:cstheme="minorHAnsi"/>
          <w:sz w:val="22"/>
          <w:szCs w:val="22"/>
        </w:rPr>
        <w:t xml:space="preserve">Use an engineer meeting the requirements below to have overall technical responsibility for soil nail wall construction on this project. It is not necessary for the Project Engineer to be on site </w:t>
      </w:r>
      <w:proofErr w:type="gramStart"/>
      <w:r w:rsidRPr="001C3444">
        <w:rPr>
          <w:rFonts w:asciiTheme="minorHAnsi" w:hAnsiTheme="minorHAnsi" w:cstheme="minorHAnsi"/>
          <w:sz w:val="22"/>
          <w:szCs w:val="22"/>
        </w:rPr>
        <w:t>on a daily basis</w:t>
      </w:r>
      <w:proofErr w:type="gramEnd"/>
      <w:r w:rsidRPr="001C3444">
        <w:rPr>
          <w:rFonts w:asciiTheme="minorHAnsi" w:hAnsiTheme="minorHAnsi" w:cstheme="minorHAnsi"/>
          <w:sz w:val="22"/>
          <w:szCs w:val="22"/>
        </w:rPr>
        <w:t>. Consultants or manufacturers’ representatives may not be used to satisfy these requirements. The requirements for the Project Engineer</w:t>
      </w:r>
      <w:r w:rsidRPr="001C3444">
        <w:rPr>
          <w:rFonts w:asciiTheme="minorHAnsi" w:hAnsiTheme="minorHAnsi" w:cstheme="minorHAnsi"/>
          <w:spacing w:val="-15"/>
          <w:sz w:val="22"/>
          <w:szCs w:val="22"/>
        </w:rPr>
        <w:t xml:space="preserve"> </w:t>
      </w:r>
      <w:r w:rsidRPr="001C3444">
        <w:rPr>
          <w:rFonts w:asciiTheme="minorHAnsi" w:hAnsiTheme="minorHAnsi" w:cstheme="minorHAnsi"/>
          <w:sz w:val="22"/>
          <w:szCs w:val="22"/>
        </w:rPr>
        <w:t>are:</w:t>
      </w:r>
    </w:p>
    <w:p w14:paraId="240C21AF" w14:textId="77777777" w:rsidR="00A25E9B" w:rsidRPr="001C3444" w:rsidRDefault="00C42CAA" w:rsidP="005047E1">
      <w:pPr>
        <w:pStyle w:val="ListParagraph"/>
        <w:numPr>
          <w:ilvl w:val="3"/>
          <w:numId w:val="18"/>
        </w:numPr>
        <w:tabs>
          <w:tab w:val="left" w:pos="1260"/>
        </w:tabs>
        <w:spacing w:before="120"/>
        <w:ind w:left="1260" w:hanging="360"/>
        <w:rPr>
          <w:rFonts w:asciiTheme="minorHAnsi" w:hAnsiTheme="minorHAnsi" w:cstheme="minorHAnsi"/>
        </w:rPr>
      </w:pPr>
      <w:r w:rsidRPr="001C3444">
        <w:rPr>
          <w:rFonts w:asciiTheme="minorHAnsi" w:hAnsiTheme="minorHAnsi" w:cstheme="minorHAnsi"/>
        </w:rPr>
        <w:t>Licensed Professional Engineer in the</w:t>
      </w:r>
      <w:r w:rsidRPr="001C3444">
        <w:rPr>
          <w:rFonts w:asciiTheme="minorHAnsi" w:hAnsiTheme="minorHAnsi" w:cstheme="minorHAnsi"/>
          <w:spacing w:val="-11"/>
        </w:rPr>
        <w:t xml:space="preserve"> </w:t>
      </w:r>
      <w:r w:rsidRPr="001C3444">
        <w:rPr>
          <w:rFonts w:asciiTheme="minorHAnsi" w:hAnsiTheme="minorHAnsi" w:cstheme="minorHAnsi"/>
        </w:rPr>
        <w:t>U.S.</w:t>
      </w:r>
    </w:p>
    <w:p w14:paraId="0074FC7D" w14:textId="77777777" w:rsidR="00A25E9B" w:rsidRPr="001C3444" w:rsidRDefault="00C42CAA" w:rsidP="005047E1">
      <w:pPr>
        <w:pStyle w:val="ListParagraph"/>
        <w:numPr>
          <w:ilvl w:val="3"/>
          <w:numId w:val="18"/>
        </w:numPr>
        <w:tabs>
          <w:tab w:val="left" w:pos="1260"/>
        </w:tabs>
        <w:spacing w:before="120"/>
        <w:ind w:left="1260" w:right="113" w:hanging="360"/>
        <w:rPr>
          <w:rFonts w:asciiTheme="minorHAnsi" w:hAnsiTheme="minorHAnsi" w:cstheme="minorHAnsi"/>
        </w:rPr>
      </w:pPr>
      <w:r w:rsidRPr="001C3444">
        <w:rPr>
          <w:rFonts w:asciiTheme="minorHAnsi" w:hAnsiTheme="minorHAnsi" w:cstheme="minorHAnsi"/>
        </w:rPr>
        <w:t xml:space="preserve">A minimum of </w:t>
      </w:r>
      <w:r w:rsidRPr="001C3444">
        <w:rPr>
          <w:rFonts w:asciiTheme="minorHAnsi" w:hAnsiTheme="minorHAnsi" w:cstheme="minorHAnsi"/>
          <w:u w:val="single"/>
        </w:rPr>
        <w:t>five (5) years design and/or construction experience on temporary and/or permanent</w:t>
      </w:r>
      <w:r w:rsidRPr="001C3444">
        <w:rPr>
          <w:rFonts w:asciiTheme="minorHAnsi" w:hAnsiTheme="minorHAnsi" w:cstheme="minorHAnsi"/>
        </w:rPr>
        <w:t xml:space="preserve"> soil nail retaining walls, with experience on a minimum of </w:t>
      </w:r>
      <w:r w:rsidRPr="001C3444">
        <w:rPr>
          <w:rFonts w:asciiTheme="minorHAnsi" w:hAnsiTheme="minorHAnsi" w:cstheme="minorHAnsi"/>
          <w:u w:val="single"/>
        </w:rPr>
        <w:t>three (3) projects</w:t>
      </w:r>
      <w:r w:rsidRPr="001C3444">
        <w:rPr>
          <w:rFonts w:asciiTheme="minorHAnsi" w:hAnsiTheme="minorHAnsi" w:cstheme="minorHAnsi"/>
        </w:rPr>
        <w:t xml:space="preserve"> and at least </w:t>
      </w:r>
      <w:r w:rsidRPr="001C3444">
        <w:rPr>
          <w:rFonts w:asciiTheme="minorHAnsi" w:hAnsiTheme="minorHAnsi" w:cstheme="minorHAnsi"/>
          <w:u w:val="single"/>
        </w:rPr>
        <w:t>600 soil nails or 15,000 ft</w:t>
      </w:r>
      <w:r w:rsidRPr="001C3444">
        <w:rPr>
          <w:rFonts w:asciiTheme="minorHAnsi" w:hAnsiTheme="minorHAnsi" w:cstheme="minorHAnsi"/>
          <w:u w:val="single"/>
          <w:vertAlign w:val="superscript"/>
        </w:rPr>
        <w:t>2</w:t>
      </w:r>
      <w:r w:rsidRPr="001C3444">
        <w:rPr>
          <w:rFonts w:asciiTheme="minorHAnsi" w:hAnsiTheme="minorHAnsi" w:cstheme="minorHAnsi"/>
          <w:u w:val="single"/>
        </w:rPr>
        <w:t xml:space="preserve"> </w:t>
      </w:r>
      <w:r w:rsidRPr="001C3444">
        <w:rPr>
          <w:rFonts w:asciiTheme="minorHAnsi" w:hAnsiTheme="minorHAnsi" w:cstheme="minorHAnsi"/>
          <w:spacing w:val="-3"/>
          <w:u w:val="single"/>
        </w:rPr>
        <w:t xml:space="preserve">of </w:t>
      </w:r>
      <w:r w:rsidRPr="001C3444">
        <w:rPr>
          <w:rFonts w:asciiTheme="minorHAnsi" w:hAnsiTheme="minorHAnsi" w:cstheme="minorHAnsi"/>
          <w:u w:val="single"/>
        </w:rPr>
        <w:t>wall face</w:t>
      </w:r>
      <w:r w:rsidRPr="001C3444">
        <w:rPr>
          <w:rFonts w:asciiTheme="minorHAnsi" w:hAnsiTheme="minorHAnsi" w:cstheme="minorHAnsi"/>
        </w:rPr>
        <w:t>, constructed in the past five (5)</w:t>
      </w:r>
      <w:r w:rsidRPr="001C3444">
        <w:rPr>
          <w:rFonts w:asciiTheme="minorHAnsi" w:hAnsiTheme="minorHAnsi" w:cstheme="minorHAnsi"/>
          <w:spacing w:val="-15"/>
        </w:rPr>
        <w:t xml:space="preserve"> </w:t>
      </w:r>
      <w:r w:rsidRPr="001C3444">
        <w:rPr>
          <w:rFonts w:asciiTheme="minorHAnsi" w:hAnsiTheme="minorHAnsi" w:cstheme="minorHAnsi"/>
          <w:spacing w:val="-2"/>
        </w:rPr>
        <w:t>years.</w:t>
      </w:r>
    </w:p>
    <w:p w14:paraId="2306E695" w14:textId="77777777" w:rsidR="00A25E9B" w:rsidRPr="001C3444" w:rsidRDefault="00C42CAA" w:rsidP="005047E1">
      <w:pPr>
        <w:pStyle w:val="ListParagraph"/>
        <w:numPr>
          <w:ilvl w:val="3"/>
          <w:numId w:val="18"/>
        </w:numPr>
        <w:tabs>
          <w:tab w:val="left" w:pos="1260"/>
        </w:tabs>
        <w:spacing w:before="120" w:line="274" w:lineRule="exact"/>
        <w:ind w:left="1260" w:hanging="360"/>
        <w:rPr>
          <w:rFonts w:asciiTheme="minorHAnsi" w:hAnsiTheme="minorHAnsi" w:cstheme="minorHAnsi"/>
        </w:rPr>
      </w:pPr>
      <w:r w:rsidRPr="001C3444">
        <w:rPr>
          <w:rFonts w:asciiTheme="minorHAnsi" w:hAnsiTheme="minorHAnsi" w:cstheme="minorHAnsi"/>
        </w:rPr>
        <w:t>An employee of the Soil Nail Wall</w:t>
      </w:r>
      <w:r w:rsidRPr="001C3444">
        <w:rPr>
          <w:rFonts w:asciiTheme="minorHAnsi" w:hAnsiTheme="minorHAnsi" w:cstheme="minorHAnsi"/>
          <w:spacing w:val="-14"/>
        </w:rPr>
        <w:t xml:space="preserve"> </w:t>
      </w:r>
      <w:r w:rsidRPr="001C3444">
        <w:rPr>
          <w:rFonts w:asciiTheme="minorHAnsi" w:hAnsiTheme="minorHAnsi" w:cstheme="minorHAnsi"/>
        </w:rPr>
        <w:t>Contractor.</w:t>
      </w:r>
    </w:p>
    <w:p w14:paraId="5AC8AB2F" w14:textId="77777777" w:rsidR="00A25E9B" w:rsidRPr="001C3444" w:rsidRDefault="00C42CAA" w:rsidP="005047E1">
      <w:pPr>
        <w:pStyle w:val="BodyText"/>
        <w:spacing w:before="120"/>
        <w:ind w:left="840" w:right="116"/>
        <w:jc w:val="both"/>
        <w:rPr>
          <w:rFonts w:asciiTheme="minorHAnsi" w:hAnsiTheme="minorHAnsi" w:cstheme="minorHAnsi"/>
          <w:sz w:val="22"/>
          <w:szCs w:val="22"/>
        </w:rPr>
      </w:pPr>
      <w:r w:rsidRPr="001C3444">
        <w:rPr>
          <w:rFonts w:asciiTheme="minorHAnsi" w:hAnsiTheme="minorHAnsi" w:cstheme="minorHAnsi"/>
          <w:sz w:val="22"/>
          <w:szCs w:val="22"/>
        </w:rPr>
        <w:t>The Project Engineer and the Wall Design Engineer may be the same person if that person meets all the stated requirements.</w:t>
      </w:r>
    </w:p>
    <w:p w14:paraId="5F5C133C" w14:textId="77777777" w:rsidR="00A25E9B" w:rsidRPr="001C3444" w:rsidRDefault="00C42CAA" w:rsidP="005047E1">
      <w:pPr>
        <w:pStyle w:val="ListParagraph"/>
        <w:numPr>
          <w:ilvl w:val="2"/>
          <w:numId w:val="18"/>
        </w:numPr>
        <w:tabs>
          <w:tab w:val="left" w:pos="838"/>
        </w:tabs>
        <w:spacing w:before="120"/>
        <w:ind w:hanging="717"/>
        <w:rPr>
          <w:rFonts w:asciiTheme="minorHAnsi" w:hAnsiTheme="minorHAnsi" w:cstheme="minorHAnsi"/>
        </w:rPr>
      </w:pPr>
      <w:r w:rsidRPr="001C3444">
        <w:rPr>
          <w:rFonts w:asciiTheme="minorHAnsi" w:hAnsiTheme="minorHAnsi" w:cstheme="minorHAnsi"/>
        </w:rPr>
        <w:t>On-Site Supervisor Experience</w:t>
      </w:r>
      <w:r w:rsidRPr="001C3444">
        <w:rPr>
          <w:rFonts w:asciiTheme="minorHAnsi" w:hAnsiTheme="minorHAnsi" w:cstheme="minorHAnsi"/>
          <w:spacing w:val="-7"/>
        </w:rPr>
        <w:t xml:space="preserve"> </w:t>
      </w:r>
      <w:r w:rsidRPr="001C3444">
        <w:rPr>
          <w:rFonts w:asciiTheme="minorHAnsi" w:hAnsiTheme="minorHAnsi" w:cstheme="minorHAnsi"/>
        </w:rPr>
        <w:t>Requirements</w:t>
      </w:r>
    </w:p>
    <w:p w14:paraId="6A5ACF31" w14:textId="77777777" w:rsidR="00A25E9B" w:rsidRPr="001C3444" w:rsidRDefault="00C42CAA" w:rsidP="005047E1">
      <w:pPr>
        <w:pStyle w:val="BodyText"/>
        <w:spacing w:before="120"/>
        <w:ind w:left="840" w:right="113"/>
        <w:jc w:val="both"/>
        <w:rPr>
          <w:rFonts w:asciiTheme="minorHAnsi" w:hAnsiTheme="minorHAnsi" w:cstheme="minorHAnsi"/>
          <w:sz w:val="22"/>
          <w:szCs w:val="22"/>
        </w:rPr>
      </w:pPr>
      <w:r w:rsidRPr="001C3444">
        <w:rPr>
          <w:rFonts w:asciiTheme="minorHAnsi" w:hAnsiTheme="minorHAnsi" w:cstheme="minorHAnsi"/>
          <w:sz w:val="22"/>
          <w:szCs w:val="22"/>
        </w:rPr>
        <w:t xml:space="preserve">Use an on-site supervisor (project manager, superintendent, etc.) meeting the requirements below to be responsible for the daily soil nail wall construction activities on this project. Consultants or </w:t>
      </w:r>
      <w:r w:rsidRPr="001C3444">
        <w:rPr>
          <w:rFonts w:asciiTheme="minorHAnsi" w:hAnsiTheme="minorHAnsi" w:cstheme="minorHAnsi"/>
          <w:sz w:val="22"/>
          <w:szCs w:val="22"/>
        </w:rPr>
        <w:lastRenderedPageBreak/>
        <w:t>manufacturers’ representatives may not be used to satisfy the requirements of this section. The requirements for the On- Site Supervisor are:</w:t>
      </w:r>
    </w:p>
    <w:p w14:paraId="38CB884E" w14:textId="77777777" w:rsidR="00A25E9B" w:rsidRPr="001C3444" w:rsidRDefault="00C42CAA" w:rsidP="005047E1">
      <w:pPr>
        <w:pStyle w:val="ListParagraph"/>
        <w:numPr>
          <w:ilvl w:val="3"/>
          <w:numId w:val="18"/>
        </w:numPr>
        <w:tabs>
          <w:tab w:val="left" w:pos="1260"/>
        </w:tabs>
        <w:spacing w:before="120"/>
        <w:ind w:left="1260" w:right="108" w:hanging="360"/>
        <w:rPr>
          <w:rFonts w:asciiTheme="minorHAnsi" w:hAnsiTheme="minorHAnsi" w:cstheme="minorHAnsi"/>
        </w:rPr>
      </w:pPr>
      <w:r w:rsidRPr="001C3444">
        <w:rPr>
          <w:rFonts w:asciiTheme="minorHAnsi" w:hAnsiTheme="minorHAnsi" w:cstheme="minorHAnsi"/>
        </w:rPr>
        <w:t xml:space="preserve">A minimum of </w:t>
      </w:r>
      <w:r w:rsidRPr="001C3444">
        <w:rPr>
          <w:rFonts w:asciiTheme="minorHAnsi" w:hAnsiTheme="minorHAnsi" w:cstheme="minorHAnsi"/>
          <w:u w:val="single"/>
        </w:rPr>
        <w:t>five (5) years construction experience on temporary and/or permanent</w:t>
      </w:r>
      <w:r w:rsidRPr="001C3444">
        <w:rPr>
          <w:rFonts w:asciiTheme="minorHAnsi" w:hAnsiTheme="minorHAnsi" w:cstheme="minorHAnsi"/>
        </w:rPr>
        <w:t xml:space="preserve"> soil nail retaining walls, with experience on a minimum of </w:t>
      </w:r>
      <w:r w:rsidRPr="001C3444">
        <w:rPr>
          <w:rFonts w:asciiTheme="minorHAnsi" w:hAnsiTheme="minorHAnsi" w:cstheme="minorHAnsi"/>
          <w:u w:val="single"/>
        </w:rPr>
        <w:t>three (3) projects</w:t>
      </w:r>
      <w:r w:rsidRPr="001C3444">
        <w:rPr>
          <w:rFonts w:asciiTheme="minorHAnsi" w:hAnsiTheme="minorHAnsi" w:cstheme="minorHAnsi"/>
        </w:rPr>
        <w:t xml:space="preserve"> and at least </w:t>
      </w:r>
      <w:r w:rsidRPr="001C3444">
        <w:rPr>
          <w:rFonts w:asciiTheme="minorHAnsi" w:hAnsiTheme="minorHAnsi" w:cstheme="minorHAnsi"/>
          <w:u w:val="single"/>
        </w:rPr>
        <w:t>600 soil nails or 15,000 ft</w:t>
      </w:r>
      <w:r w:rsidRPr="001C3444">
        <w:rPr>
          <w:rFonts w:asciiTheme="minorHAnsi" w:hAnsiTheme="minorHAnsi" w:cstheme="minorHAnsi"/>
          <w:u w:val="single"/>
          <w:vertAlign w:val="superscript"/>
        </w:rPr>
        <w:t>2</w:t>
      </w:r>
      <w:r w:rsidRPr="001C3444">
        <w:rPr>
          <w:rFonts w:asciiTheme="minorHAnsi" w:hAnsiTheme="minorHAnsi" w:cstheme="minorHAnsi"/>
          <w:u w:val="single"/>
        </w:rPr>
        <w:t xml:space="preserve"> of wall face</w:t>
      </w:r>
      <w:r w:rsidRPr="001C3444">
        <w:rPr>
          <w:rFonts w:asciiTheme="minorHAnsi" w:hAnsiTheme="minorHAnsi" w:cstheme="minorHAnsi"/>
        </w:rPr>
        <w:t>, constructed in the past five (5) years</w:t>
      </w:r>
      <w:r w:rsidR="00E007CB" w:rsidRPr="001C3444">
        <w:rPr>
          <w:rFonts w:asciiTheme="minorHAnsi" w:hAnsiTheme="minorHAnsi" w:cstheme="minorHAnsi"/>
        </w:rPr>
        <w:t>.</w:t>
      </w:r>
    </w:p>
    <w:p w14:paraId="7338FBB0" w14:textId="77777777" w:rsidR="00A25E9B" w:rsidRPr="001C3444" w:rsidRDefault="00C42CAA" w:rsidP="005047E1">
      <w:pPr>
        <w:pStyle w:val="ListParagraph"/>
        <w:numPr>
          <w:ilvl w:val="3"/>
          <w:numId w:val="18"/>
        </w:numPr>
        <w:tabs>
          <w:tab w:val="left" w:pos="1260"/>
        </w:tabs>
        <w:spacing w:before="120" w:line="272" w:lineRule="exact"/>
        <w:ind w:left="1260" w:hanging="360"/>
        <w:rPr>
          <w:rFonts w:asciiTheme="minorHAnsi" w:hAnsiTheme="minorHAnsi" w:cstheme="minorHAnsi"/>
        </w:rPr>
      </w:pPr>
      <w:r w:rsidRPr="001C3444">
        <w:rPr>
          <w:rFonts w:asciiTheme="minorHAnsi" w:hAnsiTheme="minorHAnsi" w:cstheme="minorHAnsi"/>
        </w:rPr>
        <w:t>An employee of the Soil Nail Wall</w:t>
      </w:r>
      <w:r w:rsidRPr="001C3444">
        <w:rPr>
          <w:rFonts w:asciiTheme="minorHAnsi" w:hAnsiTheme="minorHAnsi" w:cstheme="minorHAnsi"/>
          <w:spacing w:val="-13"/>
        </w:rPr>
        <w:t xml:space="preserve"> </w:t>
      </w:r>
      <w:r w:rsidRPr="001C3444">
        <w:rPr>
          <w:rFonts w:asciiTheme="minorHAnsi" w:hAnsiTheme="minorHAnsi" w:cstheme="minorHAnsi"/>
        </w:rPr>
        <w:t>Contractor.</w:t>
      </w:r>
    </w:p>
    <w:p w14:paraId="6C1C8998" w14:textId="77777777" w:rsidR="00A25E9B" w:rsidRPr="001C3444" w:rsidRDefault="00C42CAA" w:rsidP="005047E1">
      <w:pPr>
        <w:pStyle w:val="BodyText"/>
        <w:spacing w:before="120"/>
        <w:ind w:left="839" w:right="109"/>
        <w:jc w:val="both"/>
        <w:rPr>
          <w:rFonts w:asciiTheme="minorHAnsi" w:hAnsiTheme="minorHAnsi" w:cstheme="minorHAnsi"/>
          <w:sz w:val="22"/>
          <w:szCs w:val="22"/>
        </w:rPr>
      </w:pPr>
      <w:r w:rsidRPr="001C3444">
        <w:rPr>
          <w:rFonts w:asciiTheme="minorHAnsi" w:hAnsiTheme="minorHAnsi" w:cstheme="minorHAnsi"/>
          <w:sz w:val="22"/>
          <w:szCs w:val="22"/>
        </w:rPr>
        <w:t>The On-Site Supervisor and the Project Engineer may be the same person if that person meets all the stated requirements. The Department will consider allowing a team of more than one supervisor to satisfy these requirements and perform the associated functions, subject to certain conditions at the discretion of the Engineer. The Department may consider related experience with other similar types of specialty</w:t>
      </w:r>
      <w:r w:rsidRPr="001C3444">
        <w:rPr>
          <w:rFonts w:asciiTheme="minorHAnsi" w:hAnsiTheme="minorHAnsi" w:cstheme="minorHAnsi"/>
          <w:spacing w:val="-3"/>
          <w:sz w:val="22"/>
          <w:szCs w:val="22"/>
        </w:rPr>
        <w:t xml:space="preserve"> </w:t>
      </w:r>
      <w:r w:rsidRPr="001C3444">
        <w:rPr>
          <w:rFonts w:asciiTheme="minorHAnsi" w:hAnsiTheme="minorHAnsi" w:cstheme="minorHAnsi"/>
          <w:sz w:val="22"/>
          <w:szCs w:val="22"/>
        </w:rPr>
        <w:t>construction.</w:t>
      </w:r>
    </w:p>
    <w:p w14:paraId="3A9E1EDA" w14:textId="64F779A4" w:rsidR="001C3444" w:rsidRPr="001C3444" w:rsidRDefault="00C42CAA" w:rsidP="005047E1">
      <w:pPr>
        <w:pStyle w:val="ListParagraph"/>
        <w:numPr>
          <w:ilvl w:val="2"/>
          <w:numId w:val="17"/>
        </w:numPr>
        <w:tabs>
          <w:tab w:val="left" w:pos="837"/>
        </w:tabs>
        <w:spacing w:before="120"/>
        <w:rPr>
          <w:rFonts w:asciiTheme="minorHAnsi" w:hAnsiTheme="minorHAnsi" w:cstheme="minorHAnsi"/>
        </w:rPr>
      </w:pPr>
      <w:r w:rsidRPr="001C3444">
        <w:rPr>
          <w:rFonts w:asciiTheme="minorHAnsi" w:hAnsiTheme="minorHAnsi" w:cstheme="minorHAnsi"/>
        </w:rPr>
        <w:t>Shotcrete Nozzlemen and Finishers Experience</w:t>
      </w:r>
      <w:r w:rsidRPr="001C3444">
        <w:rPr>
          <w:rFonts w:asciiTheme="minorHAnsi" w:hAnsiTheme="minorHAnsi" w:cstheme="minorHAnsi"/>
          <w:spacing w:val="-8"/>
        </w:rPr>
        <w:t xml:space="preserve"> </w:t>
      </w:r>
      <w:r w:rsidRPr="001C3444">
        <w:rPr>
          <w:rFonts w:asciiTheme="minorHAnsi" w:hAnsiTheme="minorHAnsi" w:cstheme="minorHAnsi"/>
        </w:rPr>
        <w:t>Requirements</w:t>
      </w:r>
    </w:p>
    <w:p w14:paraId="6D72C82C" w14:textId="77777777" w:rsidR="00A25E9B" w:rsidRPr="001C3444" w:rsidRDefault="00C42CAA" w:rsidP="005047E1">
      <w:pPr>
        <w:pStyle w:val="BodyText"/>
        <w:spacing w:before="120"/>
        <w:ind w:left="823"/>
        <w:jc w:val="both"/>
        <w:rPr>
          <w:rFonts w:asciiTheme="minorHAnsi" w:hAnsiTheme="minorHAnsi" w:cstheme="minorHAnsi"/>
          <w:sz w:val="22"/>
          <w:szCs w:val="22"/>
        </w:rPr>
      </w:pPr>
      <w:r w:rsidRPr="001C3444">
        <w:rPr>
          <w:rFonts w:asciiTheme="minorHAnsi" w:hAnsiTheme="minorHAnsi" w:cstheme="minorHAnsi"/>
          <w:sz w:val="22"/>
          <w:szCs w:val="22"/>
        </w:rPr>
        <w:t>Use shotcrete nozzlemen and finishers meeting the requirements below:</w:t>
      </w:r>
    </w:p>
    <w:p w14:paraId="6776420F" w14:textId="288D0DF5" w:rsidR="00A25E9B" w:rsidRPr="001C3444" w:rsidRDefault="00C42CAA" w:rsidP="005047E1">
      <w:pPr>
        <w:pStyle w:val="ListParagraph"/>
        <w:numPr>
          <w:ilvl w:val="3"/>
          <w:numId w:val="17"/>
        </w:numPr>
        <w:tabs>
          <w:tab w:val="left" w:pos="1260"/>
          <w:tab w:val="left" w:pos="8045"/>
        </w:tabs>
        <w:spacing w:before="120"/>
        <w:ind w:left="1260" w:right="128" w:hanging="360"/>
        <w:rPr>
          <w:rFonts w:asciiTheme="minorHAnsi" w:hAnsiTheme="minorHAnsi" w:cstheme="minorHAnsi"/>
        </w:rPr>
      </w:pPr>
      <w:r w:rsidRPr="001C3444">
        <w:rPr>
          <w:rFonts w:asciiTheme="minorHAnsi" w:hAnsiTheme="minorHAnsi" w:cstheme="minorHAnsi"/>
        </w:rPr>
        <w:t>Certification in accordance with the ACI 506.3R “Guide to Certification of Shotcrete Nozzlemen” by an ACI recognized shotcrete testing lab and/or recognized shotcreting consultant and covering the type of shotcrete to be</w:t>
      </w:r>
      <w:r w:rsidR="00AD301E" w:rsidRPr="001C3444">
        <w:rPr>
          <w:rFonts w:asciiTheme="minorHAnsi" w:hAnsiTheme="minorHAnsi" w:cstheme="minorHAnsi"/>
        </w:rPr>
        <w:t xml:space="preserve"> </w:t>
      </w:r>
      <w:r w:rsidRPr="001C3444">
        <w:rPr>
          <w:rFonts w:asciiTheme="minorHAnsi" w:hAnsiTheme="minorHAnsi" w:cstheme="minorHAnsi"/>
        </w:rPr>
        <w:t>used (plain wet-mix, plain dry-mix or steel fiber reinforced).</w:t>
      </w:r>
      <w:r w:rsidR="00535085">
        <w:rPr>
          <w:rFonts w:asciiTheme="minorHAnsi" w:hAnsiTheme="minorHAnsi" w:cstheme="minorHAnsi"/>
        </w:rPr>
        <w:t xml:space="preserve"> </w:t>
      </w:r>
      <w:r w:rsidRPr="001C3444">
        <w:rPr>
          <w:rFonts w:asciiTheme="minorHAnsi" w:hAnsiTheme="minorHAnsi" w:cstheme="minorHAnsi"/>
        </w:rPr>
        <w:t>Provide proof of ACI certification.</w:t>
      </w:r>
    </w:p>
    <w:p w14:paraId="3ED11FE0" w14:textId="77777777" w:rsidR="00A25E9B" w:rsidRPr="001C3444" w:rsidRDefault="00C42CAA" w:rsidP="005047E1">
      <w:pPr>
        <w:pStyle w:val="ListParagraph"/>
        <w:numPr>
          <w:ilvl w:val="3"/>
          <w:numId w:val="17"/>
        </w:numPr>
        <w:tabs>
          <w:tab w:val="left" w:pos="1260"/>
        </w:tabs>
        <w:spacing w:before="120"/>
        <w:ind w:left="1260" w:right="113" w:hanging="360"/>
        <w:rPr>
          <w:rFonts w:asciiTheme="minorHAnsi" w:hAnsiTheme="minorHAnsi" w:cstheme="minorHAnsi"/>
        </w:rPr>
      </w:pPr>
      <w:r w:rsidRPr="001C3444">
        <w:rPr>
          <w:rFonts w:asciiTheme="minorHAnsi" w:hAnsiTheme="minorHAnsi" w:cstheme="minorHAnsi"/>
        </w:rPr>
        <w:t xml:space="preserve">Experience with similar shotcrete application on at least </w:t>
      </w:r>
      <w:r w:rsidRPr="001C3444">
        <w:rPr>
          <w:rFonts w:asciiTheme="minorHAnsi" w:hAnsiTheme="minorHAnsi" w:cstheme="minorHAnsi"/>
          <w:u w:val="single"/>
        </w:rPr>
        <w:t>three (3) projects</w:t>
      </w:r>
      <w:r w:rsidRPr="001C3444">
        <w:rPr>
          <w:rFonts w:asciiTheme="minorHAnsi" w:hAnsiTheme="minorHAnsi" w:cstheme="minorHAnsi"/>
        </w:rPr>
        <w:t xml:space="preserve"> constructed in the past five (5) years, with work totaling at least </w:t>
      </w:r>
      <w:r w:rsidRPr="001C3444">
        <w:rPr>
          <w:rFonts w:asciiTheme="minorHAnsi" w:hAnsiTheme="minorHAnsi" w:cstheme="minorHAnsi"/>
          <w:u w:val="single"/>
        </w:rPr>
        <w:t>5,000 square feet of</w:t>
      </w:r>
      <w:r w:rsidRPr="001C3444">
        <w:rPr>
          <w:rFonts w:asciiTheme="minorHAnsi" w:hAnsiTheme="minorHAnsi" w:cstheme="minorHAnsi"/>
          <w:spacing w:val="-2"/>
          <w:u w:val="single"/>
        </w:rPr>
        <w:t xml:space="preserve"> </w:t>
      </w:r>
      <w:r w:rsidRPr="001C3444">
        <w:rPr>
          <w:rFonts w:asciiTheme="minorHAnsi" w:hAnsiTheme="minorHAnsi" w:cstheme="minorHAnsi"/>
          <w:u w:val="single"/>
        </w:rPr>
        <w:t>area</w:t>
      </w:r>
      <w:r w:rsidRPr="001C3444">
        <w:rPr>
          <w:rFonts w:asciiTheme="minorHAnsi" w:hAnsiTheme="minorHAnsi" w:cstheme="minorHAnsi"/>
        </w:rPr>
        <w:t>.</w:t>
      </w:r>
    </w:p>
    <w:p w14:paraId="77C0B9D3" w14:textId="748AB762" w:rsidR="00A25E9B" w:rsidRPr="001C3444" w:rsidRDefault="00C42CAA" w:rsidP="005047E1">
      <w:pPr>
        <w:pStyle w:val="ListParagraph"/>
        <w:numPr>
          <w:ilvl w:val="2"/>
          <w:numId w:val="17"/>
        </w:numPr>
        <w:tabs>
          <w:tab w:val="left" w:pos="837"/>
        </w:tabs>
        <w:spacing w:before="120"/>
        <w:rPr>
          <w:rFonts w:asciiTheme="minorHAnsi" w:hAnsiTheme="minorHAnsi" w:cstheme="minorHAnsi"/>
        </w:rPr>
      </w:pPr>
      <w:r w:rsidRPr="001C3444">
        <w:rPr>
          <w:rFonts w:asciiTheme="minorHAnsi" w:hAnsiTheme="minorHAnsi" w:cstheme="minorHAnsi"/>
        </w:rPr>
        <w:t xml:space="preserve">The Engineer may suspend work on the wall if the Contractor substitutes unqualified and/or unapproved personnel or if the personnel are not performing the required duties. If work is suspended due to substitution of unqualified </w:t>
      </w:r>
      <w:r w:rsidRPr="001C3444">
        <w:rPr>
          <w:rFonts w:asciiTheme="minorHAnsi" w:hAnsiTheme="minorHAnsi" w:cstheme="minorHAnsi"/>
          <w:spacing w:val="-2"/>
        </w:rPr>
        <w:t xml:space="preserve">and/or </w:t>
      </w:r>
      <w:r w:rsidRPr="001C3444">
        <w:rPr>
          <w:rFonts w:asciiTheme="minorHAnsi" w:hAnsiTheme="minorHAnsi" w:cstheme="minorHAnsi"/>
        </w:rPr>
        <w:t>unapproved personnel, the Contractor is fully liable for all costs resulting from the suspension of work. No adjustment in contract time resulting from this suspension of work will be</w:t>
      </w:r>
      <w:r w:rsidRPr="001C3444">
        <w:rPr>
          <w:rFonts w:asciiTheme="minorHAnsi" w:hAnsiTheme="minorHAnsi" w:cstheme="minorHAnsi"/>
          <w:spacing w:val="-4"/>
        </w:rPr>
        <w:t xml:space="preserve"> </w:t>
      </w:r>
      <w:r w:rsidRPr="001C3444">
        <w:rPr>
          <w:rFonts w:asciiTheme="minorHAnsi" w:hAnsiTheme="minorHAnsi" w:cstheme="minorHAnsi"/>
        </w:rPr>
        <w:t>allowed.</w:t>
      </w:r>
    </w:p>
    <w:p w14:paraId="37A5D19C" w14:textId="4A036825" w:rsidR="00A25E9B" w:rsidRPr="001C3444" w:rsidRDefault="00C42CAA" w:rsidP="005047E1">
      <w:pPr>
        <w:pStyle w:val="ListParagraph"/>
        <w:numPr>
          <w:ilvl w:val="1"/>
          <w:numId w:val="16"/>
        </w:numPr>
        <w:tabs>
          <w:tab w:val="left" w:pos="839"/>
          <w:tab w:val="left" w:pos="6599"/>
        </w:tabs>
        <w:spacing w:before="120"/>
        <w:ind w:right="112" w:hanging="720"/>
        <w:rPr>
          <w:rFonts w:asciiTheme="minorHAnsi" w:hAnsiTheme="minorHAnsi" w:cstheme="minorHAnsi"/>
          <w:b/>
        </w:rPr>
      </w:pPr>
      <w:r w:rsidRPr="001C3444">
        <w:rPr>
          <w:rFonts w:asciiTheme="minorHAnsi" w:hAnsiTheme="minorHAnsi" w:cstheme="minorHAnsi"/>
          <w:u w:val="single"/>
        </w:rPr>
        <w:t>Design Calculations and</w:t>
      </w:r>
      <w:r w:rsidRPr="001C3444">
        <w:rPr>
          <w:rFonts w:asciiTheme="minorHAnsi" w:hAnsiTheme="minorHAnsi" w:cstheme="minorHAnsi"/>
          <w:spacing w:val="-27"/>
          <w:u w:val="single"/>
        </w:rPr>
        <w:t xml:space="preserve"> </w:t>
      </w:r>
      <w:r w:rsidRPr="001C3444">
        <w:rPr>
          <w:rFonts w:asciiTheme="minorHAnsi" w:hAnsiTheme="minorHAnsi" w:cstheme="minorHAnsi"/>
          <w:u w:val="single"/>
        </w:rPr>
        <w:t>Construction</w:t>
      </w:r>
      <w:r w:rsidRPr="001C3444">
        <w:rPr>
          <w:rFonts w:asciiTheme="minorHAnsi" w:hAnsiTheme="minorHAnsi" w:cstheme="minorHAnsi"/>
          <w:spacing w:val="-9"/>
          <w:u w:val="single"/>
        </w:rPr>
        <w:t xml:space="preserve"> </w:t>
      </w:r>
      <w:r w:rsidRPr="001C3444">
        <w:rPr>
          <w:rFonts w:asciiTheme="minorHAnsi" w:hAnsiTheme="minorHAnsi" w:cstheme="minorHAnsi"/>
          <w:u w:val="single"/>
        </w:rPr>
        <w:t>Plans</w:t>
      </w:r>
      <w:r w:rsidR="00E007CB" w:rsidRPr="001C3444">
        <w:rPr>
          <w:rFonts w:asciiTheme="minorHAnsi" w:hAnsiTheme="minorHAnsi" w:cstheme="minorHAnsi"/>
        </w:rPr>
        <w:t xml:space="preserve"> </w:t>
      </w:r>
      <w:r w:rsidRPr="001C3444">
        <w:rPr>
          <w:rFonts w:asciiTheme="minorHAnsi" w:hAnsiTheme="minorHAnsi" w:cstheme="minorHAnsi"/>
        </w:rPr>
        <w:t xml:space="preserve">For each wall, submit electronically in PDF format for review Construction Plans and Design Calculations prepared by or under the supervision of the Wall Design Engineer and signed by the Wall Design Engineer. Submit in the same format revisions to construction plans and design calculations each time corrections are required. In the design calculations and construction plans, show explicit details sufficient to allow an expeditious review of the proposed design and construction procedures. Hard copies of the reviewed and accepted plans and calculations will </w:t>
      </w:r>
      <w:r w:rsidR="00535085" w:rsidRPr="001C3444">
        <w:rPr>
          <w:rFonts w:asciiTheme="minorHAnsi" w:hAnsiTheme="minorHAnsi" w:cstheme="minorHAnsi"/>
        </w:rPr>
        <w:t>be required as</w:t>
      </w:r>
      <w:r w:rsidRPr="001C3444">
        <w:rPr>
          <w:rFonts w:asciiTheme="minorHAnsi" w:hAnsiTheme="minorHAnsi" w:cstheme="minorHAnsi"/>
        </w:rPr>
        <w:t xml:space="preserve"> noted in Section 4.4.2. </w:t>
      </w:r>
      <w:r w:rsidRPr="001C3444">
        <w:rPr>
          <w:rFonts w:asciiTheme="minorHAnsi" w:hAnsiTheme="minorHAnsi" w:cstheme="minorHAnsi"/>
          <w:b/>
        </w:rPr>
        <w:t>Submit this information no later than sixty (60) calendar days after receiving Notice to Begin</w:t>
      </w:r>
      <w:r w:rsidRPr="001C3444">
        <w:rPr>
          <w:rFonts w:asciiTheme="minorHAnsi" w:hAnsiTheme="minorHAnsi" w:cstheme="minorHAnsi"/>
          <w:b/>
          <w:spacing w:val="-17"/>
        </w:rPr>
        <w:t xml:space="preserve"> </w:t>
      </w:r>
      <w:r w:rsidRPr="001C3444">
        <w:rPr>
          <w:rFonts w:asciiTheme="minorHAnsi" w:hAnsiTheme="minorHAnsi" w:cstheme="minorHAnsi"/>
          <w:b/>
        </w:rPr>
        <w:t>Work.</w:t>
      </w:r>
    </w:p>
    <w:p w14:paraId="6F670E2F" w14:textId="77777777" w:rsidR="00A25E9B" w:rsidRPr="001C3444" w:rsidRDefault="00C42CAA" w:rsidP="005047E1">
      <w:pPr>
        <w:pStyle w:val="BodyText"/>
        <w:spacing w:before="120"/>
        <w:ind w:left="840" w:right="109"/>
        <w:jc w:val="both"/>
        <w:rPr>
          <w:rFonts w:asciiTheme="minorHAnsi" w:hAnsiTheme="minorHAnsi" w:cstheme="minorHAnsi"/>
          <w:sz w:val="22"/>
          <w:szCs w:val="22"/>
        </w:rPr>
      </w:pPr>
      <w:r w:rsidRPr="001C3444">
        <w:rPr>
          <w:rFonts w:asciiTheme="minorHAnsi" w:hAnsiTheme="minorHAnsi" w:cstheme="minorHAnsi"/>
          <w:sz w:val="22"/>
          <w:szCs w:val="22"/>
        </w:rPr>
        <w:t>Submit any changes or deviations from the Construction Plans for additional review and acceptance. No adjustments in contract time will be allowed due to incomplete submittals. Revise the drawings when plan dimensions are revised due to field conditions, evaluation of verification or proof test results, or for other reasons. Provide revised design calculations signed by the Wall Design Engineer for all design changes made during construction of the</w:t>
      </w:r>
      <w:r w:rsidRPr="001C3444">
        <w:rPr>
          <w:rFonts w:asciiTheme="minorHAnsi" w:hAnsiTheme="minorHAnsi" w:cstheme="minorHAnsi"/>
          <w:spacing w:val="-43"/>
          <w:sz w:val="22"/>
          <w:szCs w:val="22"/>
        </w:rPr>
        <w:t xml:space="preserve"> </w:t>
      </w:r>
      <w:r w:rsidRPr="001C3444">
        <w:rPr>
          <w:rFonts w:asciiTheme="minorHAnsi" w:hAnsiTheme="minorHAnsi" w:cstheme="minorHAnsi"/>
          <w:sz w:val="22"/>
          <w:szCs w:val="22"/>
        </w:rPr>
        <w:t>wall.</w:t>
      </w:r>
    </w:p>
    <w:p w14:paraId="5F9809F9" w14:textId="77777777" w:rsidR="00A25E9B" w:rsidRPr="001C3444" w:rsidRDefault="00C42CAA" w:rsidP="005047E1">
      <w:pPr>
        <w:pStyle w:val="ListParagraph"/>
        <w:numPr>
          <w:ilvl w:val="2"/>
          <w:numId w:val="16"/>
        </w:numPr>
        <w:tabs>
          <w:tab w:val="left" w:pos="838"/>
          <w:tab w:val="left" w:pos="3718"/>
        </w:tabs>
        <w:spacing w:before="120"/>
        <w:ind w:hanging="717"/>
        <w:rPr>
          <w:rFonts w:asciiTheme="minorHAnsi" w:hAnsiTheme="minorHAnsi" w:cstheme="minorHAnsi"/>
        </w:rPr>
      </w:pPr>
      <w:r w:rsidRPr="001C3444">
        <w:rPr>
          <w:rFonts w:asciiTheme="minorHAnsi" w:hAnsiTheme="minorHAnsi" w:cstheme="minorHAnsi"/>
        </w:rPr>
        <w:t>Design</w:t>
      </w:r>
      <w:r w:rsidRPr="001C3444">
        <w:rPr>
          <w:rFonts w:asciiTheme="minorHAnsi" w:hAnsiTheme="minorHAnsi" w:cstheme="minorHAnsi"/>
          <w:spacing w:val="-7"/>
        </w:rPr>
        <w:t xml:space="preserve"> </w:t>
      </w:r>
      <w:r w:rsidR="00E007CB" w:rsidRPr="001C3444">
        <w:rPr>
          <w:rFonts w:asciiTheme="minorHAnsi" w:hAnsiTheme="minorHAnsi" w:cstheme="minorHAnsi"/>
        </w:rPr>
        <w:t xml:space="preserve">Calculations:  </w:t>
      </w:r>
      <w:r w:rsidRPr="001C3444">
        <w:rPr>
          <w:rFonts w:asciiTheme="minorHAnsi" w:hAnsiTheme="minorHAnsi" w:cstheme="minorHAnsi"/>
        </w:rPr>
        <w:t>As a minimum, include the following</w:t>
      </w:r>
      <w:r w:rsidRPr="001C3444">
        <w:rPr>
          <w:rFonts w:asciiTheme="minorHAnsi" w:hAnsiTheme="minorHAnsi" w:cstheme="minorHAnsi"/>
          <w:spacing w:val="-17"/>
        </w:rPr>
        <w:t xml:space="preserve"> </w:t>
      </w:r>
      <w:r w:rsidRPr="001C3444">
        <w:rPr>
          <w:rFonts w:asciiTheme="minorHAnsi" w:hAnsiTheme="minorHAnsi" w:cstheme="minorHAnsi"/>
        </w:rPr>
        <w:t>items:</w:t>
      </w:r>
    </w:p>
    <w:p w14:paraId="66C37AAF" w14:textId="77777777" w:rsidR="00A25E9B" w:rsidRPr="001C3444" w:rsidRDefault="00C42CAA" w:rsidP="005047E1">
      <w:pPr>
        <w:pStyle w:val="ListParagraph"/>
        <w:numPr>
          <w:ilvl w:val="3"/>
          <w:numId w:val="16"/>
        </w:numPr>
        <w:tabs>
          <w:tab w:val="left" w:pos="1260"/>
        </w:tabs>
        <w:spacing w:before="120"/>
        <w:ind w:left="1260" w:hanging="360"/>
        <w:rPr>
          <w:rFonts w:asciiTheme="minorHAnsi" w:hAnsiTheme="minorHAnsi" w:cstheme="minorHAnsi"/>
        </w:rPr>
      </w:pPr>
      <w:r w:rsidRPr="001C3444">
        <w:rPr>
          <w:rFonts w:asciiTheme="minorHAnsi" w:hAnsiTheme="minorHAnsi" w:cstheme="minorHAnsi"/>
        </w:rPr>
        <w:t>A</w:t>
      </w:r>
      <w:r w:rsidRPr="001C3444">
        <w:rPr>
          <w:rFonts w:asciiTheme="minorHAnsi" w:hAnsiTheme="minorHAnsi" w:cstheme="minorHAnsi"/>
          <w:spacing w:val="-6"/>
        </w:rPr>
        <w:t xml:space="preserve"> </w:t>
      </w:r>
      <w:r w:rsidRPr="001C3444">
        <w:rPr>
          <w:rFonts w:asciiTheme="minorHAnsi" w:hAnsiTheme="minorHAnsi" w:cstheme="minorHAnsi"/>
        </w:rPr>
        <w:t>written</w:t>
      </w:r>
      <w:r w:rsidRPr="001C3444">
        <w:rPr>
          <w:rFonts w:asciiTheme="minorHAnsi" w:hAnsiTheme="minorHAnsi" w:cstheme="minorHAnsi"/>
          <w:spacing w:val="-5"/>
        </w:rPr>
        <w:t xml:space="preserve"> </w:t>
      </w:r>
      <w:r w:rsidRPr="001C3444">
        <w:rPr>
          <w:rFonts w:asciiTheme="minorHAnsi" w:hAnsiTheme="minorHAnsi" w:cstheme="minorHAnsi"/>
        </w:rPr>
        <w:t>summary</w:t>
      </w:r>
      <w:r w:rsidRPr="001C3444">
        <w:rPr>
          <w:rFonts w:asciiTheme="minorHAnsi" w:hAnsiTheme="minorHAnsi" w:cstheme="minorHAnsi"/>
          <w:spacing w:val="-8"/>
        </w:rPr>
        <w:t xml:space="preserve"> </w:t>
      </w:r>
      <w:r w:rsidRPr="001C3444">
        <w:rPr>
          <w:rFonts w:asciiTheme="minorHAnsi" w:hAnsiTheme="minorHAnsi" w:cstheme="minorHAnsi"/>
        </w:rPr>
        <w:t>report</w:t>
      </w:r>
      <w:r w:rsidRPr="001C3444">
        <w:rPr>
          <w:rFonts w:asciiTheme="minorHAnsi" w:hAnsiTheme="minorHAnsi" w:cstheme="minorHAnsi"/>
          <w:spacing w:val="-6"/>
        </w:rPr>
        <w:t xml:space="preserve"> </w:t>
      </w:r>
      <w:r w:rsidRPr="001C3444">
        <w:rPr>
          <w:rFonts w:asciiTheme="minorHAnsi" w:hAnsiTheme="minorHAnsi" w:cstheme="minorHAnsi"/>
        </w:rPr>
        <w:t>that</w:t>
      </w:r>
      <w:r w:rsidRPr="001C3444">
        <w:rPr>
          <w:rFonts w:asciiTheme="minorHAnsi" w:hAnsiTheme="minorHAnsi" w:cstheme="minorHAnsi"/>
          <w:spacing w:val="-5"/>
        </w:rPr>
        <w:t xml:space="preserve"> </w:t>
      </w:r>
      <w:r w:rsidRPr="001C3444">
        <w:rPr>
          <w:rFonts w:asciiTheme="minorHAnsi" w:hAnsiTheme="minorHAnsi" w:cstheme="minorHAnsi"/>
        </w:rPr>
        <w:t>describes</w:t>
      </w:r>
      <w:r w:rsidRPr="001C3444">
        <w:rPr>
          <w:rFonts w:asciiTheme="minorHAnsi" w:hAnsiTheme="minorHAnsi" w:cstheme="minorHAnsi"/>
          <w:spacing w:val="-7"/>
        </w:rPr>
        <w:t xml:space="preserve"> </w:t>
      </w:r>
      <w:r w:rsidRPr="001C3444">
        <w:rPr>
          <w:rFonts w:asciiTheme="minorHAnsi" w:hAnsiTheme="minorHAnsi" w:cstheme="minorHAnsi"/>
        </w:rPr>
        <w:t>the</w:t>
      </w:r>
      <w:r w:rsidRPr="001C3444">
        <w:rPr>
          <w:rFonts w:asciiTheme="minorHAnsi" w:hAnsiTheme="minorHAnsi" w:cstheme="minorHAnsi"/>
          <w:spacing w:val="-7"/>
        </w:rPr>
        <w:t xml:space="preserve"> </w:t>
      </w:r>
      <w:r w:rsidRPr="001C3444">
        <w:rPr>
          <w:rFonts w:asciiTheme="minorHAnsi" w:hAnsiTheme="minorHAnsi" w:cstheme="minorHAnsi"/>
        </w:rPr>
        <w:t>overall</w:t>
      </w:r>
      <w:r w:rsidRPr="001C3444">
        <w:rPr>
          <w:rFonts w:asciiTheme="minorHAnsi" w:hAnsiTheme="minorHAnsi" w:cstheme="minorHAnsi"/>
          <w:spacing w:val="-6"/>
        </w:rPr>
        <w:t xml:space="preserve"> </w:t>
      </w:r>
      <w:r w:rsidRPr="001C3444">
        <w:rPr>
          <w:rFonts w:asciiTheme="minorHAnsi" w:hAnsiTheme="minorHAnsi" w:cstheme="minorHAnsi"/>
        </w:rPr>
        <w:t>soil</w:t>
      </w:r>
      <w:r w:rsidRPr="001C3444">
        <w:rPr>
          <w:rFonts w:asciiTheme="minorHAnsi" w:hAnsiTheme="minorHAnsi" w:cstheme="minorHAnsi"/>
          <w:spacing w:val="-6"/>
        </w:rPr>
        <w:t xml:space="preserve"> </w:t>
      </w:r>
      <w:r w:rsidRPr="001C3444">
        <w:rPr>
          <w:rFonts w:asciiTheme="minorHAnsi" w:hAnsiTheme="minorHAnsi" w:cstheme="minorHAnsi"/>
        </w:rPr>
        <w:t>nail</w:t>
      </w:r>
      <w:r w:rsidRPr="001C3444">
        <w:rPr>
          <w:rFonts w:asciiTheme="minorHAnsi" w:hAnsiTheme="minorHAnsi" w:cstheme="minorHAnsi"/>
          <w:spacing w:val="-7"/>
        </w:rPr>
        <w:t xml:space="preserve"> </w:t>
      </w:r>
      <w:r w:rsidRPr="001C3444">
        <w:rPr>
          <w:rFonts w:asciiTheme="minorHAnsi" w:hAnsiTheme="minorHAnsi" w:cstheme="minorHAnsi"/>
        </w:rPr>
        <w:t>wall</w:t>
      </w:r>
      <w:r w:rsidRPr="001C3444">
        <w:rPr>
          <w:rFonts w:asciiTheme="minorHAnsi" w:hAnsiTheme="minorHAnsi" w:cstheme="minorHAnsi"/>
          <w:spacing w:val="-6"/>
        </w:rPr>
        <w:t xml:space="preserve"> </w:t>
      </w:r>
      <w:r w:rsidRPr="001C3444">
        <w:rPr>
          <w:rFonts w:asciiTheme="minorHAnsi" w:hAnsiTheme="minorHAnsi" w:cstheme="minorHAnsi"/>
        </w:rPr>
        <w:t>design.</w:t>
      </w:r>
    </w:p>
    <w:p w14:paraId="7446749F" w14:textId="77777777" w:rsidR="00A25E9B" w:rsidRPr="001C3444" w:rsidRDefault="00C42CAA" w:rsidP="005047E1">
      <w:pPr>
        <w:pStyle w:val="ListParagraph"/>
        <w:numPr>
          <w:ilvl w:val="3"/>
          <w:numId w:val="16"/>
        </w:numPr>
        <w:tabs>
          <w:tab w:val="left" w:pos="1260"/>
        </w:tabs>
        <w:spacing w:before="120"/>
        <w:ind w:left="1260" w:hanging="360"/>
        <w:rPr>
          <w:rFonts w:asciiTheme="minorHAnsi" w:hAnsiTheme="minorHAnsi" w:cstheme="minorHAnsi"/>
        </w:rPr>
      </w:pPr>
      <w:r w:rsidRPr="001C3444">
        <w:rPr>
          <w:rFonts w:asciiTheme="minorHAnsi" w:hAnsiTheme="minorHAnsi" w:cstheme="minorHAnsi"/>
        </w:rPr>
        <w:t>Applicable code requirements and design</w:t>
      </w:r>
      <w:r w:rsidRPr="001C3444">
        <w:rPr>
          <w:rFonts w:asciiTheme="minorHAnsi" w:hAnsiTheme="minorHAnsi" w:cstheme="minorHAnsi"/>
          <w:spacing w:val="-12"/>
        </w:rPr>
        <w:t xml:space="preserve"> </w:t>
      </w:r>
      <w:r w:rsidRPr="001C3444">
        <w:rPr>
          <w:rFonts w:asciiTheme="minorHAnsi" w:hAnsiTheme="minorHAnsi" w:cstheme="minorHAnsi"/>
        </w:rPr>
        <w:t>references.</w:t>
      </w:r>
    </w:p>
    <w:p w14:paraId="4DF4EAED" w14:textId="77777777" w:rsidR="00A25E9B" w:rsidRPr="001C3444" w:rsidRDefault="00C42CAA" w:rsidP="005047E1">
      <w:pPr>
        <w:pStyle w:val="ListParagraph"/>
        <w:numPr>
          <w:ilvl w:val="3"/>
          <w:numId w:val="16"/>
        </w:numPr>
        <w:tabs>
          <w:tab w:val="left" w:pos="1260"/>
        </w:tabs>
        <w:spacing w:before="120"/>
        <w:ind w:left="1260" w:right="113" w:hanging="360"/>
        <w:rPr>
          <w:rFonts w:asciiTheme="minorHAnsi" w:hAnsiTheme="minorHAnsi" w:cstheme="minorHAnsi"/>
        </w:rPr>
      </w:pPr>
      <w:r w:rsidRPr="001C3444">
        <w:rPr>
          <w:rFonts w:asciiTheme="minorHAnsi" w:hAnsiTheme="minorHAnsi" w:cstheme="minorHAnsi"/>
        </w:rPr>
        <w:lastRenderedPageBreak/>
        <w:t>Nail wall critical design cross sections geometry including soil/rock strata and location, magnitude, and direction of the design slope or external surcharge loads and piezometric</w:t>
      </w:r>
      <w:r w:rsidRPr="001C3444">
        <w:rPr>
          <w:rFonts w:asciiTheme="minorHAnsi" w:hAnsiTheme="minorHAnsi" w:cstheme="minorHAnsi"/>
          <w:spacing w:val="-6"/>
        </w:rPr>
        <w:t xml:space="preserve"> </w:t>
      </w:r>
      <w:r w:rsidRPr="001C3444">
        <w:rPr>
          <w:rFonts w:asciiTheme="minorHAnsi" w:hAnsiTheme="minorHAnsi" w:cstheme="minorHAnsi"/>
        </w:rPr>
        <w:t>levels.</w:t>
      </w:r>
    </w:p>
    <w:p w14:paraId="47E566FB" w14:textId="77777777" w:rsidR="00A25E9B" w:rsidRPr="001C3444" w:rsidRDefault="00C42CAA" w:rsidP="005047E1">
      <w:pPr>
        <w:pStyle w:val="ListParagraph"/>
        <w:numPr>
          <w:ilvl w:val="3"/>
          <w:numId w:val="16"/>
        </w:numPr>
        <w:tabs>
          <w:tab w:val="left" w:pos="1260"/>
        </w:tabs>
        <w:spacing w:before="120"/>
        <w:ind w:left="1260" w:right="113" w:hanging="360"/>
        <w:rPr>
          <w:rFonts w:asciiTheme="minorHAnsi" w:hAnsiTheme="minorHAnsi" w:cstheme="minorHAnsi"/>
        </w:rPr>
      </w:pPr>
      <w:r w:rsidRPr="001C3444">
        <w:rPr>
          <w:rFonts w:asciiTheme="minorHAnsi" w:hAnsiTheme="minorHAnsi" w:cstheme="minorHAnsi"/>
        </w:rPr>
        <w:t>Design criteria including, soil/rock shear strengths (friction angle and cohesion), unit weights, and ground-grout pullout resistances and nail drillhole diameter assumptions for each soil/rock</w:t>
      </w:r>
      <w:r w:rsidRPr="001C3444">
        <w:rPr>
          <w:rFonts w:asciiTheme="minorHAnsi" w:hAnsiTheme="minorHAnsi" w:cstheme="minorHAnsi"/>
          <w:spacing w:val="-16"/>
        </w:rPr>
        <w:t xml:space="preserve"> </w:t>
      </w:r>
      <w:r w:rsidRPr="001C3444">
        <w:rPr>
          <w:rFonts w:asciiTheme="minorHAnsi" w:hAnsiTheme="minorHAnsi" w:cstheme="minorHAnsi"/>
        </w:rPr>
        <w:t>strata.</w:t>
      </w:r>
    </w:p>
    <w:p w14:paraId="46AC7FB4" w14:textId="77777777" w:rsidR="00A25E9B" w:rsidRPr="001C3444" w:rsidRDefault="00C42CAA" w:rsidP="005047E1">
      <w:pPr>
        <w:pStyle w:val="ListParagraph"/>
        <w:numPr>
          <w:ilvl w:val="3"/>
          <w:numId w:val="16"/>
        </w:numPr>
        <w:tabs>
          <w:tab w:val="left" w:pos="1260"/>
        </w:tabs>
        <w:spacing w:before="120"/>
        <w:ind w:left="1260" w:right="115" w:hanging="360"/>
        <w:rPr>
          <w:rFonts w:asciiTheme="minorHAnsi" w:hAnsiTheme="minorHAnsi" w:cstheme="minorHAnsi"/>
        </w:rPr>
      </w:pPr>
      <w:r w:rsidRPr="001C3444">
        <w:rPr>
          <w:rFonts w:asciiTheme="minorHAnsi" w:hAnsiTheme="minorHAnsi" w:cstheme="minorHAnsi"/>
        </w:rPr>
        <w:t xml:space="preserve">Partial safety factors/strength factors (for Service Load Design) used in the design on the </w:t>
      </w:r>
      <w:r w:rsidR="00AD301E" w:rsidRPr="001C3444">
        <w:rPr>
          <w:rFonts w:asciiTheme="minorHAnsi" w:hAnsiTheme="minorHAnsi" w:cstheme="minorHAnsi"/>
        </w:rPr>
        <w:t xml:space="preserve">pullout resistance, surcharges, </w:t>
      </w:r>
      <w:r w:rsidRPr="001C3444">
        <w:rPr>
          <w:rFonts w:asciiTheme="minorHAnsi" w:hAnsiTheme="minorHAnsi" w:cstheme="minorHAnsi"/>
        </w:rPr>
        <w:t>soil/rock unit weights, nail head strengths, and steel, shotcrete, and concrete materials.  Minimum</w:t>
      </w:r>
      <w:r w:rsidRPr="001C3444">
        <w:rPr>
          <w:rFonts w:asciiTheme="minorHAnsi" w:hAnsiTheme="minorHAnsi" w:cstheme="minorHAnsi"/>
          <w:spacing w:val="-7"/>
        </w:rPr>
        <w:t xml:space="preserve"> </w:t>
      </w:r>
      <w:r w:rsidRPr="001C3444">
        <w:rPr>
          <w:rFonts w:asciiTheme="minorHAnsi" w:hAnsiTheme="minorHAnsi" w:cstheme="minorHAnsi"/>
        </w:rPr>
        <w:t>required</w:t>
      </w:r>
      <w:r w:rsidRPr="001C3444">
        <w:rPr>
          <w:rFonts w:asciiTheme="minorHAnsi" w:hAnsiTheme="minorHAnsi" w:cstheme="minorHAnsi"/>
          <w:spacing w:val="-3"/>
        </w:rPr>
        <w:t xml:space="preserve"> </w:t>
      </w:r>
      <w:r w:rsidRPr="001C3444">
        <w:rPr>
          <w:rFonts w:asciiTheme="minorHAnsi" w:hAnsiTheme="minorHAnsi" w:cstheme="minorHAnsi"/>
        </w:rPr>
        <w:t>global</w:t>
      </w:r>
      <w:r w:rsidRPr="001C3444">
        <w:rPr>
          <w:rFonts w:asciiTheme="minorHAnsi" w:hAnsiTheme="minorHAnsi" w:cstheme="minorHAnsi"/>
          <w:spacing w:val="-7"/>
        </w:rPr>
        <w:t xml:space="preserve"> </w:t>
      </w:r>
      <w:r w:rsidRPr="001C3444">
        <w:rPr>
          <w:rFonts w:asciiTheme="minorHAnsi" w:hAnsiTheme="minorHAnsi" w:cstheme="minorHAnsi"/>
        </w:rPr>
        <w:t>stability</w:t>
      </w:r>
      <w:r w:rsidRPr="001C3444">
        <w:rPr>
          <w:rFonts w:asciiTheme="minorHAnsi" w:hAnsiTheme="minorHAnsi" w:cstheme="minorHAnsi"/>
          <w:spacing w:val="-6"/>
        </w:rPr>
        <w:t xml:space="preserve"> </w:t>
      </w:r>
      <w:r w:rsidRPr="001C3444">
        <w:rPr>
          <w:rFonts w:asciiTheme="minorHAnsi" w:hAnsiTheme="minorHAnsi" w:cstheme="minorHAnsi"/>
        </w:rPr>
        <w:t>soil</w:t>
      </w:r>
      <w:r w:rsidRPr="001C3444">
        <w:rPr>
          <w:rFonts w:asciiTheme="minorHAnsi" w:hAnsiTheme="minorHAnsi" w:cstheme="minorHAnsi"/>
          <w:spacing w:val="-4"/>
        </w:rPr>
        <w:t xml:space="preserve"> </w:t>
      </w:r>
      <w:r w:rsidRPr="001C3444">
        <w:rPr>
          <w:rFonts w:asciiTheme="minorHAnsi" w:hAnsiTheme="minorHAnsi" w:cstheme="minorHAnsi"/>
        </w:rPr>
        <w:t>factor</w:t>
      </w:r>
      <w:r w:rsidRPr="001C3444">
        <w:rPr>
          <w:rFonts w:asciiTheme="minorHAnsi" w:hAnsiTheme="minorHAnsi" w:cstheme="minorHAnsi"/>
          <w:spacing w:val="-8"/>
        </w:rPr>
        <w:t xml:space="preserve"> </w:t>
      </w:r>
      <w:r w:rsidRPr="001C3444">
        <w:rPr>
          <w:rFonts w:asciiTheme="minorHAnsi" w:hAnsiTheme="minorHAnsi" w:cstheme="minorHAnsi"/>
        </w:rPr>
        <w:t>of</w:t>
      </w:r>
      <w:r w:rsidRPr="001C3444">
        <w:rPr>
          <w:rFonts w:asciiTheme="minorHAnsi" w:hAnsiTheme="minorHAnsi" w:cstheme="minorHAnsi"/>
          <w:spacing w:val="-4"/>
        </w:rPr>
        <w:t xml:space="preserve"> </w:t>
      </w:r>
      <w:r w:rsidRPr="001C3444">
        <w:rPr>
          <w:rFonts w:asciiTheme="minorHAnsi" w:hAnsiTheme="minorHAnsi" w:cstheme="minorHAnsi"/>
        </w:rPr>
        <w:t>safety</w:t>
      </w:r>
      <w:r w:rsidRPr="001C3444">
        <w:rPr>
          <w:rFonts w:asciiTheme="minorHAnsi" w:hAnsiTheme="minorHAnsi" w:cstheme="minorHAnsi"/>
          <w:spacing w:val="-10"/>
        </w:rPr>
        <w:t xml:space="preserve"> </w:t>
      </w:r>
      <w:r w:rsidRPr="001C3444">
        <w:rPr>
          <w:rFonts w:asciiTheme="minorHAnsi" w:hAnsiTheme="minorHAnsi" w:cstheme="minorHAnsi"/>
        </w:rPr>
        <w:t>for</w:t>
      </w:r>
      <w:r w:rsidRPr="001C3444">
        <w:rPr>
          <w:rFonts w:asciiTheme="minorHAnsi" w:hAnsiTheme="minorHAnsi" w:cstheme="minorHAnsi"/>
          <w:spacing w:val="-3"/>
        </w:rPr>
        <w:t xml:space="preserve"> </w:t>
      </w:r>
      <w:r w:rsidRPr="001C3444">
        <w:rPr>
          <w:rFonts w:asciiTheme="minorHAnsi" w:hAnsiTheme="minorHAnsi" w:cstheme="minorHAnsi"/>
        </w:rPr>
        <w:t>SLD</w:t>
      </w:r>
      <w:r w:rsidRPr="001C3444">
        <w:rPr>
          <w:rFonts w:asciiTheme="minorHAnsi" w:hAnsiTheme="minorHAnsi" w:cstheme="minorHAnsi"/>
          <w:spacing w:val="-6"/>
        </w:rPr>
        <w:t xml:space="preserve"> </w:t>
      </w:r>
      <w:r w:rsidRPr="001C3444">
        <w:rPr>
          <w:rFonts w:asciiTheme="minorHAnsi" w:hAnsiTheme="minorHAnsi" w:cstheme="minorHAnsi"/>
        </w:rPr>
        <w:t>design.</w:t>
      </w:r>
    </w:p>
    <w:p w14:paraId="62ABF208" w14:textId="77777777" w:rsidR="00A25E9B" w:rsidRPr="001C3444" w:rsidRDefault="00C42CAA" w:rsidP="005047E1">
      <w:pPr>
        <w:pStyle w:val="ListParagraph"/>
        <w:numPr>
          <w:ilvl w:val="3"/>
          <w:numId w:val="16"/>
        </w:numPr>
        <w:tabs>
          <w:tab w:val="left" w:pos="1260"/>
        </w:tabs>
        <w:spacing w:before="120"/>
        <w:ind w:left="1260" w:hanging="360"/>
        <w:rPr>
          <w:rFonts w:asciiTheme="minorHAnsi" w:hAnsiTheme="minorHAnsi" w:cstheme="minorHAnsi"/>
        </w:rPr>
      </w:pPr>
      <w:r w:rsidRPr="001C3444">
        <w:rPr>
          <w:rFonts w:asciiTheme="minorHAnsi" w:hAnsiTheme="minorHAnsi" w:cstheme="minorHAnsi"/>
        </w:rPr>
        <w:t>Seismic design acceleration</w:t>
      </w:r>
      <w:r w:rsidRPr="001C3444">
        <w:rPr>
          <w:rFonts w:asciiTheme="minorHAnsi" w:hAnsiTheme="minorHAnsi" w:cstheme="minorHAnsi"/>
          <w:spacing w:val="-5"/>
        </w:rPr>
        <w:t xml:space="preserve"> </w:t>
      </w:r>
      <w:r w:rsidRPr="001C3444">
        <w:rPr>
          <w:rFonts w:asciiTheme="minorHAnsi" w:hAnsiTheme="minorHAnsi" w:cstheme="minorHAnsi"/>
          <w:spacing w:val="-2"/>
        </w:rPr>
        <w:t>coefficient.</w:t>
      </w:r>
    </w:p>
    <w:p w14:paraId="79710E58" w14:textId="77777777" w:rsidR="00A25E9B" w:rsidRPr="001C3444" w:rsidRDefault="00C42CAA" w:rsidP="005047E1">
      <w:pPr>
        <w:pStyle w:val="ListParagraph"/>
        <w:numPr>
          <w:ilvl w:val="3"/>
          <w:numId w:val="16"/>
        </w:numPr>
        <w:tabs>
          <w:tab w:val="left" w:pos="1260"/>
        </w:tabs>
        <w:spacing w:before="120"/>
        <w:ind w:left="1260" w:right="114" w:hanging="360"/>
        <w:rPr>
          <w:rFonts w:asciiTheme="minorHAnsi" w:hAnsiTheme="minorHAnsi" w:cstheme="minorHAnsi"/>
        </w:rPr>
      </w:pPr>
      <w:r w:rsidRPr="001C3444">
        <w:rPr>
          <w:rFonts w:asciiTheme="minorHAnsi" w:hAnsiTheme="minorHAnsi" w:cstheme="minorHAnsi"/>
        </w:rPr>
        <w:t xml:space="preserve">Design calculation sheets with the project number, wall location, designation, date of preparation, initials of designer and checker, </w:t>
      </w:r>
      <w:r w:rsidRPr="001C3444">
        <w:rPr>
          <w:rFonts w:asciiTheme="minorHAnsi" w:hAnsiTheme="minorHAnsi" w:cstheme="minorHAnsi"/>
          <w:spacing w:val="-2"/>
        </w:rPr>
        <w:t xml:space="preserve">and </w:t>
      </w:r>
      <w:r w:rsidRPr="001C3444">
        <w:rPr>
          <w:rFonts w:asciiTheme="minorHAnsi" w:hAnsiTheme="minorHAnsi" w:cstheme="minorHAnsi"/>
        </w:rPr>
        <w:t>page number at the top of each page. Provide an index page with the design</w:t>
      </w:r>
      <w:r w:rsidRPr="001C3444">
        <w:rPr>
          <w:rFonts w:asciiTheme="minorHAnsi" w:hAnsiTheme="minorHAnsi" w:cstheme="minorHAnsi"/>
          <w:spacing w:val="-1"/>
        </w:rPr>
        <w:t xml:space="preserve"> </w:t>
      </w:r>
      <w:r w:rsidRPr="001C3444">
        <w:rPr>
          <w:rFonts w:asciiTheme="minorHAnsi" w:hAnsiTheme="minorHAnsi" w:cstheme="minorHAnsi"/>
        </w:rPr>
        <w:t>calculations.</w:t>
      </w:r>
    </w:p>
    <w:p w14:paraId="01404653" w14:textId="77777777" w:rsidR="00A25E9B" w:rsidRPr="001C3444" w:rsidRDefault="00C42CAA" w:rsidP="005047E1">
      <w:pPr>
        <w:pStyle w:val="ListParagraph"/>
        <w:numPr>
          <w:ilvl w:val="3"/>
          <w:numId w:val="16"/>
        </w:numPr>
        <w:tabs>
          <w:tab w:val="left" w:pos="1260"/>
        </w:tabs>
        <w:spacing w:before="120"/>
        <w:ind w:left="1260" w:right="112" w:hanging="360"/>
        <w:rPr>
          <w:rFonts w:asciiTheme="minorHAnsi" w:hAnsiTheme="minorHAnsi" w:cstheme="minorHAnsi"/>
        </w:rPr>
      </w:pPr>
      <w:r w:rsidRPr="001C3444">
        <w:rPr>
          <w:rFonts w:asciiTheme="minorHAnsi" w:hAnsiTheme="minorHAnsi" w:cstheme="minorHAnsi"/>
        </w:rPr>
        <w:t>Design notes including an explanation of any symbols and computer programs used in the</w:t>
      </w:r>
      <w:r w:rsidRPr="001C3444">
        <w:rPr>
          <w:rFonts w:asciiTheme="minorHAnsi" w:hAnsiTheme="minorHAnsi" w:cstheme="minorHAnsi"/>
          <w:spacing w:val="-4"/>
        </w:rPr>
        <w:t xml:space="preserve"> </w:t>
      </w:r>
      <w:r w:rsidRPr="001C3444">
        <w:rPr>
          <w:rFonts w:asciiTheme="minorHAnsi" w:hAnsiTheme="minorHAnsi" w:cstheme="minorHAnsi"/>
        </w:rPr>
        <w:t>design.</w:t>
      </w:r>
    </w:p>
    <w:p w14:paraId="19D6977A" w14:textId="22C2DF1B" w:rsidR="00A25E9B" w:rsidRPr="001C3444" w:rsidRDefault="00C42CAA" w:rsidP="005047E1">
      <w:pPr>
        <w:pStyle w:val="ListParagraph"/>
        <w:numPr>
          <w:ilvl w:val="3"/>
          <w:numId w:val="16"/>
        </w:numPr>
        <w:tabs>
          <w:tab w:val="left" w:pos="1260"/>
        </w:tabs>
        <w:spacing w:before="120"/>
        <w:ind w:left="1260" w:right="111" w:hanging="360"/>
        <w:rPr>
          <w:rFonts w:asciiTheme="minorHAnsi" w:hAnsiTheme="minorHAnsi" w:cstheme="minorHAnsi"/>
        </w:rPr>
      </w:pPr>
      <w:r w:rsidRPr="001C3444">
        <w:rPr>
          <w:rFonts w:asciiTheme="minorHAnsi" w:hAnsiTheme="minorHAnsi" w:cstheme="minorHAnsi"/>
        </w:rPr>
        <w:t>Nail wall final design cross-sections geometry including soil/</w:t>
      </w:r>
      <w:r w:rsidR="00535085" w:rsidRPr="001C3444">
        <w:rPr>
          <w:rFonts w:asciiTheme="minorHAnsi" w:hAnsiTheme="minorHAnsi" w:cstheme="minorHAnsi"/>
        </w:rPr>
        <w:t>rock strata</w:t>
      </w:r>
      <w:r w:rsidRPr="001C3444">
        <w:rPr>
          <w:rFonts w:asciiTheme="minorHAnsi" w:hAnsiTheme="minorHAnsi" w:cstheme="minorHAnsi"/>
          <w:spacing w:val="-2"/>
        </w:rPr>
        <w:t xml:space="preserve"> </w:t>
      </w:r>
      <w:r w:rsidRPr="001C3444">
        <w:rPr>
          <w:rFonts w:asciiTheme="minorHAnsi" w:hAnsiTheme="minorHAnsi" w:cstheme="minorHAnsi"/>
        </w:rPr>
        <w:t>and location, magnitude, and direction of slope or external surcharge loads and piezometric levels with critical slip surface shown along with minimum calculated Global stability soil factor of safety of SLD design and required nail lengths and strengths (nail bar sizes and grades) for each nail</w:t>
      </w:r>
      <w:r w:rsidRPr="001C3444">
        <w:rPr>
          <w:rFonts w:asciiTheme="minorHAnsi" w:hAnsiTheme="minorHAnsi" w:cstheme="minorHAnsi"/>
          <w:spacing w:val="-2"/>
        </w:rPr>
        <w:t xml:space="preserve"> </w:t>
      </w:r>
      <w:r w:rsidRPr="001C3444">
        <w:rPr>
          <w:rFonts w:asciiTheme="minorHAnsi" w:hAnsiTheme="minorHAnsi" w:cstheme="minorHAnsi"/>
        </w:rPr>
        <w:t>row.</w:t>
      </w:r>
    </w:p>
    <w:p w14:paraId="587DD513" w14:textId="77777777" w:rsidR="00A25E9B" w:rsidRPr="001C3444" w:rsidRDefault="00C42CAA" w:rsidP="005047E1">
      <w:pPr>
        <w:pStyle w:val="ListParagraph"/>
        <w:numPr>
          <w:ilvl w:val="3"/>
          <w:numId w:val="16"/>
        </w:numPr>
        <w:tabs>
          <w:tab w:val="left" w:pos="1260"/>
        </w:tabs>
        <w:spacing w:before="120"/>
        <w:ind w:left="1260" w:right="109" w:hanging="360"/>
        <w:rPr>
          <w:rFonts w:asciiTheme="minorHAnsi" w:hAnsiTheme="minorHAnsi" w:cstheme="minorHAnsi"/>
        </w:rPr>
      </w:pPr>
      <w:r w:rsidRPr="001C3444">
        <w:rPr>
          <w:rFonts w:asciiTheme="minorHAnsi" w:hAnsiTheme="minorHAnsi" w:cstheme="minorHAnsi"/>
        </w:rPr>
        <w:t xml:space="preserve">Structural design calculations for wall facings and nail head/facing connections including consideration of facing flexural and punching shear strength, headed </w:t>
      </w:r>
      <w:proofErr w:type="gramStart"/>
      <w:r w:rsidRPr="001C3444">
        <w:rPr>
          <w:rFonts w:asciiTheme="minorHAnsi" w:hAnsiTheme="minorHAnsi" w:cstheme="minorHAnsi"/>
        </w:rPr>
        <w:t>studs</w:t>
      </w:r>
      <w:proofErr w:type="gramEnd"/>
      <w:r w:rsidRPr="001C3444">
        <w:rPr>
          <w:rFonts w:asciiTheme="minorHAnsi" w:hAnsiTheme="minorHAnsi" w:cstheme="minorHAnsi"/>
        </w:rPr>
        <w:t xml:space="preserve"> tensile strength, upper cantilever, minimum reinforcement ratio, cover and splice</w:t>
      </w:r>
      <w:r w:rsidRPr="001C3444">
        <w:rPr>
          <w:rFonts w:asciiTheme="minorHAnsi" w:hAnsiTheme="minorHAnsi" w:cstheme="minorHAnsi"/>
          <w:spacing w:val="-12"/>
        </w:rPr>
        <w:t xml:space="preserve"> </w:t>
      </w:r>
      <w:r w:rsidRPr="001C3444">
        <w:rPr>
          <w:rFonts w:asciiTheme="minorHAnsi" w:hAnsiTheme="minorHAnsi" w:cstheme="minorHAnsi"/>
        </w:rPr>
        <w:t>requirements.</w:t>
      </w:r>
    </w:p>
    <w:p w14:paraId="6E641041" w14:textId="77777777" w:rsidR="00A25E9B" w:rsidRPr="001C3444" w:rsidRDefault="00C42CAA" w:rsidP="005047E1">
      <w:pPr>
        <w:pStyle w:val="ListParagraph"/>
        <w:numPr>
          <w:ilvl w:val="3"/>
          <w:numId w:val="16"/>
        </w:numPr>
        <w:tabs>
          <w:tab w:val="left" w:pos="1260"/>
        </w:tabs>
        <w:spacing w:before="120"/>
        <w:ind w:left="1260" w:hanging="360"/>
        <w:rPr>
          <w:rFonts w:asciiTheme="minorHAnsi" w:hAnsiTheme="minorHAnsi" w:cstheme="minorHAnsi"/>
        </w:rPr>
      </w:pPr>
      <w:r w:rsidRPr="001C3444">
        <w:rPr>
          <w:rFonts w:asciiTheme="minorHAnsi" w:hAnsiTheme="minorHAnsi" w:cstheme="minorHAnsi"/>
        </w:rPr>
        <w:t>Any other necessary design</w:t>
      </w:r>
      <w:r w:rsidRPr="001C3444">
        <w:rPr>
          <w:rFonts w:asciiTheme="minorHAnsi" w:hAnsiTheme="minorHAnsi" w:cstheme="minorHAnsi"/>
          <w:spacing w:val="-14"/>
        </w:rPr>
        <w:t xml:space="preserve"> </w:t>
      </w:r>
      <w:r w:rsidRPr="001C3444">
        <w:rPr>
          <w:rFonts w:asciiTheme="minorHAnsi" w:hAnsiTheme="minorHAnsi" w:cstheme="minorHAnsi"/>
        </w:rPr>
        <w:t>calculations.</w:t>
      </w:r>
    </w:p>
    <w:p w14:paraId="0FD087C0" w14:textId="361498BC" w:rsidR="00A25E9B" w:rsidRPr="001C3444" w:rsidRDefault="00C42CAA" w:rsidP="005047E1">
      <w:pPr>
        <w:pStyle w:val="ListParagraph"/>
        <w:numPr>
          <w:ilvl w:val="2"/>
          <w:numId w:val="16"/>
        </w:numPr>
        <w:tabs>
          <w:tab w:val="left" w:pos="837"/>
        </w:tabs>
        <w:spacing w:before="120" w:line="275" w:lineRule="exact"/>
        <w:ind w:left="836" w:hanging="716"/>
        <w:rPr>
          <w:rFonts w:asciiTheme="minorHAnsi" w:hAnsiTheme="minorHAnsi" w:cstheme="minorHAnsi"/>
        </w:rPr>
      </w:pPr>
      <w:r w:rsidRPr="001C3444">
        <w:rPr>
          <w:rFonts w:asciiTheme="minorHAnsi" w:hAnsiTheme="minorHAnsi" w:cstheme="minorHAnsi"/>
        </w:rPr>
        <w:t>Construction Plans</w:t>
      </w:r>
      <w:r w:rsidR="00F003B5">
        <w:rPr>
          <w:rFonts w:asciiTheme="minorHAnsi" w:hAnsiTheme="minorHAnsi" w:cstheme="minorHAnsi"/>
        </w:rPr>
        <w:t>:</w:t>
      </w:r>
      <w:r w:rsidRPr="001C3444">
        <w:rPr>
          <w:rFonts w:asciiTheme="minorHAnsi" w:hAnsiTheme="minorHAnsi" w:cstheme="minorHAnsi"/>
        </w:rPr>
        <w:t xml:space="preserve"> </w:t>
      </w:r>
      <w:r w:rsidR="00F003B5">
        <w:rPr>
          <w:rFonts w:asciiTheme="minorHAnsi" w:hAnsiTheme="minorHAnsi" w:cstheme="minorHAnsi"/>
        </w:rPr>
        <w:t xml:space="preserve"> </w:t>
      </w:r>
      <w:r w:rsidRPr="001C3444">
        <w:rPr>
          <w:rFonts w:asciiTheme="minorHAnsi" w:hAnsiTheme="minorHAnsi" w:cstheme="minorHAnsi"/>
        </w:rPr>
        <w:t>As a minimum, include the following</w:t>
      </w:r>
      <w:r w:rsidRPr="001C3444">
        <w:rPr>
          <w:rFonts w:asciiTheme="minorHAnsi" w:hAnsiTheme="minorHAnsi" w:cstheme="minorHAnsi"/>
          <w:spacing w:val="-10"/>
        </w:rPr>
        <w:t xml:space="preserve"> </w:t>
      </w:r>
      <w:r w:rsidRPr="001C3444">
        <w:rPr>
          <w:rFonts w:asciiTheme="minorHAnsi" w:hAnsiTheme="minorHAnsi" w:cstheme="minorHAnsi"/>
        </w:rPr>
        <w:t>items:</w:t>
      </w:r>
    </w:p>
    <w:p w14:paraId="4DF48739" w14:textId="77777777" w:rsidR="00A25E9B" w:rsidRPr="001C3444" w:rsidRDefault="00C42CAA" w:rsidP="00535085">
      <w:pPr>
        <w:pStyle w:val="ListParagraph"/>
        <w:numPr>
          <w:ilvl w:val="3"/>
          <w:numId w:val="16"/>
        </w:numPr>
        <w:tabs>
          <w:tab w:val="left" w:pos="1260"/>
        </w:tabs>
        <w:spacing w:before="120" w:line="275" w:lineRule="exact"/>
        <w:ind w:left="1260" w:hanging="360"/>
        <w:rPr>
          <w:rFonts w:asciiTheme="minorHAnsi" w:hAnsiTheme="minorHAnsi" w:cstheme="minorHAnsi"/>
        </w:rPr>
      </w:pPr>
      <w:r w:rsidRPr="001C3444">
        <w:rPr>
          <w:rFonts w:asciiTheme="minorHAnsi" w:hAnsiTheme="minorHAnsi" w:cstheme="minorHAnsi"/>
        </w:rPr>
        <w:t>A natural scale plan view of the wall</w:t>
      </w:r>
      <w:r w:rsidRPr="001C3444">
        <w:rPr>
          <w:rFonts w:asciiTheme="minorHAnsi" w:hAnsiTheme="minorHAnsi" w:cstheme="minorHAnsi"/>
          <w:spacing w:val="-14"/>
        </w:rPr>
        <w:t xml:space="preserve"> </w:t>
      </w:r>
      <w:r w:rsidRPr="001C3444">
        <w:rPr>
          <w:rFonts w:asciiTheme="minorHAnsi" w:hAnsiTheme="minorHAnsi" w:cstheme="minorHAnsi"/>
        </w:rPr>
        <w:t>identifying:</w:t>
      </w:r>
    </w:p>
    <w:p w14:paraId="38F47192" w14:textId="77777777" w:rsidR="00A25E9B" w:rsidRPr="001C3444" w:rsidRDefault="00C42CAA" w:rsidP="00535085">
      <w:pPr>
        <w:pStyle w:val="ListParagraph"/>
        <w:numPr>
          <w:ilvl w:val="4"/>
          <w:numId w:val="16"/>
        </w:numPr>
        <w:tabs>
          <w:tab w:val="left" w:pos="1620"/>
        </w:tabs>
        <w:spacing w:before="120"/>
        <w:ind w:left="1620" w:hanging="360"/>
        <w:rPr>
          <w:rFonts w:asciiTheme="minorHAnsi" w:hAnsiTheme="minorHAnsi" w:cstheme="minorHAnsi"/>
        </w:rPr>
      </w:pPr>
      <w:r w:rsidRPr="001C3444">
        <w:rPr>
          <w:rFonts w:asciiTheme="minorHAnsi" w:hAnsiTheme="minorHAnsi" w:cstheme="minorHAnsi"/>
        </w:rPr>
        <w:t>A reference baseline and north</w:t>
      </w:r>
      <w:r w:rsidRPr="001C3444">
        <w:rPr>
          <w:rFonts w:asciiTheme="minorHAnsi" w:hAnsiTheme="minorHAnsi" w:cstheme="minorHAnsi"/>
          <w:spacing w:val="-5"/>
        </w:rPr>
        <w:t xml:space="preserve"> </w:t>
      </w:r>
      <w:r w:rsidRPr="001C3444">
        <w:rPr>
          <w:rFonts w:asciiTheme="minorHAnsi" w:hAnsiTheme="minorHAnsi" w:cstheme="minorHAnsi"/>
          <w:spacing w:val="-2"/>
        </w:rPr>
        <w:t>arrow.</w:t>
      </w:r>
    </w:p>
    <w:p w14:paraId="14B5BC0B" w14:textId="77777777" w:rsidR="00A25E9B" w:rsidRPr="001C3444" w:rsidRDefault="00C42CAA" w:rsidP="00535085">
      <w:pPr>
        <w:pStyle w:val="ListParagraph"/>
        <w:numPr>
          <w:ilvl w:val="4"/>
          <w:numId w:val="16"/>
        </w:numPr>
        <w:tabs>
          <w:tab w:val="left" w:pos="1620"/>
        </w:tabs>
        <w:spacing w:before="120"/>
        <w:ind w:left="1620" w:right="113" w:hanging="360"/>
        <w:rPr>
          <w:rFonts w:asciiTheme="minorHAnsi" w:hAnsiTheme="minorHAnsi" w:cstheme="minorHAnsi"/>
        </w:rPr>
      </w:pPr>
      <w:r w:rsidRPr="001C3444">
        <w:rPr>
          <w:rFonts w:asciiTheme="minorHAnsi" w:hAnsiTheme="minorHAnsi" w:cstheme="minorHAnsi"/>
        </w:rPr>
        <w:t>The offset and offset from the construction centerline or baseline to the face of the wall at its base at all changes in horizontal alignment.</w:t>
      </w:r>
    </w:p>
    <w:p w14:paraId="1AFBA8D9" w14:textId="77777777" w:rsidR="00A25E9B" w:rsidRPr="001C3444" w:rsidRDefault="00C42CAA" w:rsidP="00535085">
      <w:pPr>
        <w:pStyle w:val="ListParagraph"/>
        <w:numPr>
          <w:ilvl w:val="4"/>
          <w:numId w:val="16"/>
        </w:numPr>
        <w:tabs>
          <w:tab w:val="left" w:pos="1620"/>
        </w:tabs>
        <w:spacing w:before="120"/>
        <w:ind w:left="1620" w:hanging="360"/>
        <w:rPr>
          <w:rFonts w:asciiTheme="minorHAnsi" w:hAnsiTheme="minorHAnsi" w:cstheme="minorHAnsi"/>
        </w:rPr>
      </w:pPr>
      <w:r w:rsidRPr="001C3444">
        <w:rPr>
          <w:rFonts w:asciiTheme="minorHAnsi" w:hAnsiTheme="minorHAnsi" w:cstheme="minorHAnsi"/>
        </w:rPr>
        <w:t>Beginning and end of wall stations and</w:t>
      </w:r>
      <w:r w:rsidRPr="001C3444">
        <w:rPr>
          <w:rFonts w:asciiTheme="minorHAnsi" w:hAnsiTheme="minorHAnsi" w:cstheme="minorHAnsi"/>
          <w:spacing w:val="-18"/>
        </w:rPr>
        <w:t xml:space="preserve"> </w:t>
      </w:r>
      <w:r w:rsidRPr="001C3444">
        <w:rPr>
          <w:rFonts w:asciiTheme="minorHAnsi" w:hAnsiTheme="minorHAnsi" w:cstheme="minorHAnsi"/>
        </w:rPr>
        <w:t>offsets.</w:t>
      </w:r>
    </w:p>
    <w:p w14:paraId="43893ECF" w14:textId="400041C6" w:rsidR="00A25E9B" w:rsidRPr="001C3444" w:rsidRDefault="00C42CAA" w:rsidP="00535085">
      <w:pPr>
        <w:pStyle w:val="ListParagraph"/>
        <w:numPr>
          <w:ilvl w:val="4"/>
          <w:numId w:val="16"/>
        </w:numPr>
        <w:tabs>
          <w:tab w:val="left" w:pos="1620"/>
        </w:tabs>
        <w:spacing w:before="120"/>
        <w:ind w:left="1620" w:right="113" w:hanging="360"/>
        <w:rPr>
          <w:rFonts w:asciiTheme="minorHAnsi" w:hAnsiTheme="minorHAnsi" w:cstheme="minorHAnsi"/>
        </w:rPr>
      </w:pPr>
      <w:r w:rsidRPr="001C3444">
        <w:rPr>
          <w:rFonts w:asciiTheme="minorHAnsi" w:hAnsiTheme="minorHAnsi" w:cstheme="minorHAnsi"/>
        </w:rPr>
        <w:t xml:space="preserve">Right-of-way and permanent or temporary construction easement limits, location of all known active and abandoned existing utilities, adjacent </w:t>
      </w:r>
      <w:r w:rsidR="00535085" w:rsidRPr="001C3444">
        <w:rPr>
          <w:rFonts w:asciiTheme="minorHAnsi" w:hAnsiTheme="minorHAnsi" w:cstheme="minorHAnsi"/>
        </w:rPr>
        <w:t>structures,</w:t>
      </w:r>
      <w:r w:rsidRPr="001C3444">
        <w:rPr>
          <w:rFonts w:asciiTheme="minorHAnsi" w:hAnsiTheme="minorHAnsi" w:cstheme="minorHAnsi"/>
        </w:rPr>
        <w:t xml:space="preserve"> or other potential interferences. The centerline of any drainage structure or drainage pipe behind, passing through or passing under the</w:t>
      </w:r>
      <w:r w:rsidRPr="001C3444">
        <w:rPr>
          <w:rFonts w:asciiTheme="minorHAnsi" w:hAnsiTheme="minorHAnsi" w:cstheme="minorHAnsi"/>
          <w:spacing w:val="-6"/>
        </w:rPr>
        <w:t xml:space="preserve"> </w:t>
      </w:r>
      <w:r w:rsidRPr="001C3444">
        <w:rPr>
          <w:rFonts w:asciiTheme="minorHAnsi" w:hAnsiTheme="minorHAnsi" w:cstheme="minorHAnsi"/>
        </w:rPr>
        <w:t>wall.</w:t>
      </w:r>
    </w:p>
    <w:p w14:paraId="033B6AF6" w14:textId="77777777" w:rsidR="00A25E9B" w:rsidRPr="001C3444" w:rsidRDefault="00C42CAA" w:rsidP="00535085">
      <w:pPr>
        <w:pStyle w:val="ListParagraph"/>
        <w:numPr>
          <w:ilvl w:val="4"/>
          <w:numId w:val="16"/>
        </w:numPr>
        <w:tabs>
          <w:tab w:val="left" w:pos="1620"/>
        </w:tabs>
        <w:spacing w:before="120"/>
        <w:ind w:left="1620" w:hanging="360"/>
        <w:rPr>
          <w:rFonts w:asciiTheme="minorHAnsi" w:hAnsiTheme="minorHAnsi" w:cstheme="minorHAnsi"/>
        </w:rPr>
      </w:pPr>
      <w:r w:rsidRPr="001C3444">
        <w:rPr>
          <w:rFonts w:asciiTheme="minorHAnsi" w:hAnsiTheme="minorHAnsi" w:cstheme="minorHAnsi"/>
        </w:rPr>
        <w:t>Limits of longest</w:t>
      </w:r>
      <w:r w:rsidRPr="001C3444">
        <w:rPr>
          <w:rFonts w:asciiTheme="minorHAnsi" w:hAnsiTheme="minorHAnsi" w:cstheme="minorHAnsi"/>
          <w:spacing w:val="-6"/>
        </w:rPr>
        <w:t xml:space="preserve"> </w:t>
      </w:r>
      <w:r w:rsidRPr="001C3444">
        <w:rPr>
          <w:rFonts w:asciiTheme="minorHAnsi" w:hAnsiTheme="minorHAnsi" w:cstheme="minorHAnsi"/>
          <w:spacing w:val="-2"/>
        </w:rPr>
        <w:t>nails.</w:t>
      </w:r>
    </w:p>
    <w:p w14:paraId="19831817" w14:textId="77777777" w:rsidR="00A25E9B" w:rsidRPr="001C3444" w:rsidRDefault="00C42CAA" w:rsidP="00535085">
      <w:pPr>
        <w:pStyle w:val="ListParagraph"/>
        <w:numPr>
          <w:ilvl w:val="4"/>
          <w:numId w:val="16"/>
        </w:numPr>
        <w:tabs>
          <w:tab w:val="left" w:pos="1620"/>
        </w:tabs>
        <w:spacing w:before="120"/>
        <w:ind w:left="1620" w:right="114" w:hanging="360"/>
        <w:rPr>
          <w:rFonts w:asciiTheme="minorHAnsi" w:hAnsiTheme="minorHAnsi" w:cstheme="minorHAnsi"/>
        </w:rPr>
      </w:pPr>
      <w:r w:rsidRPr="001C3444">
        <w:rPr>
          <w:rFonts w:asciiTheme="minorHAnsi" w:hAnsiTheme="minorHAnsi" w:cstheme="minorHAnsi"/>
        </w:rPr>
        <w:t>Subsurface exploration locations shown on a plan view of the proposed wall alignment with appropriate references base lines to fix the locations of the explorations relative to the</w:t>
      </w:r>
      <w:r w:rsidRPr="001C3444">
        <w:rPr>
          <w:rFonts w:asciiTheme="minorHAnsi" w:hAnsiTheme="minorHAnsi" w:cstheme="minorHAnsi"/>
          <w:spacing w:val="-26"/>
        </w:rPr>
        <w:t xml:space="preserve"> </w:t>
      </w:r>
      <w:r w:rsidRPr="001C3444">
        <w:rPr>
          <w:rFonts w:asciiTheme="minorHAnsi" w:hAnsiTheme="minorHAnsi" w:cstheme="minorHAnsi"/>
        </w:rPr>
        <w:t>wall.</w:t>
      </w:r>
    </w:p>
    <w:p w14:paraId="553FF117" w14:textId="77777777" w:rsidR="00A25E9B" w:rsidRPr="001C3444" w:rsidRDefault="00C42CAA" w:rsidP="00535085">
      <w:pPr>
        <w:pStyle w:val="ListParagraph"/>
        <w:numPr>
          <w:ilvl w:val="3"/>
          <w:numId w:val="16"/>
        </w:numPr>
        <w:tabs>
          <w:tab w:val="left" w:pos="1260"/>
        </w:tabs>
        <w:spacing w:before="120"/>
        <w:ind w:left="1260" w:hanging="360"/>
        <w:rPr>
          <w:rFonts w:asciiTheme="minorHAnsi" w:hAnsiTheme="minorHAnsi" w:cstheme="minorHAnsi"/>
        </w:rPr>
      </w:pPr>
      <w:r w:rsidRPr="001C3444">
        <w:rPr>
          <w:rFonts w:asciiTheme="minorHAnsi" w:hAnsiTheme="minorHAnsi" w:cstheme="minorHAnsi"/>
        </w:rPr>
        <w:t>A natural scale elevation view of the wall</w:t>
      </w:r>
      <w:r w:rsidRPr="001C3444">
        <w:rPr>
          <w:rFonts w:asciiTheme="minorHAnsi" w:hAnsiTheme="minorHAnsi" w:cstheme="minorHAnsi"/>
          <w:spacing w:val="-16"/>
        </w:rPr>
        <w:t xml:space="preserve"> </w:t>
      </w:r>
      <w:r w:rsidRPr="001C3444">
        <w:rPr>
          <w:rFonts w:asciiTheme="minorHAnsi" w:hAnsiTheme="minorHAnsi" w:cstheme="minorHAnsi"/>
        </w:rPr>
        <w:t>identifying:</w:t>
      </w:r>
    </w:p>
    <w:p w14:paraId="1110DBD2" w14:textId="77777777" w:rsidR="00A25E9B" w:rsidRPr="001C3444" w:rsidRDefault="00C42CAA" w:rsidP="00535085">
      <w:pPr>
        <w:pStyle w:val="ListParagraph"/>
        <w:numPr>
          <w:ilvl w:val="4"/>
          <w:numId w:val="16"/>
        </w:numPr>
        <w:tabs>
          <w:tab w:val="left" w:pos="1620"/>
        </w:tabs>
        <w:spacing w:before="120"/>
        <w:ind w:left="1620" w:right="111" w:hanging="360"/>
        <w:rPr>
          <w:rFonts w:asciiTheme="minorHAnsi" w:hAnsiTheme="minorHAnsi" w:cstheme="minorHAnsi"/>
        </w:rPr>
      </w:pPr>
      <w:r w:rsidRPr="001C3444">
        <w:rPr>
          <w:rFonts w:asciiTheme="minorHAnsi" w:hAnsiTheme="minorHAnsi" w:cstheme="minorHAnsi"/>
        </w:rPr>
        <w:t>The elevation at the top of the wall, at all horizontal and vertical break points, and at least every 25 ft. along the</w:t>
      </w:r>
      <w:r w:rsidRPr="001C3444">
        <w:rPr>
          <w:rFonts w:asciiTheme="minorHAnsi" w:hAnsiTheme="minorHAnsi" w:cstheme="minorHAnsi"/>
          <w:spacing w:val="-30"/>
        </w:rPr>
        <w:t xml:space="preserve"> </w:t>
      </w:r>
      <w:r w:rsidRPr="001C3444">
        <w:rPr>
          <w:rFonts w:asciiTheme="minorHAnsi" w:hAnsiTheme="minorHAnsi" w:cstheme="minorHAnsi"/>
        </w:rPr>
        <w:t>wall.</w:t>
      </w:r>
    </w:p>
    <w:p w14:paraId="4ECDC04F" w14:textId="77777777" w:rsidR="00A25E9B" w:rsidRPr="001C3444" w:rsidRDefault="00C42CAA" w:rsidP="00535085">
      <w:pPr>
        <w:pStyle w:val="ListParagraph"/>
        <w:numPr>
          <w:ilvl w:val="4"/>
          <w:numId w:val="16"/>
        </w:numPr>
        <w:tabs>
          <w:tab w:val="left" w:pos="1620"/>
        </w:tabs>
        <w:spacing w:before="120"/>
        <w:ind w:left="1620" w:right="111" w:hanging="360"/>
        <w:rPr>
          <w:rFonts w:asciiTheme="minorHAnsi" w:hAnsiTheme="minorHAnsi" w:cstheme="minorHAnsi"/>
        </w:rPr>
      </w:pPr>
      <w:r w:rsidRPr="001C3444">
        <w:rPr>
          <w:rFonts w:asciiTheme="minorHAnsi" w:hAnsiTheme="minorHAnsi" w:cstheme="minorHAnsi"/>
        </w:rPr>
        <w:t>Elevations at the wall base and the top of leveling pads for casting CIP facing (if</w:t>
      </w:r>
      <w:r w:rsidRPr="001C3444">
        <w:rPr>
          <w:rFonts w:asciiTheme="minorHAnsi" w:hAnsiTheme="minorHAnsi" w:cstheme="minorHAnsi"/>
          <w:spacing w:val="-5"/>
        </w:rPr>
        <w:t xml:space="preserve"> </w:t>
      </w:r>
      <w:r w:rsidRPr="001C3444">
        <w:rPr>
          <w:rFonts w:asciiTheme="minorHAnsi" w:hAnsiTheme="minorHAnsi" w:cstheme="minorHAnsi"/>
        </w:rPr>
        <w:t>applicable).</w:t>
      </w:r>
    </w:p>
    <w:p w14:paraId="4657794E" w14:textId="77777777" w:rsidR="00A25E9B" w:rsidRPr="001C3444" w:rsidRDefault="00C42CAA" w:rsidP="00535085">
      <w:pPr>
        <w:pStyle w:val="ListParagraph"/>
        <w:numPr>
          <w:ilvl w:val="4"/>
          <w:numId w:val="16"/>
        </w:numPr>
        <w:tabs>
          <w:tab w:val="left" w:pos="1620"/>
        </w:tabs>
        <w:spacing w:before="120"/>
        <w:ind w:left="1620" w:right="113" w:hanging="360"/>
        <w:rPr>
          <w:rFonts w:asciiTheme="minorHAnsi" w:hAnsiTheme="minorHAnsi" w:cstheme="minorHAnsi"/>
        </w:rPr>
      </w:pPr>
      <w:r w:rsidRPr="001C3444">
        <w:rPr>
          <w:rFonts w:asciiTheme="minorHAnsi" w:hAnsiTheme="minorHAnsi" w:cstheme="minorHAnsi"/>
        </w:rPr>
        <w:lastRenderedPageBreak/>
        <w:t>Beginning and end of wall stations and stations of alignment breaks.</w:t>
      </w:r>
    </w:p>
    <w:p w14:paraId="24D580AD" w14:textId="77777777" w:rsidR="00A25E9B" w:rsidRPr="001C3444" w:rsidRDefault="00C42CAA" w:rsidP="00535085">
      <w:pPr>
        <w:pStyle w:val="ListParagraph"/>
        <w:numPr>
          <w:ilvl w:val="4"/>
          <w:numId w:val="16"/>
        </w:numPr>
        <w:tabs>
          <w:tab w:val="left" w:pos="1620"/>
        </w:tabs>
        <w:spacing w:before="120"/>
        <w:ind w:left="1620" w:hanging="360"/>
        <w:rPr>
          <w:rFonts w:asciiTheme="minorHAnsi" w:hAnsiTheme="minorHAnsi" w:cstheme="minorHAnsi"/>
        </w:rPr>
      </w:pPr>
      <w:r w:rsidRPr="001C3444">
        <w:rPr>
          <w:rFonts w:asciiTheme="minorHAnsi" w:hAnsiTheme="minorHAnsi" w:cstheme="minorHAnsi"/>
        </w:rPr>
        <w:t>The</w:t>
      </w:r>
      <w:r w:rsidRPr="001C3444">
        <w:rPr>
          <w:rFonts w:asciiTheme="minorHAnsi" w:hAnsiTheme="minorHAnsi" w:cstheme="minorHAnsi"/>
          <w:spacing w:val="-3"/>
        </w:rPr>
        <w:t xml:space="preserve"> </w:t>
      </w:r>
      <w:r w:rsidRPr="001C3444">
        <w:rPr>
          <w:rFonts w:asciiTheme="minorHAnsi" w:hAnsiTheme="minorHAnsi" w:cstheme="minorHAnsi"/>
        </w:rPr>
        <w:t>distance</w:t>
      </w:r>
      <w:r w:rsidRPr="001C3444">
        <w:rPr>
          <w:rFonts w:asciiTheme="minorHAnsi" w:hAnsiTheme="minorHAnsi" w:cstheme="minorHAnsi"/>
          <w:spacing w:val="-5"/>
        </w:rPr>
        <w:t xml:space="preserve"> </w:t>
      </w:r>
      <w:r w:rsidRPr="001C3444">
        <w:rPr>
          <w:rFonts w:asciiTheme="minorHAnsi" w:hAnsiTheme="minorHAnsi" w:cstheme="minorHAnsi"/>
        </w:rPr>
        <w:t>along</w:t>
      </w:r>
      <w:r w:rsidRPr="001C3444">
        <w:rPr>
          <w:rFonts w:asciiTheme="minorHAnsi" w:hAnsiTheme="minorHAnsi" w:cstheme="minorHAnsi"/>
          <w:spacing w:val="-5"/>
        </w:rPr>
        <w:t xml:space="preserve"> </w:t>
      </w:r>
      <w:r w:rsidRPr="001C3444">
        <w:rPr>
          <w:rFonts w:asciiTheme="minorHAnsi" w:hAnsiTheme="minorHAnsi" w:cstheme="minorHAnsi"/>
        </w:rPr>
        <w:t>the</w:t>
      </w:r>
      <w:r w:rsidRPr="001C3444">
        <w:rPr>
          <w:rFonts w:asciiTheme="minorHAnsi" w:hAnsiTheme="minorHAnsi" w:cstheme="minorHAnsi"/>
          <w:spacing w:val="-4"/>
        </w:rPr>
        <w:t xml:space="preserve"> </w:t>
      </w:r>
      <w:r w:rsidRPr="001C3444">
        <w:rPr>
          <w:rFonts w:asciiTheme="minorHAnsi" w:hAnsiTheme="minorHAnsi" w:cstheme="minorHAnsi"/>
        </w:rPr>
        <w:t>face</w:t>
      </w:r>
      <w:r w:rsidRPr="001C3444">
        <w:rPr>
          <w:rFonts w:asciiTheme="minorHAnsi" w:hAnsiTheme="minorHAnsi" w:cstheme="minorHAnsi"/>
          <w:spacing w:val="-4"/>
        </w:rPr>
        <w:t xml:space="preserve"> </w:t>
      </w:r>
      <w:r w:rsidRPr="001C3444">
        <w:rPr>
          <w:rFonts w:asciiTheme="minorHAnsi" w:hAnsiTheme="minorHAnsi" w:cstheme="minorHAnsi"/>
        </w:rPr>
        <w:t>of the</w:t>
      </w:r>
      <w:r w:rsidRPr="001C3444">
        <w:rPr>
          <w:rFonts w:asciiTheme="minorHAnsi" w:hAnsiTheme="minorHAnsi" w:cstheme="minorHAnsi"/>
          <w:spacing w:val="-3"/>
        </w:rPr>
        <w:t xml:space="preserve"> </w:t>
      </w:r>
      <w:r w:rsidRPr="001C3444">
        <w:rPr>
          <w:rFonts w:asciiTheme="minorHAnsi" w:hAnsiTheme="minorHAnsi" w:cstheme="minorHAnsi"/>
        </w:rPr>
        <w:t>wall</w:t>
      </w:r>
      <w:r w:rsidRPr="001C3444">
        <w:rPr>
          <w:rFonts w:asciiTheme="minorHAnsi" w:hAnsiTheme="minorHAnsi" w:cstheme="minorHAnsi"/>
          <w:spacing w:val="-3"/>
        </w:rPr>
        <w:t xml:space="preserve"> </w:t>
      </w:r>
      <w:r w:rsidRPr="001C3444">
        <w:rPr>
          <w:rFonts w:asciiTheme="minorHAnsi" w:hAnsiTheme="minorHAnsi" w:cstheme="minorHAnsi"/>
        </w:rPr>
        <w:t>to</w:t>
      </w:r>
      <w:r w:rsidRPr="001C3444">
        <w:rPr>
          <w:rFonts w:asciiTheme="minorHAnsi" w:hAnsiTheme="minorHAnsi" w:cstheme="minorHAnsi"/>
          <w:spacing w:val="-4"/>
        </w:rPr>
        <w:t xml:space="preserve"> </w:t>
      </w:r>
      <w:r w:rsidRPr="001C3444">
        <w:rPr>
          <w:rFonts w:asciiTheme="minorHAnsi" w:hAnsiTheme="minorHAnsi" w:cstheme="minorHAnsi"/>
        </w:rPr>
        <w:t>all</w:t>
      </w:r>
      <w:r w:rsidRPr="001C3444">
        <w:rPr>
          <w:rFonts w:asciiTheme="minorHAnsi" w:hAnsiTheme="minorHAnsi" w:cstheme="minorHAnsi"/>
          <w:spacing w:val="-4"/>
        </w:rPr>
        <w:t xml:space="preserve"> </w:t>
      </w:r>
      <w:r w:rsidRPr="001C3444">
        <w:rPr>
          <w:rFonts w:asciiTheme="minorHAnsi" w:hAnsiTheme="minorHAnsi" w:cstheme="minorHAnsi"/>
        </w:rPr>
        <w:t>steps</w:t>
      </w:r>
      <w:r w:rsidRPr="001C3444">
        <w:rPr>
          <w:rFonts w:asciiTheme="minorHAnsi" w:hAnsiTheme="minorHAnsi" w:cstheme="minorHAnsi"/>
          <w:spacing w:val="-3"/>
        </w:rPr>
        <w:t xml:space="preserve"> </w:t>
      </w:r>
      <w:r w:rsidRPr="001C3444">
        <w:rPr>
          <w:rFonts w:asciiTheme="minorHAnsi" w:hAnsiTheme="minorHAnsi" w:cstheme="minorHAnsi"/>
        </w:rPr>
        <w:t>in</w:t>
      </w:r>
      <w:r w:rsidRPr="001C3444">
        <w:rPr>
          <w:rFonts w:asciiTheme="minorHAnsi" w:hAnsiTheme="minorHAnsi" w:cstheme="minorHAnsi"/>
          <w:spacing w:val="-4"/>
        </w:rPr>
        <w:t xml:space="preserve"> </w:t>
      </w:r>
      <w:r w:rsidRPr="001C3444">
        <w:rPr>
          <w:rFonts w:asciiTheme="minorHAnsi" w:hAnsiTheme="minorHAnsi" w:cstheme="minorHAnsi"/>
        </w:rPr>
        <w:t>the</w:t>
      </w:r>
      <w:r w:rsidRPr="001C3444">
        <w:rPr>
          <w:rFonts w:asciiTheme="minorHAnsi" w:hAnsiTheme="minorHAnsi" w:cstheme="minorHAnsi"/>
          <w:spacing w:val="-3"/>
        </w:rPr>
        <w:t xml:space="preserve"> </w:t>
      </w:r>
      <w:r w:rsidRPr="001C3444">
        <w:rPr>
          <w:rFonts w:asciiTheme="minorHAnsi" w:hAnsiTheme="minorHAnsi" w:cstheme="minorHAnsi"/>
        </w:rPr>
        <w:t>wall</w:t>
      </w:r>
      <w:r w:rsidRPr="001C3444">
        <w:rPr>
          <w:rFonts w:asciiTheme="minorHAnsi" w:hAnsiTheme="minorHAnsi" w:cstheme="minorHAnsi"/>
          <w:spacing w:val="-5"/>
        </w:rPr>
        <w:t xml:space="preserve"> </w:t>
      </w:r>
      <w:r w:rsidRPr="001C3444">
        <w:rPr>
          <w:rFonts w:asciiTheme="minorHAnsi" w:hAnsiTheme="minorHAnsi" w:cstheme="minorHAnsi"/>
        </w:rPr>
        <w:t>base.</w:t>
      </w:r>
    </w:p>
    <w:p w14:paraId="2DB6306F" w14:textId="77777777" w:rsidR="00A25E9B" w:rsidRPr="001C3444" w:rsidRDefault="00C42CAA" w:rsidP="00535085">
      <w:pPr>
        <w:pStyle w:val="ListParagraph"/>
        <w:numPr>
          <w:ilvl w:val="4"/>
          <w:numId w:val="16"/>
        </w:numPr>
        <w:tabs>
          <w:tab w:val="left" w:pos="1620"/>
        </w:tabs>
        <w:spacing w:before="120"/>
        <w:ind w:left="1620" w:right="111" w:hanging="360"/>
        <w:rPr>
          <w:rFonts w:asciiTheme="minorHAnsi" w:hAnsiTheme="minorHAnsi" w:cstheme="minorHAnsi"/>
        </w:rPr>
      </w:pPr>
      <w:r w:rsidRPr="001C3444">
        <w:rPr>
          <w:rFonts w:asciiTheme="minorHAnsi" w:hAnsiTheme="minorHAnsi" w:cstheme="minorHAnsi"/>
        </w:rPr>
        <w:t>Wall elevation view showing nail locations and elevations; vertical and horizontal nail spacing; and the location of wall drainage elements and permanent facing expansion/contraction joints (if applicable) along the wall</w:t>
      </w:r>
      <w:r w:rsidRPr="001C3444">
        <w:rPr>
          <w:rFonts w:asciiTheme="minorHAnsi" w:hAnsiTheme="minorHAnsi" w:cstheme="minorHAnsi"/>
          <w:spacing w:val="-8"/>
        </w:rPr>
        <w:t xml:space="preserve"> </w:t>
      </w:r>
      <w:r w:rsidRPr="001C3444">
        <w:rPr>
          <w:rFonts w:asciiTheme="minorHAnsi" w:hAnsiTheme="minorHAnsi" w:cstheme="minorHAnsi"/>
        </w:rPr>
        <w:t>length.</w:t>
      </w:r>
    </w:p>
    <w:p w14:paraId="416CE605" w14:textId="77777777" w:rsidR="00A25E9B" w:rsidRPr="001C3444" w:rsidRDefault="00C42CAA" w:rsidP="00535085">
      <w:pPr>
        <w:pStyle w:val="ListParagraph"/>
        <w:numPr>
          <w:ilvl w:val="4"/>
          <w:numId w:val="16"/>
        </w:numPr>
        <w:tabs>
          <w:tab w:val="left" w:pos="1620"/>
        </w:tabs>
        <w:spacing w:before="120"/>
        <w:ind w:left="1620" w:right="175" w:hanging="360"/>
        <w:rPr>
          <w:rFonts w:asciiTheme="minorHAnsi" w:hAnsiTheme="minorHAnsi" w:cstheme="minorHAnsi"/>
        </w:rPr>
      </w:pPr>
      <w:r w:rsidRPr="001C3444">
        <w:rPr>
          <w:rFonts w:asciiTheme="minorHAnsi" w:hAnsiTheme="minorHAnsi" w:cstheme="minorHAnsi"/>
        </w:rPr>
        <w:t xml:space="preserve">Existing and finish grade profiles both behind and in front of </w:t>
      </w:r>
      <w:r w:rsidRPr="001C3444">
        <w:rPr>
          <w:rFonts w:asciiTheme="minorHAnsi" w:hAnsiTheme="minorHAnsi" w:cstheme="minorHAnsi"/>
          <w:spacing w:val="-2"/>
        </w:rPr>
        <w:t xml:space="preserve">the </w:t>
      </w:r>
      <w:r w:rsidRPr="001C3444">
        <w:rPr>
          <w:rFonts w:asciiTheme="minorHAnsi" w:hAnsiTheme="minorHAnsi" w:cstheme="minorHAnsi"/>
          <w:spacing w:val="-3"/>
        </w:rPr>
        <w:t>wall.</w:t>
      </w:r>
    </w:p>
    <w:p w14:paraId="09C1238A" w14:textId="77777777" w:rsidR="00A25E9B" w:rsidRPr="001C3444" w:rsidRDefault="00C42CAA" w:rsidP="00535085">
      <w:pPr>
        <w:pStyle w:val="ListParagraph"/>
        <w:numPr>
          <w:ilvl w:val="4"/>
          <w:numId w:val="16"/>
        </w:numPr>
        <w:tabs>
          <w:tab w:val="left" w:pos="1620"/>
        </w:tabs>
        <w:spacing w:before="120"/>
        <w:ind w:left="1620" w:hanging="360"/>
        <w:rPr>
          <w:rFonts w:asciiTheme="minorHAnsi" w:hAnsiTheme="minorHAnsi" w:cstheme="minorHAnsi"/>
        </w:rPr>
      </w:pPr>
      <w:r w:rsidRPr="001C3444">
        <w:rPr>
          <w:rFonts w:asciiTheme="minorHAnsi" w:hAnsiTheme="minorHAnsi" w:cstheme="minorHAnsi"/>
        </w:rPr>
        <w:t>Elevation</w:t>
      </w:r>
      <w:r w:rsidRPr="001C3444">
        <w:rPr>
          <w:rFonts w:asciiTheme="minorHAnsi" w:hAnsiTheme="minorHAnsi" w:cstheme="minorHAnsi"/>
          <w:spacing w:val="-1"/>
        </w:rPr>
        <w:t xml:space="preserve"> </w:t>
      </w:r>
      <w:r w:rsidRPr="001C3444">
        <w:rPr>
          <w:rFonts w:asciiTheme="minorHAnsi" w:hAnsiTheme="minorHAnsi" w:cstheme="minorHAnsi"/>
        </w:rPr>
        <w:t>Datum</w:t>
      </w:r>
    </w:p>
    <w:p w14:paraId="517D10D1" w14:textId="77777777" w:rsidR="00A25E9B" w:rsidRPr="001C3444" w:rsidRDefault="00C42CAA" w:rsidP="00535085">
      <w:pPr>
        <w:pStyle w:val="ListParagraph"/>
        <w:numPr>
          <w:ilvl w:val="3"/>
          <w:numId w:val="16"/>
        </w:numPr>
        <w:tabs>
          <w:tab w:val="left" w:pos="1260"/>
        </w:tabs>
        <w:spacing w:before="120"/>
        <w:ind w:left="1260" w:right="117" w:hanging="360"/>
        <w:rPr>
          <w:rFonts w:asciiTheme="minorHAnsi" w:hAnsiTheme="minorHAnsi" w:cstheme="minorHAnsi"/>
        </w:rPr>
      </w:pPr>
      <w:r w:rsidRPr="001C3444">
        <w:rPr>
          <w:rFonts w:asciiTheme="minorHAnsi" w:hAnsiTheme="minorHAnsi" w:cstheme="minorHAnsi"/>
        </w:rPr>
        <w:t>Design parameters, including ultimate and allowable nail pullout resistance.</w:t>
      </w:r>
    </w:p>
    <w:p w14:paraId="45FAF7CB" w14:textId="77777777" w:rsidR="00A25E9B" w:rsidRPr="001C3444" w:rsidRDefault="00C42CAA" w:rsidP="00535085">
      <w:pPr>
        <w:pStyle w:val="ListParagraph"/>
        <w:numPr>
          <w:ilvl w:val="3"/>
          <w:numId w:val="16"/>
        </w:numPr>
        <w:tabs>
          <w:tab w:val="left" w:pos="1260"/>
        </w:tabs>
        <w:spacing w:before="120"/>
        <w:ind w:left="1260" w:right="111" w:hanging="360"/>
        <w:rPr>
          <w:rFonts w:asciiTheme="minorHAnsi" w:hAnsiTheme="minorHAnsi" w:cstheme="minorHAnsi"/>
        </w:rPr>
      </w:pPr>
      <w:r w:rsidRPr="001C3444">
        <w:rPr>
          <w:rFonts w:asciiTheme="minorHAnsi" w:hAnsiTheme="minorHAnsi" w:cstheme="minorHAnsi"/>
        </w:rPr>
        <w:t>General notes for constructing the wall including construction sequencing or other special construction</w:t>
      </w:r>
      <w:r w:rsidRPr="001C3444">
        <w:rPr>
          <w:rFonts w:asciiTheme="minorHAnsi" w:hAnsiTheme="minorHAnsi" w:cstheme="minorHAnsi"/>
          <w:spacing w:val="-8"/>
        </w:rPr>
        <w:t xml:space="preserve"> </w:t>
      </w:r>
      <w:r w:rsidRPr="001C3444">
        <w:rPr>
          <w:rFonts w:asciiTheme="minorHAnsi" w:hAnsiTheme="minorHAnsi" w:cstheme="minorHAnsi"/>
        </w:rPr>
        <w:t>requirements.</w:t>
      </w:r>
    </w:p>
    <w:p w14:paraId="480106BB" w14:textId="77777777" w:rsidR="00A25E9B" w:rsidRPr="001C3444" w:rsidRDefault="00C42CAA" w:rsidP="00535085">
      <w:pPr>
        <w:pStyle w:val="ListParagraph"/>
        <w:numPr>
          <w:ilvl w:val="3"/>
          <w:numId w:val="16"/>
        </w:numPr>
        <w:tabs>
          <w:tab w:val="left" w:pos="1260"/>
        </w:tabs>
        <w:spacing w:before="120"/>
        <w:ind w:left="1260" w:right="112" w:hanging="360"/>
        <w:rPr>
          <w:rFonts w:asciiTheme="minorHAnsi" w:hAnsiTheme="minorHAnsi" w:cstheme="minorHAnsi"/>
        </w:rPr>
      </w:pPr>
      <w:r w:rsidRPr="001C3444">
        <w:rPr>
          <w:rFonts w:asciiTheme="minorHAnsi" w:hAnsiTheme="minorHAnsi" w:cstheme="minorHAnsi"/>
        </w:rPr>
        <w:t xml:space="preserve">Horizontal and vertical curve data affecting the wall and wall </w:t>
      </w:r>
      <w:r w:rsidRPr="001C3444">
        <w:rPr>
          <w:rFonts w:asciiTheme="minorHAnsi" w:hAnsiTheme="minorHAnsi" w:cstheme="minorHAnsi"/>
          <w:spacing w:val="8"/>
        </w:rPr>
        <w:t xml:space="preserve">control </w:t>
      </w:r>
      <w:r w:rsidRPr="001C3444">
        <w:rPr>
          <w:rFonts w:asciiTheme="minorHAnsi" w:hAnsiTheme="minorHAnsi" w:cstheme="minorHAnsi"/>
        </w:rPr>
        <w:t>points. Match lines or other details to relate wall station to centerline stationing.</w:t>
      </w:r>
    </w:p>
    <w:p w14:paraId="6A6C018F" w14:textId="77777777" w:rsidR="00A25E9B" w:rsidRPr="001C3444" w:rsidRDefault="00C42CAA" w:rsidP="00535085">
      <w:pPr>
        <w:pStyle w:val="ListParagraph"/>
        <w:numPr>
          <w:ilvl w:val="3"/>
          <w:numId w:val="16"/>
        </w:numPr>
        <w:tabs>
          <w:tab w:val="left" w:pos="1260"/>
        </w:tabs>
        <w:spacing w:before="120"/>
        <w:ind w:left="1260" w:right="117" w:hanging="360"/>
        <w:rPr>
          <w:rFonts w:asciiTheme="minorHAnsi" w:hAnsiTheme="minorHAnsi" w:cstheme="minorHAnsi"/>
        </w:rPr>
      </w:pPr>
      <w:r w:rsidRPr="001C3444">
        <w:rPr>
          <w:rFonts w:asciiTheme="minorHAnsi" w:hAnsiTheme="minorHAnsi" w:cstheme="minorHAnsi"/>
        </w:rPr>
        <w:t>A summary of quantities of each wall showing estimated square feet of wall</w:t>
      </w:r>
      <w:r w:rsidRPr="001C3444">
        <w:rPr>
          <w:rFonts w:asciiTheme="minorHAnsi" w:hAnsiTheme="minorHAnsi" w:cstheme="minorHAnsi"/>
          <w:spacing w:val="-3"/>
        </w:rPr>
        <w:t xml:space="preserve"> </w:t>
      </w:r>
      <w:r w:rsidRPr="001C3444">
        <w:rPr>
          <w:rFonts w:asciiTheme="minorHAnsi" w:hAnsiTheme="minorHAnsi" w:cstheme="minorHAnsi"/>
        </w:rPr>
        <w:t>face.</w:t>
      </w:r>
    </w:p>
    <w:p w14:paraId="4C84ABAE" w14:textId="77777777" w:rsidR="00A25E9B" w:rsidRPr="001C3444" w:rsidRDefault="00C42CAA" w:rsidP="00535085">
      <w:pPr>
        <w:pStyle w:val="ListParagraph"/>
        <w:numPr>
          <w:ilvl w:val="3"/>
          <w:numId w:val="16"/>
        </w:numPr>
        <w:tabs>
          <w:tab w:val="left" w:pos="1260"/>
        </w:tabs>
        <w:spacing w:before="120"/>
        <w:ind w:left="1260" w:right="114" w:hanging="360"/>
        <w:rPr>
          <w:rFonts w:asciiTheme="minorHAnsi" w:hAnsiTheme="minorHAnsi" w:cstheme="minorHAnsi"/>
        </w:rPr>
      </w:pPr>
      <w:r w:rsidRPr="001C3444">
        <w:rPr>
          <w:rFonts w:asciiTheme="minorHAnsi" w:hAnsiTheme="minorHAnsi" w:cstheme="minorHAnsi"/>
        </w:rPr>
        <w:t xml:space="preserve">Nail wall typical section including staged excavation lifts, wall and excavation face batter, nail spacing and inclination, nail bar sizes, </w:t>
      </w:r>
      <w:r w:rsidRPr="001C3444">
        <w:rPr>
          <w:rFonts w:asciiTheme="minorHAnsi" w:hAnsiTheme="minorHAnsi" w:cstheme="minorHAnsi"/>
          <w:spacing w:val="-2"/>
        </w:rPr>
        <w:t xml:space="preserve">and </w:t>
      </w:r>
      <w:r w:rsidRPr="001C3444">
        <w:rPr>
          <w:rFonts w:asciiTheme="minorHAnsi" w:hAnsiTheme="minorHAnsi" w:cstheme="minorHAnsi"/>
        </w:rPr>
        <w:t>corrosion protection</w:t>
      </w:r>
      <w:r w:rsidRPr="001C3444">
        <w:rPr>
          <w:rFonts w:asciiTheme="minorHAnsi" w:hAnsiTheme="minorHAnsi" w:cstheme="minorHAnsi"/>
          <w:spacing w:val="-2"/>
        </w:rPr>
        <w:t xml:space="preserve"> </w:t>
      </w:r>
      <w:r w:rsidRPr="001C3444">
        <w:rPr>
          <w:rFonts w:asciiTheme="minorHAnsi" w:hAnsiTheme="minorHAnsi" w:cstheme="minorHAnsi"/>
        </w:rPr>
        <w:t>details.</w:t>
      </w:r>
    </w:p>
    <w:p w14:paraId="18BB1F29" w14:textId="77777777" w:rsidR="00A25E9B" w:rsidRPr="001C3444" w:rsidRDefault="00C42CAA" w:rsidP="00535085">
      <w:pPr>
        <w:pStyle w:val="ListParagraph"/>
        <w:numPr>
          <w:ilvl w:val="3"/>
          <w:numId w:val="16"/>
        </w:numPr>
        <w:tabs>
          <w:tab w:val="left" w:pos="1260"/>
        </w:tabs>
        <w:spacing w:before="120"/>
        <w:ind w:left="1260" w:right="114" w:hanging="360"/>
        <w:rPr>
          <w:rFonts w:asciiTheme="minorHAnsi" w:hAnsiTheme="minorHAnsi" w:cstheme="minorHAnsi"/>
        </w:rPr>
      </w:pPr>
      <w:r w:rsidRPr="001C3444">
        <w:rPr>
          <w:rFonts w:asciiTheme="minorHAnsi" w:hAnsiTheme="minorHAnsi" w:cstheme="minorHAnsi"/>
        </w:rPr>
        <w:t>A typical detail of production and test nails defining the nail length, minimum drillhole diameter, inclination, test nail bonded and unbonded test lengths and Design Test Loads</w:t>
      </w:r>
      <w:r w:rsidRPr="001C3444">
        <w:rPr>
          <w:rFonts w:asciiTheme="minorHAnsi" w:hAnsiTheme="minorHAnsi" w:cstheme="minorHAnsi"/>
          <w:spacing w:val="-10"/>
        </w:rPr>
        <w:t xml:space="preserve"> </w:t>
      </w:r>
      <w:r w:rsidRPr="001C3444">
        <w:rPr>
          <w:rFonts w:asciiTheme="minorHAnsi" w:hAnsiTheme="minorHAnsi" w:cstheme="minorHAnsi"/>
        </w:rPr>
        <w:t>(DTL’s).</w:t>
      </w:r>
    </w:p>
    <w:p w14:paraId="5DA71F6A" w14:textId="77777777" w:rsidR="00A25E9B" w:rsidRPr="001C3444" w:rsidRDefault="00C42CAA" w:rsidP="00535085">
      <w:pPr>
        <w:pStyle w:val="ListParagraph"/>
        <w:numPr>
          <w:ilvl w:val="3"/>
          <w:numId w:val="16"/>
        </w:numPr>
        <w:tabs>
          <w:tab w:val="left" w:pos="1260"/>
        </w:tabs>
        <w:spacing w:before="120" w:line="275" w:lineRule="exact"/>
        <w:ind w:left="1260" w:hanging="360"/>
        <w:rPr>
          <w:rFonts w:asciiTheme="minorHAnsi" w:hAnsiTheme="minorHAnsi" w:cstheme="minorHAnsi"/>
        </w:rPr>
      </w:pPr>
      <w:r w:rsidRPr="001C3444">
        <w:rPr>
          <w:rFonts w:asciiTheme="minorHAnsi" w:hAnsiTheme="minorHAnsi" w:cstheme="minorHAnsi"/>
        </w:rPr>
        <w:t>A soil nail schedule</w:t>
      </w:r>
      <w:r w:rsidRPr="001C3444">
        <w:rPr>
          <w:rFonts w:asciiTheme="minorHAnsi" w:hAnsiTheme="minorHAnsi" w:cstheme="minorHAnsi"/>
          <w:spacing w:val="-6"/>
        </w:rPr>
        <w:t xml:space="preserve"> </w:t>
      </w:r>
      <w:r w:rsidRPr="001C3444">
        <w:rPr>
          <w:rFonts w:asciiTheme="minorHAnsi" w:hAnsiTheme="minorHAnsi" w:cstheme="minorHAnsi"/>
        </w:rPr>
        <w:t>including:</w:t>
      </w:r>
    </w:p>
    <w:p w14:paraId="6F6D1633" w14:textId="77777777" w:rsidR="00A25E9B" w:rsidRPr="001C3444" w:rsidRDefault="00C42CAA" w:rsidP="00535085">
      <w:pPr>
        <w:pStyle w:val="ListParagraph"/>
        <w:numPr>
          <w:ilvl w:val="4"/>
          <w:numId w:val="16"/>
        </w:numPr>
        <w:tabs>
          <w:tab w:val="left" w:pos="1620"/>
        </w:tabs>
        <w:spacing w:before="120" w:line="275" w:lineRule="exact"/>
        <w:ind w:left="1620" w:hanging="360"/>
        <w:rPr>
          <w:rFonts w:asciiTheme="minorHAnsi" w:hAnsiTheme="minorHAnsi" w:cstheme="minorHAnsi"/>
        </w:rPr>
      </w:pPr>
      <w:r w:rsidRPr="001C3444">
        <w:rPr>
          <w:rFonts w:asciiTheme="minorHAnsi" w:hAnsiTheme="minorHAnsi" w:cstheme="minorHAnsi"/>
        </w:rPr>
        <w:t>Soil nail</w:t>
      </w:r>
      <w:r w:rsidRPr="001C3444">
        <w:rPr>
          <w:rFonts w:asciiTheme="minorHAnsi" w:hAnsiTheme="minorHAnsi" w:cstheme="minorHAnsi"/>
          <w:spacing w:val="-3"/>
        </w:rPr>
        <w:t xml:space="preserve"> </w:t>
      </w:r>
      <w:r w:rsidRPr="001C3444">
        <w:rPr>
          <w:rFonts w:asciiTheme="minorHAnsi" w:hAnsiTheme="minorHAnsi" w:cstheme="minorHAnsi"/>
        </w:rPr>
        <w:t>numbers</w:t>
      </w:r>
    </w:p>
    <w:p w14:paraId="46F9838F" w14:textId="77777777" w:rsidR="00A25E9B" w:rsidRPr="001C3444" w:rsidRDefault="00C42CAA" w:rsidP="00535085">
      <w:pPr>
        <w:pStyle w:val="ListParagraph"/>
        <w:numPr>
          <w:ilvl w:val="4"/>
          <w:numId w:val="16"/>
        </w:numPr>
        <w:tabs>
          <w:tab w:val="left" w:pos="1620"/>
        </w:tabs>
        <w:spacing w:before="120"/>
        <w:ind w:left="1620" w:hanging="360"/>
        <w:rPr>
          <w:rFonts w:asciiTheme="minorHAnsi" w:hAnsiTheme="minorHAnsi" w:cstheme="minorHAnsi"/>
        </w:rPr>
      </w:pPr>
      <w:r w:rsidRPr="001C3444">
        <w:rPr>
          <w:rFonts w:asciiTheme="minorHAnsi" w:hAnsiTheme="minorHAnsi" w:cstheme="minorHAnsi"/>
        </w:rPr>
        <w:t>Soil nail design</w:t>
      </w:r>
      <w:r w:rsidRPr="001C3444">
        <w:rPr>
          <w:rFonts w:asciiTheme="minorHAnsi" w:hAnsiTheme="minorHAnsi" w:cstheme="minorHAnsi"/>
          <w:spacing w:val="-3"/>
        </w:rPr>
        <w:t xml:space="preserve"> </w:t>
      </w:r>
      <w:r w:rsidRPr="001C3444">
        <w:rPr>
          <w:rFonts w:asciiTheme="minorHAnsi" w:hAnsiTheme="minorHAnsi" w:cstheme="minorHAnsi"/>
        </w:rPr>
        <w:t>loads</w:t>
      </w:r>
    </w:p>
    <w:p w14:paraId="6D38E77A" w14:textId="77777777" w:rsidR="00A25E9B" w:rsidRPr="001C3444" w:rsidRDefault="00C42CAA" w:rsidP="00535085">
      <w:pPr>
        <w:pStyle w:val="ListParagraph"/>
        <w:numPr>
          <w:ilvl w:val="4"/>
          <w:numId w:val="16"/>
        </w:numPr>
        <w:tabs>
          <w:tab w:val="left" w:pos="1620"/>
        </w:tabs>
        <w:spacing w:before="120"/>
        <w:ind w:left="1620" w:hanging="360"/>
        <w:rPr>
          <w:rFonts w:asciiTheme="minorHAnsi" w:hAnsiTheme="minorHAnsi" w:cstheme="minorHAnsi"/>
        </w:rPr>
      </w:pPr>
      <w:r w:rsidRPr="001C3444">
        <w:rPr>
          <w:rFonts w:asciiTheme="minorHAnsi" w:hAnsiTheme="minorHAnsi" w:cstheme="minorHAnsi"/>
        </w:rPr>
        <w:t>Type, size, and number of</w:t>
      </w:r>
      <w:r w:rsidRPr="001C3444">
        <w:rPr>
          <w:rFonts w:asciiTheme="minorHAnsi" w:hAnsiTheme="minorHAnsi" w:cstheme="minorHAnsi"/>
          <w:spacing w:val="-5"/>
        </w:rPr>
        <w:t xml:space="preserve"> </w:t>
      </w:r>
      <w:r w:rsidRPr="001C3444">
        <w:rPr>
          <w:rFonts w:asciiTheme="minorHAnsi" w:hAnsiTheme="minorHAnsi" w:cstheme="minorHAnsi"/>
        </w:rPr>
        <w:t>bars</w:t>
      </w:r>
    </w:p>
    <w:p w14:paraId="3B152E0E" w14:textId="77777777" w:rsidR="00A25E9B" w:rsidRPr="001C3444" w:rsidRDefault="00C42CAA" w:rsidP="00535085">
      <w:pPr>
        <w:pStyle w:val="ListParagraph"/>
        <w:numPr>
          <w:ilvl w:val="4"/>
          <w:numId w:val="16"/>
        </w:numPr>
        <w:tabs>
          <w:tab w:val="left" w:pos="1620"/>
        </w:tabs>
        <w:spacing w:before="120"/>
        <w:ind w:left="1620" w:hanging="360"/>
        <w:rPr>
          <w:rFonts w:asciiTheme="minorHAnsi" w:hAnsiTheme="minorHAnsi" w:cstheme="minorHAnsi"/>
        </w:rPr>
      </w:pPr>
      <w:r w:rsidRPr="001C3444">
        <w:rPr>
          <w:rFonts w:asciiTheme="minorHAnsi" w:hAnsiTheme="minorHAnsi" w:cstheme="minorHAnsi"/>
        </w:rPr>
        <w:t>Total nail</w:t>
      </w:r>
      <w:r w:rsidRPr="001C3444">
        <w:rPr>
          <w:rFonts w:asciiTheme="minorHAnsi" w:hAnsiTheme="minorHAnsi" w:cstheme="minorHAnsi"/>
          <w:spacing w:val="-3"/>
        </w:rPr>
        <w:t xml:space="preserve"> </w:t>
      </w:r>
      <w:r w:rsidRPr="001C3444">
        <w:rPr>
          <w:rFonts w:asciiTheme="minorHAnsi" w:hAnsiTheme="minorHAnsi" w:cstheme="minorHAnsi"/>
        </w:rPr>
        <w:t>lengths</w:t>
      </w:r>
    </w:p>
    <w:p w14:paraId="369496F1" w14:textId="77777777" w:rsidR="00A25E9B" w:rsidRPr="001C3444" w:rsidRDefault="00C42CAA" w:rsidP="00535085">
      <w:pPr>
        <w:pStyle w:val="ListParagraph"/>
        <w:numPr>
          <w:ilvl w:val="4"/>
          <w:numId w:val="16"/>
        </w:numPr>
        <w:tabs>
          <w:tab w:val="left" w:pos="1620"/>
        </w:tabs>
        <w:spacing w:before="120"/>
        <w:ind w:left="1620" w:hanging="360"/>
        <w:rPr>
          <w:rFonts w:asciiTheme="minorHAnsi" w:hAnsiTheme="minorHAnsi" w:cstheme="minorHAnsi"/>
        </w:rPr>
      </w:pPr>
      <w:r w:rsidRPr="001C3444">
        <w:rPr>
          <w:rFonts w:asciiTheme="minorHAnsi" w:hAnsiTheme="minorHAnsi" w:cstheme="minorHAnsi"/>
        </w:rPr>
        <w:t>Nail hole</w:t>
      </w:r>
      <w:r w:rsidRPr="001C3444">
        <w:rPr>
          <w:rFonts w:asciiTheme="minorHAnsi" w:hAnsiTheme="minorHAnsi" w:cstheme="minorHAnsi"/>
          <w:spacing w:val="-2"/>
        </w:rPr>
        <w:t xml:space="preserve"> </w:t>
      </w:r>
      <w:r w:rsidRPr="001C3444">
        <w:rPr>
          <w:rFonts w:asciiTheme="minorHAnsi" w:hAnsiTheme="minorHAnsi" w:cstheme="minorHAnsi"/>
        </w:rPr>
        <w:t>diameters</w:t>
      </w:r>
    </w:p>
    <w:p w14:paraId="7D6F7CCE" w14:textId="77777777" w:rsidR="00A25E9B" w:rsidRPr="001C3444" w:rsidRDefault="00C42CAA" w:rsidP="00535085">
      <w:pPr>
        <w:pStyle w:val="ListParagraph"/>
        <w:numPr>
          <w:ilvl w:val="4"/>
          <w:numId w:val="16"/>
        </w:numPr>
        <w:tabs>
          <w:tab w:val="left" w:pos="1620"/>
        </w:tabs>
        <w:spacing w:before="120"/>
        <w:ind w:left="1620" w:hanging="360"/>
        <w:rPr>
          <w:rFonts w:asciiTheme="minorHAnsi" w:hAnsiTheme="minorHAnsi" w:cstheme="minorHAnsi"/>
        </w:rPr>
      </w:pPr>
      <w:r w:rsidRPr="001C3444">
        <w:rPr>
          <w:rFonts w:asciiTheme="minorHAnsi" w:hAnsiTheme="minorHAnsi" w:cstheme="minorHAnsi"/>
        </w:rPr>
        <w:t>Angle of nail</w:t>
      </w:r>
      <w:r w:rsidRPr="001C3444">
        <w:rPr>
          <w:rFonts w:asciiTheme="minorHAnsi" w:hAnsiTheme="minorHAnsi" w:cstheme="minorHAnsi"/>
          <w:spacing w:val="-5"/>
        </w:rPr>
        <w:t xml:space="preserve"> </w:t>
      </w:r>
      <w:r w:rsidRPr="001C3444">
        <w:rPr>
          <w:rFonts w:asciiTheme="minorHAnsi" w:hAnsiTheme="minorHAnsi" w:cstheme="minorHAnsi"/>
        </w:rPr>
        <w:t>inclination</w:t>
      </w:r>
    </w:p>
    <w:p w14:paraId="3913E233" w14:textId="77777777" w:rsidR="00A25E9B" w:rsidRPr="001C3444" w:rsidRDefault="00C42CAA" w:rsidP="00535085">
      <w:pPr>
        <w:pStyle w:val="ListParagraph"/>
        <w:numPr>
          <w:ilvl w:val="4"/>
          <w:numId w:val="16"/>
        </w:numPr>
        <w:tabs>
          <w:tab w:val="left" w:pos="1620"/>
        </w:tabs>
        <w:spacing w:before="120"/>
        <w:ind w:left="1620" w:hanging="360"/>
        <w:rPr>
          <w:rFonts w:asciiTheme="minorHAnsi" w:hAnsiTheme="minorHAnsi" w:cstheme="minorHAnsi"/>
        </w:rPr>
      </w:pPr>
      <w:r w:rsidRPr="001C3444">
        <w:rPr>
          <w:rFonts w:asciiTheme="minorHAnsi" w:hAnsiTheme="minorHAnsi" w:cstheme="minorHAnsi"/>
        </w:rPr>
        <w:t>Nail locations and</w:t>
      </w:r>
      <w:r w:rsidRPr="001C3444">
        <w:rPr>
          <w:rFonts w:asciiTheme="minorHAnsi" w:hAnsiTheme="minorHAnsi" w:cstheme="minorHAnsi"/>
          <w:spacing w:val="-6"/>
        </w:rPr>
        <w:t xml:space="preserve"> </w:t>
      </w:r>
      <w:r w:rsidRPr="001C3444">
        <w:rPr>
          <w:rFonts w:asciiTheme="minorHAnsi" w:hAnsiTheme="minorHAnsi" w:cstheme="minorHAnsi"/>
        </w:rPr>
        <w:t>spacing</w:t>
      </w:r>
    </w:p>
    <w:p w14:paraId="4AD97FA4" w14:textId="1F4175C6" w:rsidR="00A25E9B" w:rsidRPr="001C3444" w:rsidRDefault="00C42CAA" w:rsidP="00535085">
      <w:pPr>
        <w:pStyle w:val="ListParagraph"/>
        <w:numPr>
          <w:ilvl w:val="3"/>
          <w:numId w:val="16"/>
        </w:numPr>
        <w:tabs>
          <w:tab w:val="left" w:pos="1260"/>
        </w:tabs>
        <w:spacing w:before="120"/>
        <w:ind w:left="1260" w:right="109" w:hanging="360"/>
        <w:rPr>
          <w:rFonts w:asciiTheme="minorHAnsi" w:hAnsiTheme="minorHAnsi" w:cstheme="minorHAnsi"/>
        </w:rPr>
      </w:pPr>
      <w:r w:rsidRPr="001C3444">
        <w:rPr>
          <w:rFonts w:asciiTheme="minorHAnsi" w:hAnsiTheme="minorHAnsi" w:cstheme="minorHAnsi"/>
        </w:rPr>
        <w:t>Details, dimensions, and schedules for all nails, reinforcing steel, wire mesh, bearing plates, headed studs, etc. and/or attachment devices for shotcrete, cast-in-</w:t>
      </w:r>
      <w:r w:rsidR="00535085" w:rsidRPr="001C3444">
        <w:rPr>
          <w:rFonts w:asciiTheme="minorHAnsi" w:hAnsiTheme="minorHAnsi" w:cstheme="minorHAnsi"/>
        </w:rPr>
        <w:t>place,</w:t>
      </w:r>
      <w:r w:rsidRPr="001C3444">
        <w:rPr>
          <w:rFonts w:asciiTheme="minorHAnsi" w:hAnsiTheme="minorHAnsi" w:cstheme="minorHAnsi"/>
        </w:rPr>
        <w:t xml:space="preserve"> or prefabricated</w:t>
      </w:r>
      <w:r w:rsidRPr="001C3444">
        <w:rPr>
          <w:rFonts w:asciiTheme="minorHAnsi" w:hAnsiTheme="minorHAnsi" w:cstheme="minorHAnsi"/>
          <w:spacing w:val="-11"/>
        </w:rPr>
        <w:t xml:space="preserve"> </w:t>
      </w:r>
      <w:r w:rsidRPr="001C3444">
        <w:rPr>
          <w:rFonts w:asciiTheme="minorHAnsi" w:hAnsiTheme="minorHAnsi" w:cstheme="minorHAnsi"/>
        </w:rPr>
        <w:t>facings.</w:t>
      </w:r>
    </w:p>
    <w:p w14:paraId="15028A80" w14:textId="77777777" w:rsidR="00A25E9B" w:rsidRPr="001C3444" w:rsidRDefault="00C42CAA" w:rsidP="00535085">
      <w:pPr>
        <w:pStyle w:val="ListParagraph"/>
        <w:numPr>
          <w:ilvl w:val="3"/>
          <w:numId w:val="16"/>
        </w:numPr>
        <w:tabs>
          <w:tab w:val="left" w:pos="1260"/>
        </w:tabs>
        <w:spacing w:before="120"/>
        <w:ind w:left="1260" w:right="111" w:hanging="360"/>
        <w:rPr>
          <w:rFonts w:asciiTheme="minorHAnsi" w:hAnsiTheme="minorHAnsi" w:cstheme="minorHAnsi"/>
        </w:rPr>
      </w:pPr>
      <w:r w:rsidRPr="001C3444">
        <w:rPr>
          <w:rFonts w:asciiTheme="minorHAnsi" w:hAnsiTheme="minorHAnsi" w:cstheme="minorHAnsi"/>
        </w:rPr>
        <w:t>Dimensions and schedules of all reinforcing steel including reinforcing bar bending</w:t>
      </w:r>
      <w:r w:rsidRPr="001C3444">
        <w:rPr>
          <w:rFonts w:asciiTheme="minorHAnsi" w:hAnsiTheme="minorHAnsi" w:cstheme="minorHAnsi"/>
          <w:spacing w:val="-3"/>
        </w:rPr>
        <w:t xml:space="preserve"> </w:t>
      </w:r>
      <w:r w:rsidRPr="001C3444">
        <w:rPr>
          <w:rFonts w:asciiTheme="minorHAnsi" w:hAnsiTheme="minorHAnsi" w:cstheme="minorHAnsi"/>
        </w:rPr>
        <w:t>details.</w:t>
      </w:r>
    </w:p>
    <w:p w14:paraId="1D8814C3" w14:textId="77777777" w:rsidR="00A25E9B" w:rsidRPr="001C3444" w:rsidRDefault="00C42CAA" w:rsidP="00535085">
      <w:pPr>
        <w:pStyle w:val="ListParagraph"/>
        <w:numPr>
          <w:ilvl w:val="3"/>
          <w:numId w:val="16"/>
        </w:numPr>
        <w:tabs>
          <w:tab w:val="left" w:pos="1260"/>
        </w:tabs>
        <w:spacing w:before="120"/>
        <w:ind w:left="1260" w:right="115" w:hanging="360"/>
        <w:rPr>
          <w:rFonts w:asciiTheme="minorHAnsi" w:hAnsiTheme="minorHAnsi" w:cstheme="minorHAnsi"/>
        </w:rPr>
      </w:pPr>
      <w:r w:rsidRPr="001C3444">
        <w:rPr>
          <w:rFonts w:asciiTheme="minorHAnsi" w:hAnsiTheme="minorHAnsi" w:cstheme="minorHAnsi"/>
        </w:rPr>
        <w:t>Details and dimensions for wall appurtenances such as barriers, coping, drainage gutters, fences,</w:t>
      </w:r>
      <w:r w:rsidRPr="001C3444">
        <w:rPr>
          <w:rFonts w:asciiTheme="minorHAnsi" w:hAnsiTheme="minorHAnsi" w:cstheme="minorHAnsi"/>
          <w:spacing w:val="-4"/>
        </w:rPr>
        <w:t xml:space="preserve"> </w:t>
      </w:r>
      <w:r w:rsidRPr="001C3444">
        <w:rPr>
          <w:rFonts w:asciiTheme="minorHAnsi" w:hAnsiTheme="minorHAnsi" w:cstheme="minorHAnsi"/>
        </w:rPr>
        <w:t>etc.</w:t>
      </w:r>
    </w:p>
    <w:p w14:paraId="08914287" w14:textId="77777777" w:rsidR="00A25E9B" w:rsidRPr="001C3444" w:rsidRDefault="00C42CAA" w:rsidP="00535085">
      <w:pPr>
        <w:pStyle w:val="ListParagraph"/>
        <w:numPr>
          <w:ilvl w:val="3"/>
          <w:numId w:val="16"/>
        </w:numPr>
        <w:tabs>
          <w:tab w:val="left" w:pos="1260"/>
        </w:tabs>
        <w:spacing w:before="120"/>
        <w:ind w:left="1260" w:hanging="360"/>
        <w:rPr>
          <w:rFonts w:asciiTheme="minorHAnsi" w:hAnsiTheme="minorHAnsi" w:cstheme="minorHAnsi"/>
        </w:rPr>
      </w:pPr>
      <w:r w:rsidRPr="001C3444">
        <w:rPr>
          <w:rFonts w:asciiTheme="minorHAnsi" w:hAnsiTheme="minorHAnsi" w:cstheme="minorHAnsi"/>
        </w:rPr>
        <w:t>Details for constructing wall around drainage</w:t>
      </w:r>
      <w:r w:rsidRPr="001C3444">
        <w:rPr>
          <w:rFonts w:asciiTheme="minorHAnsi" w:hAnsiTheme="minorHAnsi" w:cstheme="minorHAnsi"/>
          <w:spacing w:val="-25"/>
        </w:rPr>
        <w:t xml:space="preserve"> </w:t>
      </w:r>
      <w:r w:rsidRPr="001C3444">
        <w:rPr>
          <w:rFonts w:asciiTheme="minorHAnsi" w:hAnsiTheme="minorHAnsi" w:cstheme="minorHAnsi"/>
        </w:rPr>
        <w:t>facilities.</w:t>
      </w:r>
    </w:p>
    <w:p w14:paraId="47B1E5AC" w14:textId="77777777" w:rsidR="00A25E9B" w:rsidRPr="001C3444" w:rsidRDefault="00C42CAA" w:rsidP="00535085">
      <w:pPr>
        <w:pStyle w:val="ListParagraph"/>
        <w:numPr>
          <w:ilvl w:val="3"/>
          <w:numId w:val="16"/>
        </w:numPr>
        <w:tabs>
          <w:tab w:val="left" w:pos="1260"/>
        </w:tabs>
        <w:spacing w:before="120"/>
        <w:ind w:left="1260" w:hanging="360"/>
        <w:rPr>
          <w:rFonts w:asciiTheme="minorHAnsi" w:hAnsiTheme="minorHAnsi" w:cstheme="minorHAnsi"/>
        </w:rPr>
      </w:pPr>
      <w:r w:rsidRPr="001C3444">
        <w:rPr>
          <w:rFonts w:asciiTheme="minorHAnsi" w:hAnsiTheme="minorHAnsi" w:cstheme="minorHAnsi"/>
        </w:rPr>
        <w:t>Details for terminating wall and adjacent slope</w:t>
      </w:r>
      <w:r w:rsidRPr="001C3444">
        <w:rPr>
          <w:rFonts w:asciiTheme="minorHAnsi" w:hAnsiTheme="minorHAnsi" w:cstheme="minorHAnsi"/>
          <w:spacing w:val="-20"/>
        </w:rPr>
        <w:t xml:space="preserve"> </w:t>
      </w:r>
      <w:r w:rsidRPr="001C3444">
        <w:rPr>
          <w:rFonts w:asciiTheme="minorHAnsi" w:hAnsiTheme="minorHAnsi" w:cstheme="minorHAnsi"/>
        </w:rPr>
        <w:t>construction.</w:t>
      </w:r>
    </w:p>
    <w:p w14:paraId="0EC4CCE8" w14:textId="0E9F0021" w:rsidR="00A25E9B" w:rsidRPr="001C3444" w:rsidRDefault="00C42CAA" w:rsidP="00535085">
      <w:pPr>
        <w:pStyle w:val="ListParagraph"/>
        <w:numPr>
          <w:ilvl w:val="3"/>
          <w:numId w:val="16"/>
        </w:numPr>
        <w:tabs>
          <w:tab w:val="left" w:pos="1260"/>
        </w:tabs>
        <w:spacing w:before="120"/>
        <w:ind w:left="1260" w:right="114" w:hanging="360"/>
        <w:rPr>
          <w:rFonts w:asciiTheme="minorHAnsi" w:hAnsiTheme="minorHAnsi" w:cstheme="minorHAnsi"/>
        </w:rPr>
      </w:pPr>
      <w:r w:rsidRPr="001C3444">
        <w:rPr>
          <w:rFonts w:asciiTheme="minorHAnsi" w:hAnsiTheme="minorHAnsi" w:cstheme="minorHAnsi"/>
        </w:rPr>
        <w:t xml:space="preserve">Facing finishes, </w:t>
      </w:r>
      <w:r w:rsidR="00535085" w:rsidRPr="001C3444">
        <w:rPr>
          <w:rFonts w:asciiTheme="minorHAnsi" w:hAnsiTheme="minorHAnsi" w:cstheme="minorHAnsi"/>
        </w:rPr>
        <w:t>color,</w:t>
      </w:r>
      <w:r w:rsidRPr="001C3444">
        <w:rPr>
          <w:rFonts w:asciiTheme="minorHAnsi" w:hAnsiTheme="minorHAnsi" w:cstheme="minorHAnsi"/>
        </w:rPr>
        <w:t xml:space="preserve"> and architectural treatment requirements (if applicable) for permanent wall facing</w:t>
      </w:r>
      <w:r w:rsidRPr="001C3444">
        <w:rPr>
          <w:rFonts w:asciiTheme="minorHAnsi" w:hAnsiTheme="minorHAnsi" w:cstheme="minorHAnsi"/>
          <w:spacing w:val="-12"/>
        </w:rPr>
        <w:t xml:space="preserve"> </w:t>
      </w:r>
      <w:r w:rsidRPr="001C3444">
        <w:rPr>
          <w:rFonts w:asciiTheme="minorHAnsi" w:hAnsiTheme="minorHAnsi" w:cstheme="minorHAnsi"/>
        </w:rPr>
        <w:t>details.</w:t>
      </w:r>
    </w:p>
    <w:p w14:paraId="2EF59675" w14:textId="77777777" w:rsidR="00A25E9B" w:rsidRPr="001C3444" w:rsidRDefault="00C42CAA" w:rsidP="005047E1">
      <w:pPr>
        <w:pStyle w:val="BodyText"/>
        <w:spacing w:before="120"/>
        <w:ind w:left="838" w:right="112"/>
        <w:jc w:val="both"/>
        <w:rPr>
          <w:rFonts w:asciiTheme="minorHAnsi" w:hAnsiTheme="minorHAnsi" w:cstheme="minorHAnsi"/>
          <w:sz w:val="22"/>
          <w:szCs w:val="22"/>
        </w:rPr>
      </w:pPr>
      <w:r w:rsidRPr="001C3444">
        <w:rPr>
          <w:rFonts w:asciiTheme="minorHAnsi" w:hAnsiTheme="minorHAnsi" w:cstheme="minorHAnsi"/>
          <w:sz w:val="22"/>
          <w:szCs w:val="22"/>
        </w:rPr>
        <w:lastRenderedPageBreak/>
        <w:t>The Department will complete the review within thirty (30) calendar days of each submittal; the Department will not suspend charging working days for this review period. Insufficient design and/or plan details, as judged by the Engineer, will be cause for withholding acceptance. The Contractor is fully liable for all costs resulting from acceptance being withheld; the Department will not suspend charging working days as the result of not accepting the design, details, or plans. Review and acceptance of the plans by the Eng</w:t>
      </w:r>
      <w:r w:rsidR="00AD301E" w:rsidRPr="001C3444">
        <w:rPr>
          <w:rFonts w:asciiTheme="minorHAnsi" w:hAnsiTheme="minorHAnsi" w:cstheme="minorHAnsi"/>
          <w:sz w:val="22"/>
          <w:szCs w:val="22"/>
        </w:rPr>
        <w:t xml:space="preserve">ineer is for evidence of work to </w:t>
      </w:r>
      <w:r w:rsidRPr="001C3444">
        <w:rPr>
          <w:rFonts w:asciiTheme="minorHAnsi" w:hAnsiTheme="minorHAnsi" w:cstheme="minorHAnsi"/>
          <w:sz w:val="22"/>
          <w:szCs w:val="22"/>
        </w:rPr>
        <w:t>be performed and does not in any way relieve the Contractor of full responsibility for the design and for successful and satisfactory completion of the work.</w:t>
      </w:r>
    </w:p>
    <w:p w14:paraId="1E99C67F" w14:textId="2D4FE68D" w:rsidR="00A25E9B" w:rsidRPr="001C3444" w:rsidRDefault="00C42CAA" w:rsidP="005047E1">
      <w:pPr>
        <w:pStyle w:val="BodyText"/>
        <w:spacing w:before="120"/>
        <w:ind w:left="840" w:right="109"/>
        <w:jc w:val="both"/>
        <w:rPr>
          <w:rFonts w:asciiTheme="minorHAnsi" w:hAnsiTheme="minorHAnsi" w:cstheme="minorHAnsi"/>
          <w:sz w:val="22"/>
          <w:szCs w:val="22"/>
        </w:rPr>
      </w:pPr>
      <w:r w:rsidRPr="001C3444">
        <w:rPr>
          <w:rFonts w:asciiTheme="minorHAnsi" w:hAnsiTheme="minorHAnsi" w:cstheme="minorHAnsi"/>
          <w:sz w:val="22"/>
          <w:szCs w:val="22"/>
        </w:rPr>
        <w:t>After the review is completed and the Engineer accepts the Design Calculations and Construction Plans</w:t>
      </w:r>
      <w:r w:rsidR="00985DEE" w:rsidRPr="001C3444">
        <w:rPr>
          <w:rFonts w:asciiTheme="minorHAnsi" w:hAnsiTheme="minorHAnsi" w:cstheme="minorHAnsi"/>
          <w:sz w:val="22"/>
          <w:szCs w:val="22"/>
        </w:rPr>
        <w:t>, furnish the Resident Engineer</w:t>
      </w:r>
      <w:r w:rsidRPr="001C3444">
        <w:rPr>
          <w:rFonts w:asciiTheme="minorHAnsi" w:hAnsiTheme="minorHAnsi" w:cstheme="minorHAnsi"/>
          <w:sz w:val="22"/>
          <w:szCs w:val="22"/>
        </w:rPr>
        <w:t>, ten (10) full sets of accepted Final Construction Plans for the Department's use, and four (4) sets of accepted Final Design Calculations. Submit design calculations and construction plans stamped and signed by the Soil Nail Wall Design Engineer. Provide a set of the above information electronically in PDF format</w:t>
      </w:r>
    </w:p>
    <w:p w14:paraId="0C60AE43" w14:textId="0DB24E15" w:rsidR="00A25E9B" w:rsidRPr="001C3444" w:rsidRDefault="00C42CAA" w:rsidP="005047E1">
      <w:pPr>
        <w:pStyle w:val="ListParagraph"/>
        <w:numPr>
          <w:ilvl w:val="1"/>
          <w:numId w:val="15"/>
        </w:numPr>
        <w:tabs>
          <w:tab w:val="left" w:pos="839"/>
        </w:tabs>
        <w:spacing w:before="120"/>
        <w:ind w:right="111" w:hanging="720"/>
        <w:rPr>
          <w:rFonts w:asciiTheme="minorHAnsi" w:hAnsiTheme="minorHAnsi" w:cstheme="minorHAnsi"/>
          <w:b/>
        </w:rPr>
      </w:pPr>
      <w:r w:rsidRPr="001C3444">
        <w:rPr>
          <w:rFonts w:asciiTheme="minorHAnsi" w:hAnsiTheme="minorHAnsi" w:cstheme="minorHAnsi"/>
          <w:u w:val="single"/>
        </w:rPr>
        <w:t>Construction and Materials Submittals</w:t>
      </w:r>
      <w:r w:rsidRPr="001C3444">
        <w:rPr>
          <w:rFonts w:asciiTheme="minorHAnsi" w:hAnsiTheme="minorHAnsi" w:cstheme="minorHAnsi"/>
        </w:rPr>
        <w:t xml:space="preserve"> </w:t>
      </w:r>
      <w:r w:rsidRPr="001C3444">
        <w:rPr>
          <w:rFonts w:asciiTheme="minorHAnsi" w:hAnsiTheme="minorHAnsi" w:cstheme="minorHAnsi"/>
          <w:b/>
        </w:rPr>
        <w:t>Submit th</w:t>
      </w:r>
      <w:r w:rsidR="001C3444" w:rsidRPr="001C3444">
        <w:rPr>
          <w:rFonts w:asciiTheme="minorHAnsi" w:hAnsiTheme="minorHAnsi" w:cstheme="minorHAnsi"/>
          <w:b/>
        </w:rPr>
        <w:t>e below</w:t>
      </w:r>
      <w:r w:rsidRPr="001C3444">
        <w:rPr>
          <w:rFonts w:asciiTheme="minorHAnsi" w:hAnsiTheme="minorHAnsi" w:cstheme="minorHAnsi"/>
          <w:b/>
        </w:rPr>
        <w:t xml:space="preserve"> information no late</w:t>
      </w:r>
      <w:r w:rsidR="00FE6AC7" w:rsidRPr="001C3444">
        <w:rPr>
          <w:rFonts w:asciiTheme="minorHAnsi" w:hAnsiTheme="minorHAnsi" w:cstheme="minorHAnsi"/>
          <w:b/>
        </w:rPr>
        <w:t>r than sixty</w:t>
      </w:r>
      <w:r w:rsidR="000F4BBC" w:rsidRPr="001C3444">
        <w:rPr>
          <w:rFonts w:asciiTheme="minorHAnsi" w:hAnsiTheme="minorHAnsi" w:cstheme="minorHAnsi"/>
          <w:b/>
        </w:rPr>
        <w:t xml:space="preserve"> (6</w:t>
      </w:r>
      <w:r w:rsidRPr="001C3444">
        <w:rPr>
          <w:rFonts w:asciiTheme="minorHAnsi" w:hAnsiTheme="minorHAnsi" w:cstheme="minorHAnsi"/>
          <w:b/>
        </w:rPr>
        <w:t>0) calendar days after receiving N</w:t>
      </w:r>
      <w:r w:rsidR="00FE6AC7" w:rsidRPr="001C3444">
        <w:rPr>
          <w:rFonts w:asciiTheme="minorHAnsi" w:hAnsiTheme="minorHAnsi" w:cstheme="minorHAnsi"/>
          <w:b/>
        </w:rPr>
        <w:t>otice to Begin Work and thirty</w:t>
      </w:r>
      <w:r w:rsidR="000F4BBC" w:rsidRPr="001C3444">
        <w:rPr>
          <w:rFonts w:asciiTheme="minorHAnsi" w:hAnsiTheme="minorHAnsi" w:cstheme="minorHAnsi"/>
          <w:b/>
        </w:rPr>
        <w:t xml:space="preserve"> (3</w:t>
      </w:r>
      <w:r w:rsidRPr="001C3444">
        <w:rPr>
          <w:rFonts w:asciiTheme="minorHAnsi" w:hAnsiTheme="minorHAnsi" w:cstheme="minorHAnsi"/>
          <w:b/>
        </w:rPr>
        <w:t>0) calendar days prior to beginning wall</w:t>
      </w:r>
      <w:r w:rsidRPr="001C3444">
        <w:rPr>
          <w:rFonts w:asciiTheme="minorHAnsi" w:hAnsiTheme="minorHAnsi" w:cstheme="minorHAnsi"/>
          <w:b/>
          <w:spacing w:val="-15"/>
        </w:rPr>
        <w:t xml:space="preserve"> </w:t>
      </w:r>
      <w:r w:rsidRPr="001C3444">
        <w:rPr>
          <w:rFonts w:asciiTheme="minorHAnsi" w:hAnsiTheme="minorHAnsi" w:cstheme="minorHAnsi"/>
          <w:b/>
        </w:rPr>
        <w:t>construction.</w:t>
      </w:r>
      <w:r w:rsidR="001C3444" w:rsidRPr="001C3444">
        <w:rPr>
          <w:rFonts w:asciiTheme="minorHAnsi" w:hAnsiTheme="minorHAnsi" w:cstheme="minorHAnsi"/>
          <w:bCs/>
        </w:rPr>
        <w:t xml:space="preserve"> </w:t>
      </w:r>
      <w:r w:rsidR="001C3444" w:rsidRPr="001C3444">
        <w:rPr>
          <w:rFonts w:asciiTheme="minorHAnsi" w:hAnsiTheme="minorHAnsi" w:cstheme="minorHAnsi"/>
        </w:rPr>
        <w:t xml:space="preserve">Submit electronically in PDF format </w:t>
      </w:r>
      <w:r w:rsidR="001C3444" w:rsidRPr="001C3444">
        <w:rPr>
          <w:rFonts w:asciiTheme="minorHAnsi" w:hAnsiTheme="minorHAnsi" w:cstheme="minorHAnsi"/>
          <w:spacing w:val="-2"/>
        </w:rPr>
        <w:t xml:space="preserve">the </w:t>
      </w:r>
      <w:r w:rsidR="001C3444" w:rsidRPr="001C3444">
        <w:rPr>
          <w:rFonts w:asciiTheme="minorHAnsi" w:hAnsiTheme="minorHAnsi" w:cstheme="minorHAnsi"/>
        </w:rPr>
        <w:t>following:</w:t>
      </w:r>
    </w:p>
    <w:p w14:paraId="7409F5B0" w14:textId="77777777" w:rsidR="00A25E9B" w:rsidRPr="001C3444" w:rsidRDefault="00C42CAA" w:rsidP="00535085">
      <w:pPr>
        <w:pStyle w:val="ListParagraph"/>
        <w:numPr>
          <w:ilvl w:val="2"/>
          <w:numId w:val="15"/>
        </w:numPr>
        <w:tabs>
          <w:tab w:val="left" w:pos="1260"/>
        </w:tabs>
        <w:spacing w:before="120"/>
        <w:ind w:left="1260" w:right="174" w:hanging="360"/>
        <w:rPr>
          <w:rFonts w:asciiTheme="minorHAnsi" w:hAnsiTheme="minorHAnsi" w:cstheme="minorHAnsi"/>
        </w:rPr>
      </w:pPr>
      <w:r w:rsidRPr="001C3444">
        <w:rPr>
          <w:rFonts w:asciiTheme="minorHAnsi" w:hAnsiTheme="minorHAnsi" w:cstheme="minorHAnsi"/>
        </w:rPr>
        <w:t xml:space="preserve">The proposed start date and proposed wall construction sequence </w:t>
      </w:r>
      <w:r w:rsidRPr="001C3444">
        <w:rPr>
          <w:rFonts w:asciiTheme="minorHAnsi" w:hAnsiTheme="minorHAnsi" w:cstheme="minorHAnsi"/>
          <w:spacing w:val="-2"/>
        </w:rPr>
        <w:t xml:space="preserve">and </w:t>
      </w:r>
      <w:r w:rsidRPr="001C3444">
        <w:rPr>
          <w:rFonts w:asciiTheme="minorHAnsi" w:hAnsiTheme="minorHAnsi" w:cstheme="minorHAnsi"/>
        </w:rPr>
        <w:t>schedule</w:t>
      </w:r>
      <w:r w:rsidRPr="001C3444">
        <w:rPr>
          <w:rFonts w:asciiTheme="minorHAnsi" w:hAnsiTheme="minorHAnsi" w:cstheme="minorHAnsi"/>
          <w:spacing w:val="-1"/>
        </w:rPr>
        <w:t xml:space="preserve"> </w:t>
      </w:r>
      <w:r w:rsidRPr="001C3444">
        <w:rPr>
          <w:rFonts w:asciiTheme="minorHAnsi" w:hAnsiTheme="minorHAnsi" w:cstheme="minorHAnsi"/>
        </w:rPr>
        <w:t>including:</w:t>
      </w:r>
    </w:p>
    <w:p w14:paraId="3D23475D" w14:textId="2690AD49" w:rsidR="00A25E9B" w:rsidRPr="001C3444" w:rsidRDefault="00C42CAA" w:rsidP="00535085">
      <w:pPr>
        <w:pStyle w:val="ListParagraph"/>
        <w:numPr>
          <w:ilvl w:val="3"/>
          <w:numId w:val="15"/>
        </w:numPr>
        <w:tabs>
          <w:tab w:val="left" w:pos="1620"/>
        </w:tabs>
        <w:spacing w:before="120" w:line="242" w:lineRule="auto"/>
        <w:ind w:left="1620" w:right="178" w:hanging="360"/>
        <w:rPr>
          <w:rFonts w:asciiTheme="minorHAnsi" w:hAnsiTheme="minorHAnsi" w:cstheme="minorHAnsi"/>
        </w:rPr>
      </w:pPr>
      <w:r w:rsidRPr="001C3444">
        <w:rPr>
          <w:rFonts w:asciiTheme="minorHAnsi" w:hAnsiTheme="minorHAnsi" w:cstheme="minorHAnsi"/>
        </w:rPr>
        <w:t xml:space="preserve">Plan describing how surface water will be diverted, </w:t>
      </w:r>
      <w:r w:rsidR="00535085" w:rsidRPr="001C3444">
        <w:rPr>
          <w:rFonts w:asciiTheme="minorHAnsi" w:hAnsiTheme="minorHAnsi" w:cstheme="minorHAnsi"/>
        </w:rPr>
        <w:t>controlled,</w:t>
      </w:r>
      <w:r w:rsidRPr="001C3444">
        <w:rPr>
          <w:rFonts w:asciiTheme="minorHAnsi" w:hAnsiTheme="minorHAnsi" w:cstheme="minorHAnsi"/>
        </w:rPr>
        <w:t xml:space="preserve"> and disposed</w:t>
      </w:r>
      <w:r w:rsidRPr="001C3444">
        <w:rPr>
          <w:rFonts w:asciiTheme="minorHAnsi" w:hAnsiTheme="minorHAnsi" w:cstheme="minorHAnsi"/>
          <w:spacing w:val="-1"/>
        </w:rPr>
        <w:t xml:space="preserve"> </w:t>
      </w:r>
      <w:r w:rsidRPr="001C3444">
        <w:rPr>
          <w:rFonts w:asciiTheme="minorHAnsi" w:hAnsiTheme="minorHAnsi" w:cstheme="minorHAnsi"/>
          <w:spacing w:val="-2"/>
        </w:rPr>
        <w:t>of.</w:t>
      </w:r>
    </w:p>
    <w:p w14:paraId="0D75A051" w14:textId="77777777" w:rsidR="00A25E9B" w:rsidRPr="001C3444" w:rsidRDefault="00C42CAA" w:rsidP="00535085">
      <w:pPr>
        <w:pStyle w:val="ListParagraph"/>
        <w:numPr>
          <w:ilvl w:val="3"/>
          <w:numId w:val="15"/>
        </w:numPr>
        <w:tabs>
          <w:tab w:val="left" w:pos="1620"/>
        </w:tabs>
        <w:spacing w:before="120"/>
        <w:ind w:left="1620" w:right="112" w:hanging="360"/>
        <w:rPr>
          <w:rFonts w:asciiTheme="minorHAnsi" w:hAnsiTheme="minorHAnsi" w:cstheme="minorHAnsi"/>
        </w:rPr>
      </w:pPr>
      <w:r w:rsidRPr="001C3444">
        <w:rPr>
          <w:rFonts w:asciiTheme="minorHAnsi" w:hAnsiTheme="minorHAnsi" w:cstheme="minorHAnsi"/>
        </w:rPr>
        <w:t>Proposed methods and equipment for excavating the soil and/or rock to the staged excavation lifts, including the proposed grade elevations for each excavation</w:t>
      </w:r>
      <w:r w:rsidRPr="001C3444">
        <w:rPr>
          <w:rFonts w:asciiTheme="minorHAnsi" w:hAnsiTheme="minorHAnsi" w:cstheme="minorHAnsi"/>
          <w:spacing w:val="-12"/>
        </w:rPr>
        <w:t xml:space="preserve"> </w:t>
      </w:r>
      <w:r w:rsidRPr="001C3444">
        <w:rPr>
          <w:rFonts w:asciiTheme="minorHAnsi" w:hAnsiTheme="minorHAnsi" w:cstheme="minorHAnsi"/>
        </w:rPr>
        <w:t>lift.</w:t>
      </w:r>
    </w:p>
    <w:p w14:paraId="7493FB9E" w14:textId="77777777" w:rsidR="00A25E9B" w:rsidRPr="001C3444" w:rsidRDefault="00C42CAA" w:rsidP="00535085">
      <w:pPr>
        <w:pStyle w:val="ListParagraph"/>
        <w:numPr>
          <w:ilvl w:val="3"/>
          <w:numId w:val="15"/>
        </w:numPr>
        <w:tabs>
          <w:tab w:val="left" w:pos="1620"/>
        </w:tabs>
        <w:spacing w:before="120"/>
        <w:ind w:left="1620" w:right="112" w:hanging="360"/>
        <w:rPr>
          <w:rFonts w:asciiTheme="minorHAnsi" w:hAnsiTheme="minorHAnsi" w:cstheme="minorHAnsi"/>
        </w:rPr>
      </w:pPr>
      <w:r w:rsidRPr="001C3444">
        <w:rPr>
          <w:rFonts w:asciiTheme="minorHAnsi" w:hAnsiTheme="minorHAnsi" w:cstheme="minorHAnsi"/>
        </w:rPr>
        <w:t xml:space="preserve">Measures to ensure wall and slope stability during various stages of wall construction and excavation where discontinuous rows of nails will be installed (if applicable); information on space requirements for installation equipment; temporary shoring plans (if </w:t>
      </w:r>
      <w:r w:rsidRPr="001C3444">
        <w:rPr>
          <w:rFonts w:asciiTheme="minorHAnsi" w:hAnsiTheme="minorHAnsi" w:cstheme="minorHAnsi"/>
          <w:spacing w:val="-2"/>
        </w:rPr>
        <w:t xml:space="preserve">applicable); </w:t>
      </w:r>
      <w:r w:rsidRPr="001C3444">
        <w:rPr>
          <w:rFonts w:asciiTheme="minorHAnsi" w:hAnsiTheme="minorHAnsi" w:cstheme="minorHAnsi"/>
        </w:rPr>
        <w:t>information on provisions for working in the proximity of underground facilities or utilities (if</w:t>
      </w:r>
      <w:r w:rsidRPr="001C3444">
        <w:rPr>
          <w:rFonts w:asciiTheme="minorHAnsi" w:hAnsiTheme="minorHAnsi" w:cstheme="minorHAnsi"/>
          <w:spacing w:val="-13"/>
        </w:rPr>
        <w:t xml:space="preserve"> </w:t>
      </w:r>
      <w:r w:rsidRPr="001C3444">
        <w:rPr>
          <w:rFonts w:asciiTheme="minorHAnsi" w:hAnsiTheme="minorHAnsi" w:cstheme="minorHAnsi"/>
        </w:rPr>
        <w:t>applicable).</w:t>
      </w:r>
    </w:p>
    <w:p w14:paraId="6C28E571" w14:textId="77777777" w:rsidR="00A25E9B" w:rsidRPr="001C3444" w:rsidRDefault="00C42CAA" w:rsidP="00535085">
      <w:pPr>
        <w:pStyle w:val="ListParagraph"/>
        <w:numPr>
          <w:ilvl w:val="3"/>
          <w:numId w:val="15"/>
        </w:numPr>
        <w:tabs>
          <w:tab w:val="left" w:pos="1620"/>
        </w:tabs>
        <w:spacing w:before="120"/>
        <w:ind w:left="1620" w:right="113" w:hanging="360"/>
        <w:rPr>
          <w:rFonts w:asciiTheme="minorHAnsi" w:hAnsiTheme="minorHAnsi" w:cstheme="minorHAnsi"/>
        </w:rPr>
      </w:pPr>
      <w:r w:rsidRPr="001C3444">
        <w:rPr>
          <w:rFonts w:asciiTheme="minorHAnsi" w:hAnsiTheme="minorHAnsi" w:cstheme="minorHAnsi"/>
        </w:rPr>
        <w:t>Proposed nail drilling and grouting methods and equipment including drillhole diameter proposed to achieve the required pullout resistance values and any variation of these along the wall alignment.</w:t>
      </w:r>
    </w:p>
    <w:p w14:paraId="77F7026E" w14:textId="66DF5D57" w:rsidR="00A25E9B" w:rsidRPr="001C3444" w:rsidRDefault="00C42CAA" w:rsidP="00DB58E4">
      <w:pPr>
        <w:pStyle w:val="ListParagraph"/>
        <w:numPr>
          <w:ilvl w:val="2"/>
          <w:numId w:val="15"/>
        </w:numPr>
        <w:tabs>
          <w:tab w:val="left" w:pos="1260"/>
        </w:tabs>
        <w:spacing w:before="120"/>
        <w:ind w:left="1260" w:hanging="360"/>
        <w:rPr>
          <w:rFonts w:asciiTheme="minorHAnsi" w:hAnsiTheme="minorHAnsi" w:cstheme="minorHAnsi"/>
        </w:rPr>
      </w:pPr>
      <w:r w:rsidRPr="001C3444">
        <w:rPr>
          <w:rFonts w:asciiTheme="minorHAnsi" w:hAnsiTheme="minorHAnsi" w:cstheme="minorHAnsi"/>
        </w:rPr>
        <w:t>Grout submittal</w:t>
      </w:r>
      <w:r w:rsidR="001C3444" w:rsidRPr="001C3444">
        <w:rPr>
          <w:rFonts w:asciiTheme="minorHAnsi" w:hAnsiTheme="minorHAnsi" w:cstheme="minorHAnsi"/>
        </w:rPr>
        <w:t>,</w:t>
      </w:r>
      <w:r w:rsidRPr="001C3444">
        <w:rPr>
          <w:rFonts w:asciiTheme="minorHAnsi" w:hAnsiTheme="minorHAnsi" w:cstheme="minorHAnsi"/>
          <w:spacing w:val="-3"/>
        </w:rPr>
        <w:t xml:space="preserve"> </w:t>
      </w:r>
      <w:r w:rsidRPr="001C3444">
        <w:rPr>
          <w:rFonts w:asciiTheme="minorHAnsi" w:hAnsiTheme="minorHAnsi" w:cstheme="minorHAnsi"/>
        </w:rPr>
        <w:t>including:</w:t>
      </w:r>
    </w:p>
    <w:p w14:paraId="5A2522D5" w14:textId="6D4C7CD9" w:rsidR="00A25E9B" w:rsidRPr="001C3444" w:rsidRDefault="00C42CAA" w:rsidP="00DB58E4">
      <w:pPr>
        <w:pStyle w:val="ListParagraph"/>
        <w:numPr>
          <w:ilvl w:val="3"/>
          <w:numId w:val="15"/>
        </w:numPr>
        <w:tabs>
          <w:tab w:val="left" w:pos="1620"/>
        </w:tabs>
        <w:spacing w:before="120"/>
        <w:ind w:left="1620" w:hanging="360"/>
        <w:rPr>
          <w:rFonts w:asciiTheme="minorHAnsi" w:hAnsiTheme="minorHAnsi" w:cstheme="minorHAnsi"/>
        </w:rPr>
      </w:pPr>
      <w:r w:rsidRPr="001C3444">
        <w:rPr>
          <w:rFonts w:asciiTheme="minorHAnsi" w:hAnsiTheme="minorHAnsi" w:cstheme="minorHAnsi"/>
        </w:rPr>
        <w:t>type of</w:t>
      </w:r>
      <w:r w:rsidRPr="001C3444">
        <w:rPr>
          <w:rFonts w:asciiTheme="minorHAnsi" w:hAnsiTheme="minorHAnsi" w:cstheme="minorHAnsi"/>
          <w:spacing w:val="-2"/>
        </w:rPr>
        <w:t xml:space="preserve"> mixer</w:t>
      </w:r>
    </w:p>
    <w:p w14:paraId="5DB61C5F" w14:textId="2A5E7191" w:rsidR="00A25E9B" w:rsidRPr="001C3444" w:rsidRDefault="00C42CAA" w:rsidP="00DB58E4">
      <w:pPr>
        <w:pStyle w:val="ListParagraph"/>
        <w:numPr>
          <w:ilvl w:val="3"/>
          <w:numId w:val="15"/>
        </w:numPr>
        <w:tabs>
          <w:tab w:val="left" w:pos="1620"/>
        </w:tabs>
        <w:spacing w:before="120"/>
        <w:ind w:left="1620" w:hanging="360"/>
        <w:rPr>
          <w:rFonts w:asciiTheme="minorHAnsi" w:hAnsiTheme="minorHAnsi" w:cstheme="minorHAnsi"/>
        </w:rPr>
      </w:pPr>
      <w:r w:rsidRPr="001C3444">
        <w:rPr>
          <w:rFonts w:asciiTheme="minorHAnsi" w:hAnsiTheme="minorHAnsi" w:cstheme="minorHAnsi"/>
        </w:rPr>
        <w:t>water/cement</w:t>
      </w:r>
      <w:r w:rsidRPr="001C3444">
        <w:rPr>
          <w:rFonts w:asciiTheme="minorHAnsi" w:hAnsiTheme="minorHAnsi" w:cstheme="minorHAnsi"/>
          <w:spacing w:val="-2"/>
        </w:rPr>
        <w:t xml:space="preserve"> ratio</w:t>
      </w:r>
    </w:p>
    <w:p w14:paraId="2E6B3DEE" w14:textId="04378E56" w:rsidR="00A25E9B" w:rsidRPr="001C3444" w:rsidRDefault="00C42CAA" w:rsidP="00DB58E4">
      <w:pPr>
        <w:pStyle w:val="ListParagraph"/>
        <w:numPr>
          <w:ilvl w:val="3"/>
          <w:numId w:val="15"/>
        </w:numPr>
        <w:tabs>
          <w:tab w:val="left" w:pos="1620"/>
        </w:tabs>
        <w:spacing w:before="120"/>
        <w:ind w:left="1620" w:hanging="360"/>
        <w:rPr>
          <w:rFonts w:asciiTheme="minorHAnsi" w:hAnsiTheme="minorHAnsi" w:cstheme="minorHAnsi"/>
        </w:rPr>
      </w:pPr>
      <w:r w:rsidRPr="001C3444">
        <w:rPr>
          <w:rFonts w:asciiTheme="minorHAnsi" w:hAnsiTheme="minorHAnsi" w:cstheme="minorHAnsi"/>
        </w:rPr>
        <w:t>type of</w:t>
      </w:r>
      <w:r w:rsidRPr="001C3444">
        <w:rPr>
          <w:rFonts w:asciiTheme="minorHAnsi" w:hAnsiTheme="minorHAnsi" w:cstheme="minorHAnsi"/>
          <w:spacing w:val="1"/>
        </w:rPr>
        <w:t xml:space="preserve"> </w:t>
      </w:r>
      <w:r w:rsidRPr="001C3444">
        <w:rPr>
          <w:rFonts w:asciiTheme="minorHAnsi" w:hAnsiTheme="minorHAnsi" w:cstheme="minorHAnsi"/>
        </w:rPr>
        <w:t>additives</w:t>
      </w:r>
    </w:p>
    <w:p w14:paraId="6333AFFF" w14:textId="625C37BB" w:rsidR="00A25E9B" w:rsidRPr="001C3444" w:rsidRDefault="00C42CAA" w:rsidP="00DB58E4">
      <w:pPr>
        <w:pStyle w:val="ListParagraph"/>
        <w:numPr>
          <w:ilvl w:val="3"/>
          <w:numId w:val="15"/>
        </w:numPr>
        <w:tabs>
          <w:tab w:val="left" w:pos="1620"/>
        </w:tabs>
        <w:spacing w:before="120"/>
        <w:ind w:left="1620" w:hanging="360"/>
        <w:rPr>
          <w:rFonts w:asciiTheme="minorHAnsi" w:hAnsiTheme="minorHAnsi" w:cstheme="minorHAnsi"/>
        </w:rPr>
      </w:pPr>
      <w:r w:rsidRPr="001C3444">
        <w:rPr>
          <w:rFonts w:asciiTheme="minorHAnsi" w:hAnsiTheme="minorHAnsi" w:cstheme="minorHAnsi"/>
        </w:rPr>
        <w:t>design grout</w:t>
      </w:r>
      <w:r w:rsidRPr="001C3444">
        <w:rPr>
          <w:rFonts w:asciiTheme="minorHAnsi" w:hAnsiTheme="minorHAnsi" w:cstheme="minorHAnsi"/>
          <w:spacing w:val="-2"/>
        </w:rPr>
        <w:t xml:space="preserve"> </w:t>
      </w:r>
      <w:r w:rsidRPr="001C3444">
        <w:rPr>
          <w:rFonts w:asciiTheme="minorHAnsi" w:hAnsiTheme="minorHAnsi" w:cstheme="minorHAnsi"/>
        </w:rPr>
        <w:t>pressure</w:t>
      </w:r>
    </w:p>
    <w:p w14:paraId="50F3AFFD" w14:textId="06D2ED82" w:rsidR="00A25E9B" w:rsidRPr="001C3444" w:rsidRDefault="00C42CAA" w:rsidP="00DB58E4">
      <w:pPr>
        <w:pStyle w:val="ListParagraph"/>
        <w:numPr>
          <w:ilvl w:val="3"/>
          <w:numId w:val="15"/>
        </w:numPr>
        <w:tabs>
          <w:tab w:val="left" w:pos="1620"/>
        </w:tabs>
        <w:spacing w:before="120"/>
        <w:ind w:left="1620" w:hanging="360"/>
        <w:rPr>
          <w:rFonts w:asciiTheme="minorHAnsi" w:hAnsiTheme="minorHAnsi" w:cstheme="minorHAnsi"/>
        </w:rPr>
      </w:pPr>
      <w:r w:rsidRPr="001C3444">
        <w:rPr>
          <w:rFonts w:asciiTheme="minorHAnsi" w:hAnsiTheme="minorHAnsi" w:cstheme="minorHAnsi"/>
        </w:rPr>
        <w:t>type of</w:t>
      </w:r>
      <w:r w:rsidRPr="001C3444">
        <w:rPr>
          <w:rFonts w:asciiTheme="minorHAnsi" w:hAnsiTheme="minorHAnsi" w:cstheme="minorHAnsi"/>
          <w:spacing w:val="2"/>
        </w:rPr>
        <w:t xml:space="preserve"> </w:t>
      </w:r>
      <w:r w:rsidRPr="001C3444">
        <w:rPr>
          <w:rFonts w:asciiTheme="minorHAnsi" w:hAnsiTheme="minorHAnsi" w:cstheme="minorHAnsi"/>
        </w:rPr>
        <w:t>cement</w:t>
      </w:r>
    </w:p>
    <w:p w14:paraId="2FB35B65" w14:textId="64EE4F45" w:rsidR="00A25E9B" w:rsidRPr="001C3444" w:rsidRDefault="00C42CAA" w:rsidP="00DB58E4">
      <w:pPr>
        <w:pStyle w:val="ListParagraph"/>
        <w:numPr>
          <w:ilvl w:val="3"/>
          <w:numId w:val="15"/>
        </w:numPr>
        <w:tabs>
          <w:tab w:val="left" w:pos="1620"/>
        </w:tabs>
        <w:spacing w:before="120"/>
        <w:ind w:left="1620" w:hanging="360"/>
        <w:rPr>
          <w:rFonts w:asciiTheme="minorHAnsi" w:hAnsiTheme="minorHAnsi" w:cstheme="minorHAnsi"/>
        </w:rPr>
      </w:pPr>
      <w:r w:rsidRPr="001C3444">
        <w:rPr>
          <w:rFonts w:asciiTheme="minorHAnsi" w:hAnsiTheme="minorHAnsi" w:cstheme="minorHAnsi"/>
        </w:rPr>
        <w:t>quantity of</w:t>
      </w:r>
      <w:r w:rsidRPr="001C3444">
        <w:rPr>
          <w:rFonts w:asciiTheme="minorHAnsi" w:hAnsiTheme="minorHAnsi" w:cstheme="minorHAnsi"/>
          <w:spacing w:val="-5"/>
        </w:rPr>
        <w:t xml:space="preserve"> </w:t>
      </w:r>
      <w:r w:rsidRPr="001C3444">
        <w:rPr>
          <w:rFonts w:asciiTheme="minorHAnsi" w:hAnsiTheme="minorHAnsi" w:cstheme="minorHAnsi"/>
        </w:rPr>
        <w:t>fly</w:t>
      </w:r>
      <w:r w:rsidR="00020928" w:rsidRPr="001C3444">
        <w:rPr>
          <w:rFonts w:asciiTheme="minorHAnsi" w:hAnsiTheme="minorHAnsi" w:cstheme="minorHAnsi"/>
        </w:rPr>
        <w:t xml:space="preserve"> </w:t>
      </w:r>
      <w:r w:rsidRPr="001C3444">
        <w:rPr>
          <w:rFonts w:asciiTheme="minorHAnsi" w:hAnsiTheme="minorHAnsi" w:cstheme="minorHAnsi"/>
        </w:rPr>
        <w:t>ash</w:t>
      </w:r>
    </w:p>
    <w:p w14:paraId="0EC60D68" w14:textId="2563E901" w:rsidR="00A25E9B" w:rsidRPr="001C3444" w:rsidRDefault="00C42CAA" w:rsidP="00DB58E4">
      <w:pPr>
        <w:pStyle w:val="ListParagraph"/>
        <w:numPr>
          <w:ilvl w:val="3"/>
          <w:numId w:val="15"/>
        </w:numPr>
        <w:tabs>
          <w:tab w:val="left" w:pos="1620"/>
        </w:tabs>
        <w:spacing w:before="120"/>
        <w:ind w:left="1620" w:hanging="360"/>
        <w:rPr>
          <w:rFonts w:asciiTheme="minorHAnsi" w:hAnsiTheme="minorHAnsi" w:cstheme="minorHAnsi"/>
        </w:rPr>
      </w:pPr>
      <w:r w:rsidRPr="001C3444">
        <w:rPr>
          <w:rFonts w:asciiTheme="minorHAnsi" w:hAnsiTheme="minorHAnsi" w:cstheme="minorHAnsi"/>
        </w:rPr>
        <w:t>mix</w:t>
      </w:r>
      <w:r w:rsidRPr="001C3444">
        <w:rPr>
          <w:rFonts w:asciiTheme="minorHAnsi" w:hAnsiTheme="minorHAnsi" w:cstheme="minorHAnsi"/>
          <w:spacing w:val="-4"/>
        </w:rPr>
        <w:t xml:space="preserve"> </w:t>
      </w:r>
      <w:r w:rsidRPr="001C3444">
        <w:rPr>
          <w:rFonts w:asciiTheme="minorHAnsi" w:hAnsiTheme="minorHAnsi" w:cstheme="minorHAnsi"/>
        </w:rPr>
        <w:t>design</w:t>
      </w:r>
    </w:p>
    <w:p w14:paraId="5EFD0ED8" w14:textId="610E186C" w:rsidR="00A25E9B" w:rsidRPr="001C3444" w:rsidRDefault="00C42CAA" w:rsidP="00DB58E4">
      <w:pPr>
        <w:pStyle w:val="ListParagraph"/>
        <w:numPr>
          <w:ilvl w:val="3"/>
          <w:numId w:val="15"/>
        </w:numPr>
        <w:tabs>
          <w:tab w:val="left" w:pos="1620"/>
        </w:tabs>
        <w:spacing w:before="120"/>
        <w:ind w:left="1620" w:hanging="360"/>
        <w:rPr>
          <w:rFonts w:asciiTheme="minorHAnsi" w:hAnsiTheme="minorHAnsi" w:cstheme="minorHAnsi"/>
        </w:rPr>
      </w:pPr>
      <w:r w:rsidRPr="001C3444">
        <w:rPr>
          <w:rFonts w:asciiTheme="minorHAnsi" w:hAnsiTheme="minorHAnsi" w:cstheme="minorHAnsi"/>
        </w:rPr>
        <w:t>design strength of grout</w:t>
      </w:r>
    </w:p>
    <w:p w14:paraId="2D2F59EC" w14:textId="74CBD467" w:rsidR="00A25E9B" w:rsidRPr="001C3444" w:rsidRDefault="00C42CAA" w:rsidP="00DB58E4">
      <w:pPr>
        <w:pStyle w:val="ListParagraph"/>
        <w:numPr>
          <w:ilvl w:val="3"/>
          <w:numId w:val="15"/>
        </w:numPr>
        <w:tabs>
          <w:tab w:val="left" w:pos="1620"/>
        </w:tabs>
        <w:spacing w:before="120"/>
        <w:ind w:left="1620" w:hanging="360"/>
        <w:rPr>
          <w:rFonts w:asciiTheme="minorHAnsi" w:hAnsiTheme="minorHAnsi" w:cstheme="minorHAnsi"/>
        </w:rPr>
      </w:pPr>
      <w:r w:rsidRPr="001C3444">
        <w:rPr>
          <w:rFonts w:asciiTheme="minorHAnsi" w:hAnsiTheme="minorHAnsi" w:cstheme="minorHAnsi"/>
        </w:rPr>
        <w:t>mix verification</w:t>
      </w:r>
      <w:r w:rsidRPr="001C3444">
        <w:rPr>
          <w:rFonts w:asciiTheme="minorHAnsi" w:hAnsiTheme="minorHAnsi" w:cstheme="minorHAnsi"/>
          <w:spacing w:val="-4"/>
        </w:rPr>
        <w:t xml:space="preserve"> </w:t>
      </w:r>
      <w:r w:rsidRPr="001C3444">
        <w:rPr>
          <w:rFonts w:asciiTheme="minorHAnsi" w:hAnsiTheme="minorHAnsi" w:cstheme="minorHAnsi"/>
        </w:rPr>
        <w:t>testing</w:t>
      </w:r>
    </w:p>
    <w:p w14:paraId="0C998A54" w14:textId="1E60FAF4" w:rsidR="00A25E9B" w:rsidRPr="001C3444" w:rsidRDefault="00C42CAA" w:rsidP="00DB58E4">
      <w:pPr>
        <w:pStyle w:val="ListParagraph"/>
        <w:numPr>
          <w:ilvl w:val="2"/>
          <w:numId w:val="15"/>
        </w:numPr>
        <w:tabs>
          <w:tab w:val="left" w:pos="1260"/>
        </w:tabs>
        <w:spacing w:before="120"/>
        <w:ind w:left="1260" w:right="112" w:hanging="360"/>
        <w:rPr>
          <w:rFonts w:asciiTheme="minorHAnsi" w:hAnsiTheme="minorHAnsi" w:cstheme="minorHAnsi"/>
        </w:rPr>
      </w:pPr>
      <w:r w:rsidRPr="001C3444">
        <w:rPr>
          <w:rFonts w:asciiTheme="minorHAnsi" w:hAnsiTheme="minorHAnsi" w:cstheme="minorHAnsi"/>
        </w:rPr>
        <w:lastRenderedPageBreak/>
        <w:t xml:space="preserve">Certified mill test results for nail bars and couplers from each heat specifying the ultimate strength, yield strength, </w:t>
      </w:r>
      <w:r w:rsidR="00535085" w:rsidRPr="001C3444">
        <w:rPr>
          <w:rFonts w:asciiTheme="minorHAnsi" w:hAnsiTheme="minorHAnsi" w:cstheme="minorHAnsi"/>
        </w:rPr>
        <w:t>elongation,</w:t>
      </w:r>
      <w:r w:rsidRPr="001C3444">
        <w:rPr>
          <w:rFonts w:asciiTheme="minorHAnsi" w:hAnsiTheme="minorHAnsi" w:cstheme="minorHAnsi"/>
        </w:rPr>
        <w:t xml:space="preserve"> and composition.</w:t>
      </w:r>
    </w:p>
    <w:p w14:paraId="795C78F3" w14:textId="77777777" w:rsidR="00A25E9B" w:rsidRPr="001C3444" w:rsidRDefault="00C42CAA" w:rsidP="00DB58E4">
      <w:pPr>
        <w:pStyle w:val="ListParagraph"/>
        <w:numPr>
          <w:ilvl w:val="2"/>
          <w:numId w:val="15"/>
        </w:numPr>
        <w:tabs>
          <w:tab w:val="left" w:pos="1260"/>
        </w:tabs>
        <w:spacing w:before="120"/>
        <w:ind w:left="1260" w:right="112" w:hanging="360"/>
        <w:rPr>
          <w:rFonts w:asciiTheme="minorHAnsi" w:hAnsiTheme="minorHAnsi" w:cstheme="minorHAnsi"/>
        </w:rPr>
      </w:pPr>
      <w:r w:rsidRPr="001C3444">
        <w:rPr>
          <w:rFonts w:asciiTheme="minorHAnsi" w:hAnsiTheme="minorHAnsi" w:cstheme="minorHAnsi"/>
        </w:rPr>
        <w:t>Certificates of Compliance for the following materials, if used. Provide certificates stating that the material or assemblies to be provided will fully comply with the contract</w:t>
      </w:r>
      <w:r w:rsidRPr="001C3444">
        <w:rPr>
          <w:rFonts w:asciiTheme="minorHAnsi" w:hAnsiTheme="minorHAnsi" w:cstheme="minorHAnsi"/>
          <w:spacing w:val="-4"/>
        </w:rPr>
        <w:t xml:space="preserve"> </w:t>
      </w:r>
      <w:r w:rsidRPr="001C3444">
        <w:rPr>
          <w:rFonts w:asciiTheme="minorHAnsi" w:hAnsiTheme="minorHAnsi" w:cstheme="minorHAnsi"/>
        </w:rPr>
        <w:t>requirements:</w:t>
      </w:r>
    </w:p>
    <w:p w14:paraId="6B990A92" w14:textId="77777777" w:rsidR="00A25E9B" w:rsidRPr="001C3444" w:rsidRDefault="00C42CAA" w:rsidP="00DB58E4">
      <w:pPr>
        <w:pStyle w:val="ListParagraph"/>
        <w:numPr>
          <w:ilvl w:val="3"/>
          <w:numId w:val="15"/>
        </w:numPr>
        <w:tabs>
          <w:tab w:val="left" w:pos="1620"/>
        </w:tabs>
        <w:spacing w:before="120"/>
        <w:ind w:left="1620" w:hanging="360"/>
        <w:rPr>
          <w:rFonts w:asciiTheme="minorHAnsi" w:hAnsiTheme="minorHAnsi" w:cstheme="minorHAnsi"/>
        </w:rPr>
      </w:pPr>
      <w:r w:rsidRPr="001C3444">
        <w:rPr>
          <w:rFonts w:asciiTheme="minorHAnsi" w:hAnsiTheme="minorHAnsi" w:cstheme="minorHAnsi"/>
        </w:rPr>
        <w:t>Nail</w:t>
      </w:r>
      <w:r w:rsidRPr="00DB58E4">
        <w:rPr>
          <w:rFonts w:asciiTheme="minorHAnsi" w:hAnsiTheme="minorHAnsi" w:cstheme="minorHAnsi"/>
        </w:rPr>
        <w:t xml:space="preserve"> </w:t>
      </w:r>
      <w:r w:rsidRPr="001C3444">
        <w:rPr>
          <w:rFonts w:asciiTheme="minorHAnsi" w:hAnsiTheme="minorHAnsi" w:cstheme="minorHAnsi"/>
        </w:rPr>
        <w:t>Centralizers</w:t>
      </w:r>
    </w:p>
    <w:p w14:paraId="69376C76" w14:textId="77777777" w:rsidR="00A25E9B" w:rsidRPr="001C3444" w:rsidRDefault="00C42CAA" w:rsidP="00DB58E4">
      <w:pPr>
        <w:pStyle w:val="ListParagraph"/>
        <w:numPr>
          <w:ilvl w:val="3"/>
          <w:numId w:val="15"/>
        </w:numPr>
        <w:tabs>
          <w:tab w:val="left" w:pos="1620"/>
        </w:tabs>
        <w:spacing w:before="120"/>
        <w:ind w:left="1620" w:hanging="360"/>
        <w:rPr>
          <w:rFonts w:asciiTheme="minorHAnsi" w:hAnsiTheme="minorHAnsi" w:cstheme="minorHAnsi"/>
        </w:rPr>
      </w:pPr>
      <w:r w:rsidRPr="001C3444">
        <w:rPr>
          <w:rFonts w:asciiTheme="minorHAnsi" w:hAnsiTheme="minorHAnsi" w:cstheme="minorHAnsi"/>
        </w:rPr>
        <w:t>Nail</w:t>
      </w:r>
      <w:r w:rsidRPr="00DB58E4">
        <w:rPr>
          <w:rFonts w:asciiTheme="minorHAnsi" w:hAnsiTheme="minorHAnsi" w:cstheme="minorHAnsi"/>
        </w:rPr>
        <w:t xml:space="preserve"> </w:t>
      </w:r>
      <w:r w:rsidRPr="001C3444">
        <w:rPr>
          <w:rFonts w:asciiTheme="minorHAnsi" w:hAnsiTheme="minorHAnsi" w:cstheme="minorHAnsi"/>
        </w:rPr>
        <w:t>Encapsulation</w:t>
      </w:r>
    </w:p>
    <w:p w14:paraId="0E48DA97" w14:textId="77777777" w:rsidR="00A25E9B" w:rsidRPr="001C3444" w:rsidRDefault="00C42CAA" w:rsidP="00DB58E4">
      <w:pPr>
        <w:pStyle w:val="ListParagraph"/>
        <w:numPr>
          <w:ilvl w:val="3"/>
          <w:numId w:val="15"/>
        </w:numPr>
        <w:tabs>
          <w:tab w:val="left" w:pos="1620"/>
        </w:tabs>
        <w:spacing w:before="120"/>
        <w:ind w:left="1620" w:hanging="360"/>
        <w:rPr>
          <w:rFonts w:asciiTheme="minorHAnsi" w:hAnsiTheme="minorHAnsi" w:cstheme="minorHAnsi"/>
        </w:rPr>
      </w:pPr>
      <w:r w:rsidRPr="001C3444">
        <w:rPr>
          <w:rFonts w:asciiTheme="minorHAnsi" w:hAnsiTheme="minorHAnsi" w:cstheme="minorHAnsi"/>
        </w:rPr>
        <w:t>Bearing</w:t>
      </w:r>
      <w:r w:rsidRPr="00DB58E4">
        <w:rPr>
          <w:rFonts w:asciiTheme="minorHAnsi" w:hAnsiTheme="minorHAnsi" w:cstheme="minorHAnsi"/>
        </w:rPr>
        <w:t xml:space="preserve"> Plates</w:t>
      </w:r>
    </w:p>
    <w:p w14:paraId="1BF67FAA" w14:textId="77777777" w:rsidR="00A25E9B" w:rsidRPr="001C3444" w:rsidRDefault="00C42CAA" w:rsidP="00DB58E4">
      <w:pPr>
        <w:pStyle w:val="ListParagraph"/>
        <w:numPr>
          <w:ilvl w:val="3"/>
          <w:numId w:val="15"/>
        </w:numPr>
        <w:tabs>
          <w:tab w:val="left" w:pos="1620"/>
        </w:tabs>
        <w:spacing w:before="120"/>
        <w:ind w:left="1620" w:hanging="360"/>
        <w:rPr>
          <w:rFonts w:asciiTheme="minorHAnsi" w:hAnsiTheme="minorHAnsi" w:cstheme="minorHAnsi"/>
        </w:rPr>
      </w:pPr>
      <w:r w:rsidRPr="001C3444">
        <w:rPr>
          <w:rFonts w:asciiTheme="minorHAnsi" w:hAnsiTheme="minorHAnsi" w:cstheme="minorHAnsi"/>
        </w:rPr>
        <w:t>Nuts</w:t>
      </w:r>
    </w:p>
    <w:p w14:paraId="5A8C680F" w14:textId="77777777" w:rsidR="00A25E9B" w:rsidRPr="001C3444" w:rsidRDefault="00C42CAA" w:rsidP="00DB58E4">
      <w:pPr>
        <w:pStyle w:val="ListParagraph"/>
        <w:numPr>
          <w:ilvl w:val="3"/>
          <w:numId w:val="15"/>
        </w:numPr>
        <w:tabs>
          <w:tab w:val="left" w:pos="1620"/>
        </w:tabs>
        <w:spacing w:before="120"/>
        <w:ind w:left="1620" w:hanging="360"/>
        <w:rPr>
          <w:rFonts w:asciiTheme="minorHAnsi" w:hAnsiTheme="minorHAnsi" w:cstheme="minorHAnsi"/>
        </w:rPr>
      </w:pPr>
      <w:r w:rsidRPr="001C3444">
        <w:rPr>
          <w:rFonts w:asciiTheme="minorHAnsi" w:hAnsiTheme="minorHAnsi" w:cstheme="minorHAnsi"/>
        </w:rPr>
        <w:t>Portland</w:t>
      </w:r>
      <w:r w:rsidRPr="00DB58E4">
        <w:rPr>
          <w:rFonts w:asciiTheme="minorHAnsi" w:hAnsiTheme="minorHAnsi" w:cstheme="minorHAnsi"/>
        </w:rPr>
        <w:t xml:space="preserve"> Cement</w:t>
      </w:r>
    </w:p>
    <w:p w14:paraId="5780F658" w14:textId="3244D0A2" w:rsidR="00A25E9B" w:rsidRPr="001C3444" w:rsidRDefault="00C42CAA" w:rsidP="00DB58E4">
      <w:pPr>
        <w:pStyle w:val="ListParagraph"/>
        <w:numPr>
          <w:ilvl w:val="3"/>
          <w:numId w:val="15"/>
        </w:numPr>
        <w:tabs>
          <w:tab w:val="left" w:pos="1620"/>
        </w:tabs>
        <w:spacing w:before="120"/>
        <w:ind w:left="1620" w:hanging="360"/>
        <w:rPr>
          <w:rFonts w:asciiTheme="minorHAnsi" w:hAnsiTheme="minorHAnsi" w:cstheme="minorHAnsi"/>
        </w:rPr>
      </w:pPr>
      <w:r w:rsidRPr="001C3444">
        <w:rPr>
          <w:rFonts w:asciiTheme="minorHAnsi" w:hAnsiTheme="minorHAnsi" w:cstheme="minorHAnsi"/>
        </w:rPr>
        <w:t>Documentation to support any other requirements in the Materials Section of this Special</w:t>
      </w:r>
      <w:r w:rsidRPr="00DB58E4">
        <w:rPr>
          <w:rFonts w:asciiTheme="minorHAnsi" w:hAnsiTheme="minorHAnsi" w:cstheme="minorHAnsi"/>
        </w:rPr>
        <w:t xml:space="preserve"> </w:t>
      </w:r>
      <w:r w:rsidRPr="001C3444">
        <w:rPr>
          <w:rFonts w:asciiTheme="minorHAnsi" w:hAnsiTheme="minorHAnsi" w:cstheme="minorHAnsi"/>
        </w:rPr>
        <w:t>Note</w:t>
      </w:r>
    </w:p>
    <w:p w14:paraId="09776138" w14:textId="77777777" w:rsidR="00A25E9B" w:rsidRPr="001C3444" w:rsidRDefault="00C42CAA" w:rsidP="00DB58E4">
      <w:pPr>
        <w:pStyle w:val="ListParagraph"/>
        <w:numPr>
          <w:ilvl w:val="2"/>
          <w:numId w:val="15"/>
        </w:numPr>
        <w:tabs>
          <w:tab w:val="left" w:pos="1260"/>
        </w:tabs>
        <w:spacing w:before="120"/>
        <w:ind w:left="1260" w:hanging="360"/>
        <w:rPr>
          <w:rFonts w:asciiTheme="minorHAnsi" w:hAnsiTheme="minorHAnsi" w:cstheme="minorHAnsi"/>
        </w:rPr>
      </w:pPr>
      <w:r w:rsidRPr="001C3444">
        <w:rPr>
          <w:rFonts w:asciiTheme="minorHAnsi" w:hAnsiTheme="minorHAnsi" w:cstheme="minorHAnsi"/>
        </w:rPr>
        <w:t>Shotcrete and Drainage submittals</w:t>
      </w:r>
      <w:r w:rsidRPr="001C3444">
        <w:rPr>
          <w:rFonts w:asciiTheme="minorHAnsi" w:hAnsiTheme="minorHAnsi" w:cstheme="minorHAnsi"/>
          <w:spacing w:val="-6"/>
        </w:rPr>
        <w:t xml:space="preserve"> </w:t>
      </w:r>
      <w:r w:rsidRPr="001C3444">
        <w:rPr>
          <w:rFonts w:asciiTheme="minorHAnsi" w:hAnsiTheme="minorHAnsi" w:cstheme="minorHAnsi"/>
        </w:rPr>
        <w:t>including:</w:t>
      </w:r>
    </w:p>
    <w:p w14:paraId="43D94D40" w14:textId="77777777" w:rsidR="00A25E9B" w:rsidRPr="001C3444" w:rsidRDefault="00C42CAA" w:rsidP="00DB58E4">
      <w:pPr>
        <w:pStyle w:val="ListParagraph"/>
        <w:numPr>
          <w:ilvl w:val="3"/>
          <w:numId w:val="15"/>
        </w:numPr>
        <w:tabs>
          <w:tab w:val="left" w:pos="1620"/>
        </w:tabs>
        <w:spacing w:before="120"/>
        <w:ind w:left="1620" w:right="114" w:hanging="360"/>
        <w:rPr>
          <w:rFonts w:asciiTheme="minorHAnsi" w:hAnsiTheme="minorHAnsi" w:cstheme="minorHAnsi"/>
        </w:rPr>
      </w:pPr>
      <w:r w:rsidRPr="001C3444">
        <w:rPr>
          <w:rFonts w:asciiTheme="minorHAnsi" w:hAnsiTheme="minorHAnsi" w:cstheme="minorHAnsi"/>
        </w:rPr>
        <w:t>Proposed methods of shotcrete placement and of controlling and maintaining</w:t>
      </w:r>
      <w:r w:rsidRPr="001C3444">
        <w:rPr>
          <w:rFonts w:asciiTheme="minorHAnsi" w:hAnsiTheme="minorHAnsi" w:cstheme="minorHAnsi"/>
          <w:spacing w:val="-10"/>
        </w:rPr>
        <w:t xml:space="preserve"> </w:t>
      </w:r>
      <w:r w:rsidRPr="001C3444">
        <w:rPr>
          <w:rFonts w:asciiTheme="minorHAnsi" w:hAnsiTheme="minorHAnsi" w:cstheme="minorHAnsi"/>
        </w:rPr>
        <w:t>facing</w:t>
      </w:r>
      <w:r w:rsidRPr="001C3444">
        <w:rPr>
          <w:rFonts w:asciiTheme="minorHAnsi" w:hAnsiTheme="minorHAnsi" w:cstheme="minorHAnsi"/>
          <w:spacing w:val="-9"/>
        </w:rPr>
        <w:t xml:space="preserve"> </w:t>
      </w:r>
      <w:r w:rsidRPr="001C3444">
        <w:rPr>
          <w:rFonts w:asciiTheme="minorHAnsi" w:hAnsiTheme="minorHAnsi" w:cstheme="minorHAnsi"/>
        </w:rPr>
        <w:t>alignment</w:t>
      </w:r>
      <w:r w:rsidRPr="001C3444">
        <w:rPr>
          <w:rFonts w:asciiTheme="minorHAnsi" w:hAnsiTheme="minorHAnsi" w:cstheme="minorHAnsi"/>
          <w:spacing w:val="-9"/>
        </w:rPr>
        <w:t xml:space="preserve"> </w:t>
      </w:r>
      <w:r w:rsidRPr="001C3444">
        <w:rPr>
          <w:rFonts w:asciiTheme="minorHAnsi" w:hAnsiTheme="minorHAnsi" w:cstheme="minorHAnsi"/>
        </w:rPr>
        <w:t>and</w:t>
      </w:r>
      <w:r w:rsidRPr="001C3444">
        <w:rPr>
          <w:rFonts w:asciiTheme="minorHAnsi" w:hAnsiTheme="minorHAnsi" w:cstheme="minorHAnsi"/>
          <w:spacing w:val="-8"/>
        </w:rPr>
        <w:t xml:space="preserve"> </w:t>
      </w:r>
      <w:r w:rsidRPr="001C3444">
        <w:rPr>
          <w:rFonts w:asciiTheme="minorHAnsi" w:hAnsiTheme="minorHAnsi" w:cstheme="minorHAnsi"/>
        </w:rPr>
        <w:t>location</w:t>
      </w:r>
      <w:r w:rsidRPr="001C3444">
        <w:rPr>
          <w:rFonts w:asciiTheme="minorHAnsi" w:hAnsiTheme="minorHAnsi" w:cstheme="minorHAnsi"/>
          <w:spacing w:val="-8"/>
        </w:rPr>
        <w:t xml:space="preserve"> </w:t>
      </w:r>
      <w:r w:rsidRPr="001C3444">
        <w:rPr>
          <w:rFonts w:asciiTheme="minorHAnsi" w:hAnsiTheme="minorHAnsi" w:cstheme="minorHAnsi"/>
        </w:rPr>
        <w:t>and</w:t>
      </w:r>
      <w:r w:rsidRPr="001C3444">
        <w:rPr>
          <w:rFonts w:asciiTheme="minorHAnsi" w:hAnsiTheme="minorHAnsi" w:cstheme="minorHAnsi"/>
          <w:spacing w:val="-6"/>
        </w:rPr>
        <w:t xml:space="preserve"> </w:t>
      </w:r>
      <w:r w:rsidRPr="001C3444">
        <w:rPr>
          <w:rFonts w:asciiTheme="minorHAnsi" w:hAnsiTheme="minorHAnsi" w:cstheme="minorHAnsi"/>
        </w:rPr>
        <w:t>shotcrete</w:t>
      </w:r>
      <w:r w:rsidRPr="001C3444">
        <w:rPr>
          <w:rFonts w:asciiTheme="minorHAnsi" w:hAnsiTheme="minorHAnsi" w:cstheme="minorHAnsi"/>
          <w:spacing w:val="-8"/>
        </w:rPr>
        <w:t xml:space="preserve"> </w:t>
      </w:r>
      <w:r w:rsidRPr="001C3444">
        <w:rPr>
          <w:rFonts w:asciiTheme="minorHAnsi" w:hAnsiTheme="minorHAnsi" w:cstheme="minorHAnsi"/>
        </w:rPr>
        <w:t>thickness.</w:t>
      </w:r>
    </w:p>
    <w:p w14:paraId="02757B07" w14:textId="77777777" w:rsidR="00A25E9B" w:rsidRPr="001C3444" w:rsidRDefault="00C42CAA" w:rsidP="00DB58E4">
      <w:pPr>
        <w:pStyle w:val="ListParagraph"/>
        <w:numPr>
          <w:ilvl w:val="3"/>
          <w:numId w:val="15"/>
        </w:numPr>
        <w:tabs>
          <w:tab w:val="left" w:pos="1620"/>
        </w:tabs>
        <w:spacing w:before="120"/>
        <w:ind w:left="1620" w:right="114" w:hanging="360"/>
        <w:rPr>
          <w:rFonts w:asciiTheme="minorHAnsi" w:hAnsiTheme="minorHAnsi" w:cstheme="minorHAnsi"/>
        </w:rPr>
      </w:pPr>
      <w:r w:rsidRPr="001C3444">
        <w:rPr>
          <w:rFonts w:asciiTheme="minorHAnsi" w:hAnsiTheme="minorHAnsi" w:cstheme="minorHAnsi"/>
        </w:rPr>
        <w:t>Shotcrete mix design performed by a certified ACI Level II or KRMCA Level II technician</w:t>
      </w:r>
      <w:r w:rsidRPr="001C3444">
        <w:rPr>
          <w:rFonts w:asciiTheme="minorHAnsi" w:hAnsiTheme="minorHAnsi" w:cstheme="minorHAnsi"/>
          <w:spacing w:val="-5"/>
        </w:rPr>
        <w:t xml:space="preserve"> </w:t>
      </w:r>
      <w:r w:rsidRPr="001C3444">
        <w:rPr>
          <w:rFonts w:asciiTheme="minorHAnsi" w:hAnsiTheme="minorHAnsi" w:cstheme="minorHAnsi"/>
        </w:rPr>
        <w:t>including:</w:t>
      </w:r>
    </w:p>
    <w:p w14:paraId="6FFD68CC" w14:textId="2E4930FD" w:rsidR="00A25E9B" w:rsidRPr="001C3444" w:rsidRDefault="00C42CAA" w:rsidP="00DB58E4">
      <w:pPr>
        <w:pStyle w:val="ListParagraph"/>
        <w:numPr>
          <w:ilvl w:val="4"/>
          <w:numId w:val="15"/>
        </w:numPr>
        <w:tabs>
          <w:tab w:val="left" w:pos="2160"/>
        </w:tabs>
        <w:spacing w:before="120" w:line="290" w:lineRule="exact"/>
        <w:ind w:left="2160" w:hanging="360"/>
        <w:rPr>
          <w:rFonts w:asciiTheme="minorHAnsi" w:hAnsiTheme="minorHAnsi" w:cstheme="minorHAnsi"/>
        </w:rPr>
      </w:pPr>
      <w:r w:rsidRPr="001C3444">
        <w:rPr>
          <w:rFonts w:asciiTheme="minorHAnsi" w:hAnsiTheme="minorHAnsi" w:cstheme="minorHAnsi"/>
        </w:rPr>
        <w:t>Type of Portland</w:t>
      </w:r>
      <w:r w:rsidRPr="001C3444">
        <w:rPr>
          <w:rFonts w:asciiTheme="minorHAnsi" w:hAnsiTheme="minorHAnsi" w:cstheme="minorHAnsi"/>
          <w:spacing w:val="-2"/>
        </w:rPr>
        <w:t xml:space="preserve"> </w:t>
      </w:r>
      <w:r w:rsidRPr="001C3444">
        <w:rPr>
          <w:rFonts w:asciiTheme="minorHAnsi" w:hAnsiTheme="minorHAnsi" w:cstheme="minorHAnsi"/>
        </w:rPr>
        <w:t>cement</w:t>
      </w:r>
      <w:r w:rsidR="00535085">
        <w:rPr>
          <w:rFonts w:asciiTheme="minorHAnsi" w:hAnsiTheme="minorHAnsi" w:cstheme="minorHAnsi"/>
        </w:rPr>
        <w:t>.</w:t>
      </w:r>
    </w:p>
    <w:p w14:paraId="67AA4F39" w14:textId="39633731" w:rsidR="00A25E9B" w:rsidRPr="001C3444" w:rsidRDefault="00C42CAA" w:rsidP="00DB58E4">
      <w:pPr>
        <w:pStyle w:val="ListParagraph"/>
        <w:numPr>
          <w:ilvl w:val="4"/>
          <w:numId w:val="15"/>
        </w:numPr>
        <w:tabs>
          <w:tab w:val="left" w:pos="2160"/>
        </w:tabs>
        <w:spacing w:before="120" w:line="292" w:lineRule="exact"/>
        <w:ind w:left="2160" w:hanging="360"/>
        <w:rPr>
          <w:rFonts w:asciiTheme="minorHAnsi" w:hAnsiTheme="minorHAnsi" w:cstheme="minorHAnsi"/>
        </w:rPr>
      </w:pPr>
      <w:r w:rsidRPr="001C3444">
        <w:rPr>
          <w:rFonts w:asciiTheme="minorHAnsi" w:hAnsiTheme="minorHAnsi" w:cstheme="minorHAnsi"/>
        </w:rPr>
        <w:t>Aggregate source and</w:t>
      </w:r>
      <w:r w:rsidRPr="001C3444">
        <w:rPr>
          <w:rFonts w:asciiTheme="minorHAnsi" w:hAnsiTheme="minorHAnsi" w:cstheme="minorHAnsi"/>
          <w:spacing w:val="-4"/>
        </w:rPr>
        <w:t xml:space="preserve"> </w:t>
      </w:r>
      <w:r w:rsidRPr="001C3444">
        <w:rPr>
          <w:rFonts w:asciiTheme="minorHAnsi" w:hAnsiTheme="minorHAnsi" w:cstheme="minorHAnsi"/>
        </w:rPr>
        <w:t>gradation</w:t>
      </w:r>
      <w:r w:rsidR="00535085">
        <w:rPr>
          <w:rFonts w:asciiTheme="minorHAnsi" w:hAnsiTheme="minorHAnsi" w:cstheme="minorHAnsi"/>
        </w:rPr>
        <w:t>.</w:t>
      </w:r>
    </w:p>
    <w:p w14:paraId="0BAE2AE2" w14:textId="41B43507" w:rsidR="00A25E9B" w:rsidRPr="001C3444" w:rsidRDefault="00C42CAA" w:rsidP="00DB58E4">
      <w:pPr>
        <w:pStyle w:val="ListParagraph"/>
        <w:numPr>
          <w:ilvl w:val="4"/>
          <w:numId w:val="15"/>
        </w:numPr>
        <w:tabs>
          <w:tab w:val="left" w:pos="2160"/>
        </w:tabs>
        <w:spacing w:before="120" w:line="293" w:lineRule="exact"/>
        <w:ind w:left="2160" w:hanging="360"/>
        <w:rPr>
          <w:rFonts w:asciiTheme="minorHAnsi" w:hAnsiTheme="minorHAnsi" w:cstheme="minorHAnsi"/>
        </w:rPr>
      </w:pPr>
      <w:r w:rsidRPr="001C3444">
        <w:rPr>
          <w:rFonts w:asciiTheme="minorHAnsi" w:hAnsiTheme="minorHAnsi" w:cstheme="minorHAnsi"/>
        </w:rPr>
        <w:t>Proportions of mix by weight and water-cement</w:t>
      </w:r>
      <w:r w:rsidRPr="001C3444">
        <w:rPr>
          <w:rFonts w:asciiTheme="minorHAnsi" w:hAnsiTheme="minorHAnsi" w:cstheme="minorHAnsi"/>
          <w:spacing w:val="-23"/>
        </w:rPr>
        <w:t xml:space="preserve"> </w:t>
      </w:r>
      <w:r w:rsidRPr="001C3444">
        <w:rPr>
          <w:rFonts w:asciiTheme="minorHAnsi" w:hAnsiTheme="minorHAnsi" w:cstheme="minorHAnsi"/>
          <w:spacing w:val="-2"/>
        </w:rPr>
        <w:t>ratio</w:t>
      </w:r>
      <w:r w:rsidR="00535085">
        <w:rPr>
          <w:rFonts w:asciiTheme="minorHAnsi" w:hAnsiTheme="minorHAnsi" w:cstheme="minorHAnsi"/>
          <w:spacing w:val="-2"/>
        </w:rPr>
        <w:t>.</w:t>
      </w:r>
    </w:p>
    <w:p w14:paraId="33AFC62B" w14:textId="217FDFAA" w:rsidR="00A25E9B" w:rsidRPr="001C3444" w:rsidRDefault="00C42CAA" w:rsidP="00DB58E4">
      <w:pPr>
        <w:pStyle w:val="ListParagraph"/>
        <w:numPr>
          <w:ilvl w:val="4"/>
          <w:numId w:val="15"/>
        </w:numPr>
        <w:tabs>
          <w:tab w:val="left" w:pos="2160"/>
          <w:tab w:val="left" w:pos="3991"/>
          <w:tab w:val="left" w:pos="5552"/>
          <w:tab w:val="left" w:pos="7358"/>
          <w:tab w:val="left" w:pos="8534"/>
        </w:tabs>
        <w:spacing w:before="120"/>
        <w:ind w:left="2160" w:right="127" w:hanging="360"/>
        <w:rPr>
          <w:rFonts w:asciiTheme="minorHAnsi" w:hAnsiTheme="minorHAnsi" w:cstheme="minorHAnsi"/>
        </w:rPr>
      </w:pPr>
      <w:r w:rsidRPr="001C3444">
        <w:rPr>
          <w:rFonts w:asciiTheme="minorHAnsi" w:hAnsiTheme="minorHAnsi" w:cstheme="minorHAnsi"/>
        </w:rPr>
        <w:t>Proposed</w:t>
      </w:r>
      <w:r w:rsidR="00535085">
        <w:rPr>
          <w:rFonts w:asciiTheme="minorHAnsi" w:hAnsiTheme="minorHAnsi" w:cstheme="minorHAnsi"/>
        </w:rPr>
        <w:t xml:space="preserve"> </w:t>
      </w:r>
      <w:r w:rsidRPr="001C3444">
        <w:rPr>
          <w:rFonts w:asciiTheme="minorHAnsi" w:hAnsiTheme="minorHAnsi" w:cstheme="minorHAnsi"/>
        </w:rPr>
        <w:t>admixtures,</w:t>
      </w:r>
      <w:r w:rsidR="00535085">
        <w:rPr>
          <w:rFonts w:asciiTheme="minorHAnsi" w:hAnsiTheme="minorHAnsi" w:cstheme="minorHAnsi"/>
        </w:rPr>
        <w:t xml:space="preserve"> </w:t>
      </w:r>
      <w:r w:rsidRPr="001C3444">
        <w:rPr>
          <w:rFonts w:asciiTheme="minorHAnsi" w:hAnsiTheme="minorHAnsi" w:cstheme="minorHAnsi"/>
          <w:w w:val="95"/>
        </w:rPr>
        <w:t>manufacturer,</w:t>
      </w:r>
      <w:r w:rsidR="00535085">
        <w:rPr>
          <w:rFonts w:asciiTheme="minorHAnsi" w:hAnsiTheme="minorHAnsi" w:cstheme="minorHAnsi"/>
          <w:w w:val="95"/>
        </w:rPr>
        <w:t xml:space="preserve"> </w:t>
      </w:r>
      <w:r w:rsidRPr="001C3444">
        <w:rPr>
          <w:rFonts w:asciiTheme="minorHAnsi" w:hAnsiTheme="minorHAnsi" w:cstheme="minorHAnsi"/>
        </w:rPr>
        <w:t>dosage,</w:t>
      </w:r>
      <w:r w:rsidR="00535085">
        <w:rPr>
          <w:rFonts w:asciiTheme="minorHAnsi" w:hAnsiTheme="minorHAnsi" w:cstheme="minorHAnsi"/>
        </w:rPr>
        <w:t xml:space="preserve"> and </w:t>
      </w:r>
      <w:r w:rsidRPr="001C3444">
        <w:rPr>
          <w:rFonts w:asciiTheme="minorHAnsi" w:hAnsiTheme="minorHAnsi" w:cstheme="minorHAnsi"/>
          <w:spacing w:val="-4"/>
        </w:rPr>
        <w:t xml:space="preserve">technical </w:t>
      </w:r>
      <w:r w:rsidRPr="001C3444">
        <w:rPr>
          <w:rFonts w:asciiTheme="minorHAnsi" w:hAnsiTheme="minorHAnsi" w:cstheme="minorHAnsi"/>
        </w:rPr>
        <w:t>literature</w:t>
      </w:r>
      <w:r w:rsidR="00535085">
        <w:rPr>
          <w:rFonts w:asciiTheme="minorHAnsi" w:hAnsiTheme="minorHAnsi" w:cstheme="minorHAnsi"/>
        </w:rPr>
        <w:t>.</w:t>
      </w:r>
    </w:p>
    <w:p w14:paraId="79521D95" w14:textId="6F04AD79" w:rsidR="00A25E9B" w:rsidRPr="001C3444" w:rsidRDefault="00C42CAA" w:rsidP="00DB58E4">
      <w:pPr>
        <w:pStyle w:val="ListParagraph"/>
        <w:numPr>
          <w:ilvl w:val="4"/>
          <w:numId w:val="15"/>
        </w:numPr>
        <w:tabs>
          <w:tab w:val="left" w:pos="2160"/>
        </w:tabs>
        <w:spacing w:before="120" w:line="237" w:lineRule="auto"/>
        <w:ind w:left="2160" w:right="111" w:hanging="360"/>
        <w:rPr>
          <w:rFonts w:asciiTheme="minorHAnsi" w:hAnsiTheme="minorHAnsi" w:cstheme="minorHAnsi"/>
        </w:rPr>
      </w:pPr>
      <w:r w:rsidRPr="001C3444">
        <w:rPr>
          <w:rFonts w:asciiTheme="minorHAnsi" w:hAnsiTheme="minorHAnsi" w:cstheme="minorHAnsi"/>
        </w:rPr>
        <w:t xml:space="preserve">If prepackaged shotcrete is used, previous strength test results for the same shotcrete mix from the same </w:t>
      </w:r>
      <w:r w:rsidRPr="001C3444">
        <w:rPr>
          <w:rFonts w:asciiTheme="minorHAnsi" w:hAnsiTheme="minorHAnsi" w:cstheme="minorHAnsi"/>
          <w:spacing w:val="-2"/>
        </w:rPr>
        <w:t xml:space="preserve">manufacturer </w:t>
      </w:r>
      <w:r w:rsidRPr="001C3444">
        <w:rPr>
          <w:rFonts w:asciiTheme="minorHAnsi" w:hAnsiTheme="minorHAnsi" w:cstheme="minorHAnsi"/>
        </w:rPr>
        <w:t xml:space="preserve">completed within one year of the start of shotcreting may </w:t>
      </w:r>
      <w:r w:rsidRPr="001C3444">
        <w:rPr>
          <w:rFonts w:asciiTheme="minorHAnsi" w:hAnsiTheme="minorHAnsi" w:cstheme="minorHAnsi"/>
          <w:spacing w:val="-6"/>
        </w:rPr>
        <w:t xml:space="preserve">be </w:t>
      </w:r>
      <w:r w:rsidRPr="001C3444">
        <w:rPr>
          <w:rFonts w:asciiTheme="minorHAnsi" w:hAnsiTheme="minorHAnsi" w:cstheme="minorHAnsi"/>
        </w:rPr>
        <w:t>submitted for initial verification of the required compressive strengths at start of production</w:t>
      </w:r>
      <w:r w:rsidRPr="001C3444">
        <w:rPr>
          <w:rFonts w:asciiTheme="minorHAnsi" w:hAnsiTheme="minorHAnsi" w:cstheme="minorHAnsi"/>
          <w:spacing w:val="-13"/>
        </w:rPr>
        <w:t xml:space="preserve"> </w:t>
      </w:r>
      <w:r w:rsidRPr="001C3444">
        <w:rPr>
          <w:rFonts w:asciiTheme="minorHAnsi" w:hAnsiTheme="minorHAnsi" w:cstheme="minorHAnsi"/>
        </w:rPr>
        <w:t>work</w:t>
      </w:r>
      <w:r w:rsidR="00535085">
        <w:rPr>
          <w:rFonts w:asciiTheme="minorHAnsi" w:hAnsiTheme="minorHAnsi" w:cstheme="minorHAnsi"/>
        </w:rPr>
        <w:t>.</w:t>
      </w:r>
    </w:p>
    <w:p w14:paraId="5E45E5A6" w14:textId="788733AC" w:rsidR="00A25E9B" w:rsidRPr="001C3444" w:rsidRDefault="00C42CAA" w:rsidP="00DB58E4">
      <w:pPr>
        <w:pStyle w:val="ListParagraph"/>
        <w:numPr>
          <w:ilvl w:val="3"/>
          <w:numId w:val="15"/>
        </w:numPr>
        <w:tabs>
          <w:tab w:val="left" w:pos="1620"/>
        </w:tabs>
        <w:spacing w:before="120"/>
        <w:ind w:left="1620" w:right="114" w:hanging="360"/>
        <w:rPr>
          <w:rFonts w:asciiTheme="minorHAnsi" w:hAnsiTheme="minorHAnsi" w:cstheme="minorHAnsi"/>
        </w:rPr>
      </w:pPr>
      <w:r w:rsidRPr="001C3444">
        <w:rPr>
          <w:rFonts w:asciiTheme="minorHAnsi" w:hAnsiTheme="minorHAnsi" w:cstheme="minorHAnsi"/>
        </w:rPr>
        <w:t>Certificates of Compliance, manufacturers' engineering data and installation instructions for the PVC drain piping, drainage geotextile,</w:t>
      </w:r>
      <w:r w:rsidRPr="00DB58E4">
        <w:rPr>
          <w:rFonts w:asciiTheme="minorHAnsi" w:hAnsiTheme="minorHAnsi" w:cstheme="minorHAnsi"/>
        </w:rPr>
        <w:t xml:space="preserve"> </w:t>
      </w:r>
      <w:r w:rsidRPr="001C3444">
        <w:rPr>
          <w:rFonts w:asciiTheme="minorHAnsi" w:hAnsiTheme="minorHAnsi" w:cstheme="minorHAnsi"/>
        </w:rPr>
        <w:t>geocomposite</w:t>
      </w:r>
      <w:r w:rsidRPr="00DB58E4">
        <w:rPr>
          <w:rFonts w:asciiTheme="minorHAnsi" w:hAnsiTheme="minorHAnsi" w:cstheme="minorHAnsi"/>
        </w:rPr>
        <w:t xml:space="preserve"> </w:t>
      </w:r>
      <w:r w:rsidRPr="001C3444">
        <w:rPr>
          <w:rFonts w:asciiTheme="minorHAnsi" w:hAnsiTheme="minorHAnsi" w:cstheme="minorHAnsi"/>
        </w:rPr>
        <w:t>drain</w:t>
      </w:r>
      <w:r w:rsidRPr="00DB58E4">
        <w:rPr>
          <w:rFonts w:asciiTheme="minorHAnsi" w:hAnsiTheme="minorHAnsi" w:cstheme="minorHAnsi"/>
        </w:rPr>
        <w:t xml:space="preserve"> </w:t>
      </w:r>
      <w:r w:rsidRPr="001C3444">
        <w:rPr>
          <w:rFonts w:asciiTheme="minorHAnsi" w:hAnsiTheme="minorHAnsi" w:cstheme="minorHAnsi"/>
        </w:rPr>
        <w:t>strip,</w:t>
      </w:r>
      <w:r w:rsidRPr="00DB58E4">
        <w:rPr>
          <w:rFonts w:asciiTheme="minorHAnsi" w:hAnsiTheme="minorHAnsi" w:cstheme="minorHAnsi"/>
        </w:rPr>
        <w:t xml:space="preserve"> </w:t>
      </w:r>
      <w:r w:rsidRPr="001C3444">
        <w:rPr>
          <w:rFonts w:asciiTheme="minorHAnsi" w:hAnsiTheme="minorHAnsi" w:cstheme="minorHAnsi"/>
        </w:rPr>
        <w:t>drain</w:t>
      </w:r>
      <w:r w:rsidRPr="00DB58E4">
        <w:rPr>
          <w:rFonts w:asciiTheme="minorHAnsi" w:hAnsiTheme="minorHAnsi" w:cstheme="minorHAnsi"/>
        </w:rPr>
        <w:t xml:space="preserve"> </w:t>
      </w:r>
      <w:r w:rsidRPr="001C3444">
        <w:rPr>
          <w:rFonts w:asciiTheme="minorHAnsi" w:hAnsiTheme="minorHAnsi" w:cstheme="minorHAnsi"/>
        </w:rPr>
        <w:t>grate</w:t>
      </w:r>
      <w:r w:rsidR="00535085">
        <w:rPr>
          <w:rFonts w:asciiTheme="minorHAnsi" w:hAnsiTheme="minorHAnsi" w:cstheme="minorHAnsi"/>
        </w:rPr>
        <w:t>,</w:t>
      </w:r>
      <w:r w:rsidRPr="00DB58E4">
        <w:rPr>
          <w:rFonts w:asciiTheme="minorHAnsi" w:hAnsiTheme="minorHAnsi" w:cstheme="minorHAnsi"/>
        </w:rPr>
        <w:t xml:space="preserve"> </w:t>
      </w:r>
      <w:r w:rsidRPr="001C3444">
        <w:rPr>
          <w:rFonts w:asciiTheme="minorHAnsi" w:hAnsiTheme="minorHAnsi" w:cstheme="minorHAnsi"/>
        </w:rPr>
        <w:t>and</w:t>
      </w:r>
      <w:r w:rsidRPr="00DB58E4">
        <w:rPr>
          <w:rFonts w:asciiTheme="minorHAnsi" w:hAnsiTheme="minorHAnsi" w:cstheme="minorHAnsi"/>
        </w:rPr>
        <w:t xml:space="preserve"> </w:t>
      </w:r>
      <w:r w:rsidRPr="001C3444">
        <w:rPr>
          <w:rFonts w:asciiTheme="minorHAnsi" w:hAnsiTheme="minorHAnsi" w:cstheme="minorHAnsi"/>
        </w:rPr>
        <w:t>accessories.</w:t>
      </w:r>
    </w:p>
    <w:p w14:paraId="3A87E959" w14:textId="77777777" w:rsidR="00A25E9B" w:rsidRPr="001C3444" w:rsidRDefault="00C42CAA" w:rsidP="00DB58E4">
      <w:pPr>
        <w:pStyle w:val="ListParagraph"/>
        <w:numPr>
          <w:ilvl w:val="2"/>
          <w:numId w:val="15"/>
        </w:numPr>
        <w:tabs>
          <w:tab w:val="left" w:pos="1260"/>
        </w:tabs>
        <w:spacing w:before="120"/>
        <w:ind w:left="1260" w:hanging="360"/>
        <w:rPr>
          <w:rFonts w:asciiTheme="minorHAnsi" w:hAnsiTheme="minorHAnsi" w:cstheme="minorHAnsi"/>
        </w:rPr>
      </w:pPr>
      <w:r w:rsidRPr="001C3444">
        <w:rPr>
          <w:rFonts w:asciiTheme="minorHAnsi" w:hAnsiTheme="minorHAnsi" w:cstheme="minorHAnsi"/>
        </w:rPr>
        <w:t>Proposed nail testing methods and equipment setup</w:t>
      </w:r>
      <w:r w:rsidRPr="00DB58E4">
        <w:rPr>
          <w:rFonts w:asciiTheme="minorHAnsi" w:hAnsiTheme="minorHAnsi" w:cstheme="minorHAnsi"/>
        </w:rPr>
        <w:t xml:space="preserve"> </w:t>
      </w:r>
      <w:r w:rsidRPr="001C3444">
        <w:rPr>
          <w:rFonts w:asciiTheme="minorHAnsi" w:hAnsiTheme="minorHAnsi" w:cstheme="minorHAnsi"/>
        </w:rPr>
        <w:t>including:</w:t>
      </w:r>
    </w:p>
    <w:p w14:paraId="0B0FBF38" w14:textId="38DF7127" w:rsidR="00A25E9B" w:rsidRPr="001C3444" w:rsidRDefault="00C42CAA" w:rsidP="00DB58E4">
      <w:pPr>
        <w:pStyle w:val="ListParagraph"/>
        <w:numPr>
          <w:ilvl w:val="3"/>
          <w:numId w:val="15"/>
        </w:numPr>
        <w:tabs>
          <w:tab w:val="left" w:pos="1620"/>
        </w:tabs>
        <w:spacing w:before="120"/>
        <w:ind w:left="1620" w:hanging="360"/>
        <w:rPr>
          <w:rFonts w:asciiTheme="minorHAnsi" w:hAnsiTheme="minorHAnsi" w:cstheme="minorHAnsi"/>
        </w:rPr>
      </w:pPr>
      <w:r w:rsidRPr="001C3444">
        <w:rPr>
          <w:rFonts w:asciiTheme="minorHAnsi" w:hAnsiTheme="minorHAnsi" w:cstheme="minorHAnsi"/>
        </w:rPr>
        <w:t>Details of the jacking frame and appurtenant</w:t>
      </w:r>
      <w:r w:rsidRPr="001C3444">
        <w:rPr>
          <w:rFonts w:asciiTheme="minorHAnsi" w:hAnsiTheme="minorHAnsi" w:cstheme="minorHAnsi"/>
          <w:spacing w:val="-30"/>
        </w:rPr>
        <w:t xml:space="preserve"> </w:t>
      </w:r>
      <w:r w:rsidRPr="001C3444">
        <w:rPr>
          <w:rFonts w:asciiTheme="minorHAnsi" w:hAnsiTheme="minorHAnsi" w:cstheme="minorHAnsi"/>
        </w:rPr>
        <w:t>bracing</w:t>
      </w:r>
      <w:r w:rsidR="00535085">
        <w:rPr>
          <w:rFonts w:asciiTheme="minorHAnsi" w:hAnsiTheme="minorHAnsi" w:cstheme="minorHAnsi"/>
        </w:rPr>
        <w:t>.</w:t>
      </w:r>
    </w:p>
    <w:p w14:paraId="7627908C" w14:textId="77777777" w:rsidR="00A25E9B" w:rsidRPr="001C3444" w:rsidRDefault="00C42CAA" w:rsidP="00DB58E4">
      <w:pPr>
        <w:pStyle w:val="ListParagraph"/>
        <w:numPr>
          <w:ilvl w:val="3"/>
          <w:numId w:val="15"/>
        </w:numPr>
        <w:tabs>
          <w:tab w:val="left" w:pos="1620"/>
        </w:tabs>
        <w:spacing w:before="120"/>
        <w:ind w:left="1620" w:right="112" w:hanging="360"/>
        <w:rPr>
          <w:rFonts w:asciiTheme="minorHAnsi" w:hAnsiTheme="minorHAnsi" w:cstheme="minorHAnsi"/>
        </w:rPr>
      </w:pPr>
      <w:r w:rsidRPr="001C3444">
        <w:rPr>
          <w:rFonts w:asciiTheme="minorHAnsi" w:hAnsiTheme="minorHAnsi" w:cstheme="minorHAnsi"/>
        </w:rPr>
        <w:t xml:space="preserve">Details showing methods of isolating test nails during shotcrete application (i.e., methods to prevent bonding of the soil nail bar </w:t>
      </w:r>
      <w:r w:rsidRPr="001C3444">
        <w:rPr>
          <w:rFonts w:asciiTheme="minorHAnsi" w:hAnsiTheme="minorHAnsi" w:cstheme="minorHAnsi"/>
          <w:spacing w:val="-2"/>
        </w:rPr>
        <w:t xml:space="preserve">and </w:t>
      </w:r>
      <w:r w:rsidRPr="001C3444">
        <w:rPr>
          <w:rFonts w:asciiTheme="minorHAnsi" w:hAnsiTheme="minorHAnsi" w:cstheme="minorHAnsi"/>
        </w:rPr>
        <w:t>the shotcrete facing during</w:t>
      </w:r>
      <w:r w:rsidRPr="001C3444">
        <w:rPr>
          <w:rFonts w:asciiTheme="minorHAnsi" w:hAnsiTheme="minorHAnsi" w:cstheme="minorHAnsi"/>
          <w:spacing w:val="-9"/>
        </w:rPr>
        <w:t xml:space="preserve"> </w:t>
      </w:r>
      <w:r w:rsidRPr="001C3444">
        <w:rPr>
          <w:rFonts w:asciiTheme="minorHAnsi" w:hAnsiTheme="minorHAnsi" w:cstheme="minorHAnsi"/>
        </w:rPr>
        <w:t>testing).</w:t>
      </w:r>
    </w:p>
    <w:p w14:paraId="66E13674" w14:textId="77777777" w:rsidR="00A25E9B" w:rsidRPr="001C3444" w:rsidRDefault="00C42CAA" w:rsidP="00DB58E4">
      <w:pPr>
        <w:pStyle w:val="ListParagraph"/>
        <w:numPr>
          <w:ilvl w:val="3"/>
          <w:numId w:val="15"/>
        </w:numPr>
        <w:tabs>
          <w:tab w:val="left" w:pos="1620"/>
        </w:tabs>
        <w:spacing w:before="120"/>
        <w:ind w:left="1620" w:right="114" w:hanging="360"/>
        <w:rPr>
          <w:rFonts w:asciiTheme="minorHAnsi" w:hAnsiTheme="minorHAnsi" w:cstheme="minorHAnsi"/>
        </w:rPr>
      </w:pPr>
      <w:r w:rsidRPr="001C3444">
        <w:rPr>
          <w:rFonts w:asciiTheme="minorHAnsi" w:hAnsiTheme="minorHAnsi" w:cstheme="minorHAnsi"/>
        </w:rPr>
        <w:t>Details showing methods of providing the temporary unbonded length and of grouting the temporary unbonded length of test nails after completion of</w:t>
      </w:r>
      <w:r w:rsidRPr="001C3444">
        <w:rPr>
          <w:rFonts w:asciiTheme="minorHAnsi" w:hAnsiTheme="minorHAnsi" w:cstheme="minorHAnsi"/>
          <w:spacing w:val="-6"/>
        </w:rPr>
        <w:t xml:space="preserve"> </w:t>
      </w:r>
      <w:r w:rsidRPr="001C3444">
        <w:rPr>
          <w:rFonts w:asciiTheme="minorHAnsi" w:hAnsiTheme="minorHAnsi" w:cstheme="minorHAnsi"/>
        </w:rPr>
        <w:t>testing.</w:t>
      </w:r>
    </w:p>
    <w:p w14:paraId="68F2FA0C" w14:textId="77777777" w:rsidR="00A25E9B" w:rsidRPr="001C3444" w:rsidRDefault="00C42CAA" w:rsidP="00DB58E4">
      <w:pPr>
        <w:pStyle w:val="ListParagraph"/>
        <w:numPr>
          <w:ilvl w:val="3"/>
          <w:numId w:val="15"/>
        </w:numPr>
        <w:tabs>
          <w:tab w:val="left" w:pos="1620"/>
        </w:tabs>
        <w:spacing w:before="120"/>
        <w:ind w:left="1620" w:hanging="360"/>
        <w:rPr>
          <w:rFonts w:asciiTheme="minorHAnsi" w:hAnsiTheme="minorHAnsi" w:cstheme="minorHAnsi"/>
        </w:rPr>
      </w:pPr>
      <w:r w:rsidRPr="001C3444">
        <w:rPr>
          <w:rFonts w:asciiTheme="minorHAnsi" w:hAnsiTheme="minorHAnsi" w:cstheme="minorHAnsi"/>
        </w:rPr>
        <w:t>Specific test nail locations including stations and</w:t>
      </w:r>
      <w:r w:rsidRPr="001C3444">
        <w:rPr>
          <w:rFonts w:asciiTheme="minorHAnsi" w:hAnsiTheme="minorHAnsi" w:cstheme="minorHAnsi"/>
          <w:spacing w:val="-31"/>
        </w:rPr>
        <w:t xml:space="preserve"> </w:t>
      </w:r>
      <w:r w:rsidRPr="001C3444">
        <w:rPr>
          <w:rFonts w:asciiTheme="minorHAnsi" w:hAnsiTheme="minorHAnsi" w:cstheme="minorHAnsi"/>
        </w:rPr>
        <w:t>elevations.</w:t>
      </w:r>
    </w:p>
    <w:p w14:paraId="4C6F8C81" w14:textId="77777777" w:rsidR="00A25E9B" w:rsidRPr="001C3444" w:rsidRDefault="00C42CAA" w:rsidP="00DB58E4">
      <w:pPr>
        <w:pStyle w:val="ListParagraph"/>
        <w:numPr>
          <w:ilvl w:val="3"/>
          <w:numId w:val="15"/>
        </w:numPr>
        <w:tabs>
          <w:tab w:val="left" w:pos="1620"/>
        </w:tabs>
        <w:spacing w:before="120"/>
        <w:ind w:left="1620" w:hanging="360"/>
        <w:rPr>
          <w:rFonts w:asciiTheme="minorHAnsi" w:hAnsiTheme="minorHAnsi" w:cstheme="minorHAnsi"/>
        </w:rPr>
      </w:pPr>
      <w:r w:rsidRPr="001C3444">
        <w:rPr>
          <w:rFonts w:asciiTheme="minorHAnsi" w:hAnsiTheme="minorHAnsi" w:cstheme="minorHAnsi"/>
        </w:rPr>
        <w:t>Equipment</w:t>
      </w:r>
      <w:r w:rsidRPr="001C3444">
        <w:rPr>
          <w:rFonts w:asciiTheme="minorHAnsi" w:hAnsiTheme="minorHAnsi" w:cstheme="minorHAnsi"/>
          <w:spacing w:val="-1"/>
        </w:rPr>
        <w:t xml:space="preserve"> </w:t>
      </w:r>
      <w:r w:rsidRPr="001C3444">
        <w:rPr>
          <w:rFonts w:asciiTheme="minorHAnsi" w:hAnsiTheme="minorHAnsi" w:cstheme="minorHAnsi"/>
        </w:rPr>
        <w:t>list.</w:t>
      </w:r>
    </w:p>
    <w:p w14:paraId="6E6E0B26" w14:textId="77777777" w:rsidR="00A25E9B" w:rsidRPr="001C3444" w:rsidRDefault="00C42CAA" w:rsidP="00DB58E4">
      <w:pPr>
        <w:pStyle w:val="ListParagraph"/>
        <w:numPr>
          <w:ilvl w:val="3"/>
          <w:numId w:val="15"/>
        </w:numPr>
        <w:tabs>
          <w:tab w:val="left" w:pos="1620"/>
        </w:tabs>
        <w:spacing w:before="120"/>
        <w:ind w:left="1620" w:right="112" w:hanging="360"/>
        <w:rPr>
          <w:rFonts w:asciiTheme="minorHAnsi" w:hAnsiTheme="minorHAnsi" w:cstheme="minorHAnsi"/>
        </w:rPr>
      </w:pPr>
      <w:r w:rsidRPr="001C3444">
        <w:rPr>
          <w:rFonts w:asciiTheme="minorHAnsi" w:hAnsiTheme="minorHAnsi" w:cstheme="minorHAnsi"/>
        </w:rPr>
        <w:t xml:space="preserve">Identification number and certified calibration records for each test jack and pressure gauge </w:t>
      </w:r>
      <w:r w:rsidRPr="001C3444">
        <w:rPr>
          <w:rFonts w:asciiTheme="minorHAnsi" w:hAnsiTheme="minorHAnsi" w:cstheme="minorHAnsi"/>
        </w:rPr>
        <w:lastRenderedPageBreak/>
        <w:t>(calibrated as a unit no more than 12 months prior to use) and load cell to be</w:t>
      </w:r>
      <w:r w:rsidRPr="001C3444">
        <w:rPr>
          <w:rFonts w:asciiTheme="minorHAnsi" w:hAnsiTheme="minorHAnsi" w:cstheme="minorHAnsi"/>
          <w:spacing w:val="-15"/>
        </w:rPr>
        <w:t xml:space="preserve"> </w:t>
      </w:r>
      <w:r w:rsidRPr="001C3444">
        <w:rPr>
          <w:rFonts w:asciiTheme="minorHAnsi" w:hAnsiTheme="minorHAnsi" w:cstheme="minorHAnsi"/>
        </w:rPr>
        <w:t>used.</w:t>
      </w:r>
    </w:p>
    <w:p w14:paraId="0EAEAC4A" w14:textId="77777777" w:rsidR="00A25E9B" w:rsidRPr="001C3444" w:rsidRDefault="00C42CAA" w:rsidP="00DB58E4">
      <w:pPr>
        <w:pStyle w:val="ListParagraph"/>
        <w:numPr>
          <w:ilvl w:val="2"/>
          <w:numId w:val="15"/>
        </w:numPr>
        <w:tabs>
          <w:tab w:val="left" w:pos="1260"/>
        </w:tabs>
        <w:spacing w:before="120"/>
        <w:ind w:left="1260" w:hanging="360"/>
        <w:rPr>
          <w:rFonts w:asciiTheme="minorHAnsi" w:hAnsiTheme="minorHAnsi" w:cstheme="minorHAnsi"/>
        </w:rPr>
      </w:pPr>
      <w:r w:rsidRPr="001C3444">
        <w:rPr>
          <w:rFonts w:asciiTheme="minorHAnsi" w:hAnsiTheme="minorHAnsi" w:cstheme="minorHAnsi"/>
        </w:rPr>
        <w:t>Instrumentation submittals, if</w:t>
      </w:r>
      <w:r w:rsidRPr="00DB58E4">
        <w:rPr>
          <w:rFonts w:asciiTheme="minorHAnsi" w:hAnsiTheme="minorHAnsi" w:cstheme="minorHAnsi"/>
        </w:rPr>
        <w:t xml:space="preserve"> </w:t>
      </w:r>
      <w:r w:rsidRPr="001C3444">
        <w:rPr>
          <w:rFonts w:asciiTheme="minorHAnsi" w:hAnsiTheme="minorHAnsi" w:cstheme="minorHAnsi"/>
        </w:rPr>
        <w:t>required.</w:t>
      </w:r>
    </w:p>
    <w:p w14:paraId="5E14538B" w14:textId="77777777" w:rsidR="00A25E9B" w:rsidRPr="001C3444" w:rsidRDefault="00C42CAA" w:rsidP="00DB58E4">
      <w:pPr>
        <w:pStyle w:val="ListParagraph"/>
        <w:numPr>
          <w:ilvl w:val="2"/>
          <w:numId w:val="15"/>
        </w:numPr>
        <w:tabs>
          <w:tab w:val="left" w:pos="1260"/>
        </w:tabs>
        <w:spacing w:before="120"/>
        <w:ind w:left="1260" w:hanging="360"/>
        <w:rPr>
          <w:rFonts w:asciiTheme="minorHAnsi" w:hAnsiTheme="minorHAnsi" w:cstheme="minorHAnsi"/>
        </w:rPr>
      </w:pPr>
      <w:r w:rsidRPr="001C3444">
        <w:rPr>
          <w:rFonts w:asciiTheme="minorHAnsi" w:hAnsiTheme="minorHAnsi" w:cstheme="minorHAnsi"/>
        </w:rPr>
        <w:t xml:space="preserve">Any other documentation required to verify that proposed </w:t>
      </w:r>
      <w:r w:rsidRPr="00DB58E4">
        <w:rPr>
          <w:rFonts w:asciiTheme="minorHAnsi" w:hAnsiTheme="minorHAnsi" w:cstheme="minorHAnsi"/>
        </w:rPr>
        <w:t xml:space="preserve">construction </w:t>
      </w:r>
      <w:r w:rsidRPr="001C3444">
        <w:rPr>
          <w:rFonts w:asciiTheme="minorHAnsi" w:hAnsiTheme="minorHAnsi" w:cstheme="minorHAnsi"/>
        </w:rPr>
        <w:t>procedures</w:t>
      </w:r>
      <w:r w:rsidRPr="00DB58E4">
        <w:rPr>
          <w:rFonts w:asciiTheme="minorHAnsi" w:hAnsiTheme="minorHAnsi" w:cstheme="minorHAnsi"/>
        </w:rPr>
        <w:t xml:space="preserve"> </w:t>
      </w:r>
      <w:r w:rsidRPr="001C3444">
        <w:rPr>
          <w:rFonts w:asciiTheme="minorHAnsi" w:hAnsiTheme="minorHAnsi" w:cstheme="minorHAnsi"/>
        </w:rPr>
        <w:t>and</w:t>
      </w:r>
      <w:r w:rsidRPr="00DB58E4">
        <w:rPr>
          <w:rFonts w:asciiTheme="minorHAnsi" w:hAnsiTheme="minorHAnsi" w:cstheme="minorHAnsi"/>
        </w:rPr>
        <w:t xml:space="preserve"> </w:t>
      </w:r>
      <w:r w:rsidRPr="001C3444">
        <w:rPr>
          <w:rFonts w:asciiTheme="minorHAnsi" w:hAnsiTheme="minorHAnsi" w:cstheme="minorHAnsi"/>
        </w:rPr>
        <w:t>materials</w:t>
      </w:r>
      <w:r w:rsidRPr="00DB58E4">
        <w:rPr>
          <w:rFonts w:asciiTheme="minorHAnsi" w:hAnsiTheme="minorHAnsi" w:cstheme="minorHAnsi"/>
        </w:rPr>
        <w:t xml:space="preserve"> </w:t>
      </w:r>
      <w:r w:rsidRPr="001C3444">
        <w:rPr>
          <w:rFonts w:asciiTheme="minorHAnsi" w:hAnsiTheme="minorHAnsi" w:cstheme="minorHAnsi"/>
        </w:rPr>
        <w:t>fully</w:t>
      </w:r>
      <w:r w:rsidRPr="00DB58E4">
        <w:rPr>
          <w:rFonts w:asciiTheme="minorHAnsi" w:hAnsiTheme="minorHAnsi" w:cstheme="minorHAnsi"/>
        </w:rPr>
        <w:t xml:space="preserve"> </w:t>
      </w:r>
      <w:r w:rsidRPr="001C3444">
        <w:rPr>
          <w:rFonts w:asciiTheme="minorHAnsi" w:hAnsiTheme="minorHAnsi" w:cstheme="minorHAnsi"/>
        </w:rPr>
        <w:t>comply</w:t>
      </w:r>
      <w:r w:rsidRPr="00DB58E4">
        <w:rPr>
          <w:rFonts w:asciiTheme="minorHAnsi" w:hAnsiTheme="minorHAnsi" w:cstheme="minorHAnsi"/>
        </w:rPr>
        <w:t xml:space="preserve"> </w:t>
      </w:r>
      <w:r w:rsidRPr="001C3444">
        <w:rPr>
          <w:rFonts w:asciiTheme="minorHAnsi" w:hAnsiTheme="minorHAnsi" w:cstheme="minorHAnsi"/>
        </w:rPr>
        <w:t>with</w:t>
      </w:r>
      <w:r w:rsidRPr="00DB58E4">
        <w:rPr>
          <w:rFonts w:asciiTheme="minorHAnsi" w:hAnsiTheme="minorHAnsi" w:cstheme="minorHAnsi"/>
        </w:rPr>
        <w:t xml:space="preserve"> </w:t>
      </w:r>
      <w:r w:rsidRPr="001C3444">
        <w:rPr>
          <w:rFonts w:asciiTheme="minorHAnsi" w:hAnsiTheme="minorHAnsi" w:cstheme="minorHAnsi"/>
        </w:rPr>
        <w:t>all</w:t>
      </w:r>
      <w:r w:rsidRPr="00DB58E4">
        <w:rPr>
          <w:rFonts w:asciiTheme="minorHAnsi" w:hAnsiTheme="minorHAnsi" w:cstheme="minorHAnsi"/>
        </w:rPr>
        <w:t xml:space="preserve"> </w:t>
      </w:r>
      <w:r w:rsidRPr="001C3444">
        <w:rPr>
          <w:rFonts w:asciiTheme="minorHAnsi" w:hAnsiTheme="minorHAnsi" w:cstheme="minorHAnsi"/>
        </w:rPr>
        <w:t>requirements</w:t>
      </w:r>
      <w:r w:rsidRPr="00DB58E4">
        <w:rPr>
          <w:rFonts w:asciiTheme="minorHAnsi" w:hAnsiTheme="minorHAnsi" w:cstheme="minorHAnsi"/>
        </w:rPr>
        <w:t xml:space="preserve"> </w:t>
      </w:r>
      <w:r w:rsidRPr="001C3444">
        <w:rPr>
          <w:rFonts w:asciiTheme="minorHAnsi" w:hAnsiTheme="minorHAnsi" w:cstheme="minorHAnsi"/>
        </w:rPr>
        <w:t>in</w:t>
      </w:r>
      <w:r w:rsidRPr="00DB58E4">
        <w:rPr>
          <w:rFonts w:asciiTheme="minorHAnsi" w:hAnsiTheme="minorHAnsi" w:cstheme="minorHAnsi"/>
        </w:rPr>
        <w:t xml:space="preserve"> </w:t>
      </w:r>
      <w:r w:rsidRPr="001C3444">
        <w:rPr>
          <w:rFonts w:asciiTheme="minorHAnsi" w:hAnsiTheme="minorHAnsi" w:cstheme="minorHAnsi"/>
        </w:rPr>
        <w:t>the</w:t>
      </w:r>
      <w:r w:rsidRPr="00DB58E4">
        <w:rPr>
          <w:rFonts w:asciiTheme="minorHAnsi" w:hAnsiTheme="minorHAnsi" w:cstheme="minorHAnsi"/>
        </w:rPr>
        <w:t xml:space="preserve"> </w:t>
      </w:r>
      <w:r w:rsidRPr="001C3444">
        <w:rPr>
          <w:rFonts w:asciiTheme="minorHAnsi" w:hAnsiTheme="minorHAnsi" w:cstheme="minorHAnsi"/>
        </w:rPr>
        <w:t>contract documents.</w:t>
      </w:r>
    </w:p>
    <w:p w14:paraId="4CD5F255" w14:textId="77777777" w:rsidR="00A25E9B" w:rsidRPr="001C3444" w:rsidRDefault="00C42CAA" w:rsidP="005047E1">
      <w:pPr>
        <w:pStyle w:val="BodyText"/>
        <w:spacing w:before="120"/>
        <w:ind w:left="839" w:right="108"/>
        <w:jc w:val="both"/>
        <w:rPr>
          <w:rFonts w:asciiTheme="minorHAnsi" w:hAnsiTheme="minorHAnsi" w:cstheme="minorHAnsi"/>
          <w:sz w:val="22"/>
          <w:szCs w:val="22"/>
        </w:rPr>
      </w:pPr>
      <w:r w:rsidRPr="001C3444">
        <w:rPr>
          <w:rFonts w:asciiTheme="minorHAnsi" w:hAnsiTheme="minorHAnsi" w:cstheme="minorHAnsi"/>
          <w:sz w:val="22"/>
          <w:szCs w:val="22"/>
        </w:rPr>
        <w:t xml:space="preserve">The Department will complete the review within thirty (30) calendar days after accepting the Design Calculations and Construction plans or within thirty (30) calendar days after receiving each submittal; the Department will not suspend charging working days for this review period. Unacceptable methods or documentation, as judged by the Engineer, will be cause for withholding acceptance. The Contractor is fully liable for all costs resulting from acceptance being withheld; the Department will not suspend charging working days as the result of not accepting the design, details, or plans. Review and acceptance by the Engineer </w:t>
      </w:r>
      <w:proofErr w:type="gramStart"/>
      <w:r w:rsidRPr="001C3444">
        <w:rPr>
          <w:rFonts w:asciiTheme="minorHAnsi" w:hAnsiTheme="minorHAnsi" w:cstheme="minorHAnsi"/>
          <w:sz w:val="22"/>
          <w:szCs w:val="22"/>
        </w:rPr>
        <w:t>is</w:t>
      </w:r>
      <w:proofErr w:type="gramEnd"/>
      <w:r w:rsidRPr="001C3444">
        <w:rPr>
          <w:rFonts w:asciiTheme="minorHAnsi" w:hAnsiTheme="minorHAnsi" w:cstheme="minorHAnsi"/>
          <w:sz w:val="22"/>
          <w:szCs w:val="22"/>
        </w:rPr>
        <w:t xml:space="preserve"> for evidence of work to be performed and does not in any way relieve the Contractor of full responsibility for the successful and satisfactory completion of the work.</w:t>
      </w:r>
    </w:p>
    <w:p w14:paraId="46BE83DD" w14:textId="77777777" w:rsidR="00A25E9B" w:rsidRPr="001C3444" w:rsidRDefault="00C42CAA" w:rsidP="005047E1">
      <w:pPr>
        <w:pStyle w:val="ListParagraph"/>
        <w:numPr>
          <w:ilvl w:val="1"/>
          <w:numId w:val="15"/>
        </w:numPr>
        <w:tabs>
          <w:tab w:val="left" w:pos="839"/>
          <w:tab w:val="left" w:pos="5878"/>
        </w:tabs>
        <w:spacing w:before="120"/>
        <w:ind w:right="110" w:hanging="720"/>
        <w:rPr>
          <w:rFonts w:asciiTheme="minorHAnsi" w:hAnsiTheme="minorHAnsi" w:cstheme="minorHAnsi"/>
        </w:rPr>
      </w:pPr>
      <w:r w:rsidRPr="001C3444">
        <w:rPr>
          <w:rFonts w:asciiTheme="minorHAnsi" w:hAnsiTheme="minorHAnsi" w:cstheme="minorHAnsi"/>
          <w:u w:val="single"/>
        </w:rPr>
        <w:t>Soil Nail Wall</w:t>
      </w:r>
      <w:r w:rsidRPr="001C3444">
        <w:rPr>
          <w:rFonts w:asciiTheme="minorHAnsi" w:hAnsiTheme="minorHAnsi" w:cstheme="minorHAnsi"/>
          <w:spacing w:val="-30"/>
          <w:u w:val="single"/>
        </w:rPr>
        <w:t xml:space="preserve"> </w:t>
      </w:r>
      <w:r w:rsidRPr="001C3444">
        <w:rPr>
          <w:rFonts w:asciiTheme="minorHAnsi" w:hAnsiTheme="minorHAnsi" w:cstheme="minorHAnsi"/>
          <w:u w:val="single"/>
        </w:rPr>
        <w:t>Pre-Construction</w:t>
      </w:r>
      <w:r w:rsidRPr="001C3444">
        <w:rPr>
          <w:rFonts w:asciiTheme="minorHAnsi" w:hAnsiTheme="minorHAnsi" w:cstheme="minorHAnsi"/>
          <w:spacing w:val="-9"/>
          <w:u w:val="single"/>
        </w:rPr>
        <w:t xml:space="preserve"> </w:t>
      </w:r>
      <w:r w:rsidRPr="001C3444">
        <w:rPr>
          <w:rFonts w:asciiTheme="minorHAnsi" w:hAnsiTheme="minorHAnsi" w:cstheme="minorHAnsi"/>
          <w:u w:val="single"/>
        </w:rPr>
        <w:t>Meeting</w:t>
      </w:r>
      <w:r w:rsidR="00E007CB" w:rsidRPr="001C3444">
        <w:rPr>
          <w:rFonts w:asciiTheme="minorHAnsi" w:hAnsiTheme="minorHAnsi" w:cstheme="minorHAnsi"/>
        </w:rPr>
        <w:t xml:space="preserve"> </w:t>
      </w:r>
      <w:r w:rsidRPr="001C3444">
        <w:rPr>
          <w:rFonts w:asciiTheme="minorHAnsi" w:hAnsiTheme="minorHAnsi" w:cstheme="minorHAnsi"/>
        </w:rPr>
        <w:t xml:space="preserve">A Pre-Construction Meeting </w:t>
      </w:r>
      <w:r w:rsidRPr="001C3444">
        <w:rPr>
          <w:rFonts w:asciiTheme="minorHAnsi" w:hAnsiTheme="minorHAnsi" w:cstheme="minorHAnsi"/>
          <w:spacing w:val="-12"/>
        </w:rPr>
        <w:t xml:space="preserve">to </w:t>
      </w:r>
      <w:r w:rsidRPr="001C3444">
        <w:rPr>
          <w:rFonts w:asciiTheme="minorHAnsi" w:hAnsiTheme="minorHAnsi" w:cstheme="minorHAnsi"/>
        </w:rPr>
        <w:t>discuss soil nail wall construction will be required. This meeting will be held after all soil nail submittals in Sections 4.1, 4.2, 4.3, and 4.4 have been received, reviewed, and accepted by the Department, after the submittals in Section 4.5 have been received by the Department, and at least ten (10) working days prior to the beginning of soil nail construction</w:t>
      </w:r>
      <w:r w:rsidR="00020928" w:rsidRPr="001C3444">
        <w:rPr>
          <w:rFonts w:asciiTheme="minorHAnsi" w:hAnsiTheme="minorHAnsi" w:cstheme="minorHAnsi"/>
        </w:rPr>
        <w:t xml:space="preserve">. The purpose of the meeting is </w:t>
      </w:r>
      <w:r w:rsidRPr="001C3444">
        <w:rPr>
          <w:rFonts w:asciiTheme="minorHAnsi" w:hAnsiTheme="minorHAnsi" w:cstheme="minorHAnsi"/>
        </w:rPr>
        <w:t>to discuss construction procedures, personnel, and equipment to be used. The following will be expected to</w:t>
      </w:r>
      <w:r w:rsidRPr="001C3444">
        <w:rPr>
          <w:rFonts w:asciiTheme="minorHAnsi" w:hAnsiTheme="minorHAnsi" w:cstheme="minorHAnsi"/>
          <w:spacing w:val="-4"/>
        </w:rPr>
        <w:t xml:space="preserve"> </w:t>
      </w:r>
      <w:r w:rsidRPr="001C3444">
        <w:rPr>
          <w:rFonts w:asciiTheme="minorHAnsi" w:hAnsiTheme="minorHAnsi" w:cstheme="minorHAnsi"/>
        </w:rPr>
        <w:t>attend:</w:t>
      </w:r>
    </w:p>
    <w:p w14:paraId="15D59F16" w14:textId="77777777" w:rsidR="00A25E9B" w:rsidRPr="001C3444" w:rsidRDefault="00C42CAA" w:rsidP="00DB58E4">
      <w:pPr>
        <w:pStyle w:val="ListParagraph"/>
        <w:numPr>
          <w:ilvl w:val="0"/>
          <w:numId w:val="13"/>
        </w:numPr>
        <w:tabs>
          <w:tab w:val="left" w:pos="1350"/>
        </w:tabs>
        <w:spacing w:before="120"/>
        <w:ind w:left="1350" w:right="109" w:hanging="360"/>
        <w:rPr>
          <w:rFonts w:asciiTheme="minorHAnsi" w:hAnsiTheme="minorHAnsi" w:cstheme="minorHAnsi"/>
        </w:rPr>
      </w:pPr>
      <w:r w:rsidRPr="001C3444">
        <w:rPr>
          <w:rFonts w:asciiTheme="minorHAnsi" w:hAnsiTheme="minorHAnsi" w:cstheme="minorHAnsi"/>
        </w:rPr>
        <w:t>Representing the Contractor and Subcontractors - Prime Contractor Representative, Soil Nail Wall Design Engineer, Soil Nail Wall Project Engineer, and Soil Nail Wall On-Site Supervisor. Also, representatives of the Excavation Contractor, Shotcreting Contractor, and Surveyor, if different than the Prime or Soil Nail Wall</w:t>
      </w:r>
      <w:r w:rsidRPr="001C3444">
        <w:rPr>
          <w:rFonts w:asciiTheme="minorHAnsi" w:hAnsiTheme="minorHAnsi" w:cstheme="minorHAnsi"/>
          <w:spacing w:val="-10"/>
        </w:rPr>
        <w:t xml:space="preserve"> </w:t>
      </w:r>
      <w:r w:rsidRPr="001C3444">
        <w:rPr>
          <w:rFonts w:asciiTheme="minorHAnsi" w:hAnsiTheme="minorHAnsi" w:cstheme="minorHAnsi"/>
        </w:rPr>
        <w:t>Contractor.</w:t>
      </w:r>
    </w:p>
    <w:p w14:paraId="3F44D4C0" w14:textId="77777777" w:rsidR="00A25E9B" w:rsidRPr="001C3444" w:rsidRDefault="00C42CAA" w:rsidP="00DB58E4">
      <w:pPr>
        <w:pStyle w:val="ListParagraph"/>
        <w:numPr>
          <w:ilvl w:val="0"/>
          <w:numId w:val="13"/>
        </w:numPr>
        <w:tabs>
          <w:tab w:val="left" w:pos="1350"/>
        </w:tabs>
        <w:spacing w:before="120" w:line="284" w:lineRule="exact"/>
        <w:ind w:left="1350" w:hanging="360"/>
        <w:rPr>
          <w:rFonts w:asciiTheme="minorHAnsi" w:hAnsiTheme="minorHAnsi" w:cstheme="minorHAnsi"/>
        </w:rPr>
      </w:pPr>
      <w:r w:rsidRPr="001C3444">
        <w:rPr>
          <w:rFonts w:asciiTheme="minorHAnsi" w:hAnsiTheme="minorHAnsi" w:cstheme="minorHAnsi"/>
        </w:rPr>
        <w:t>Representing</w:t>
      </w:r>
      <w:r w:rsidRPr="001C3444">
        <w:rPr>
          <w:rFonts w:asciiTheme="minorHAnsi" w:hAnsiTheme="minorHAnsi" w:cstheme="minorHAnsi"/>
          <w:spacing w:val="-8"/>
        </w:rPr>
        <w:t xml:space="preserve"> </w:t>
      </w:r>
      <w:r w:rsidRPr="001C3444">
        <w:rPr>
          <w:rFonts w:asciiTheme="minorHAnsi" w:hAnsiTheme="minorHAnsi" w:cstheme="minorHAnsi"/>
        </w:rPr>
        <w:t>the</w:t>
      </w:r>
      <w:r w:rsidRPr="001C3444">
        <w:rPr>
          <w:rFonts w:asciiTheme="minorHAnsi" w:hAnsiTheme="minorHAnsi" w:cstheme="minorHAnsi"/>
          <w:spacing w:val="-8"/>
        </w:rPr>
        <w:t xml:space="preserve"> </w:t>
      </w:r>
      <w:r w:rsidRPr="001C3444">
        <w:rPr>
          <w:rFonts w:asciiTheme="minorHAnsi" w:hAnsiTheme="minorHAnsi" w:cstheme="minorHAnsi"/>
        </w:rPr>
        <w:t>Quality</w:t>
      </w:r>
      <w:r w:rsidRPr="001C3444">
        <w:rPr>
          <w:rFonts w:asciiTheme="minorHAnsi" w:hAnsiTheme="minorHAnsi" w:cstheme="minorHAnsi"/>
          <w:spacing w:val="-7"/>
        </w:rPr>
        <w:t xml:space="preserve"> </w:t>
      </w:r>
      <w:r w:rsidRPr="001C3444">
        <w:rPr>
          <w:rFonts w:asciiTheme="minorHAnsi" w:hAnsiTheme="minorHAnsi" w:cstheme="minorHAnsi"/>
        </w:rPr>
        <w:t>Control</w:t>
      </w:r>
      <w:r w:rsidRPr="001C3444">
        <w:rPr>
          <w:rFonts w:asciiTheme="minorHAnsi" w:hAnsiTheme="minorHAnsi" w:cstheme="minorHAnsi"/>
          <w:spacing w:val="-8"/>
        </w:rPr>
        <w:t xml:space="preserve"> </w:t>
      </w:r>
      <w:r w:rsidRPr="001C3444">
        <w:rPr>
          <w:rFonts w:asciiTheme="minorHAnsi" w:hAnsiTheme="minorHAnsi" w:cstheme="minorHAnsi"/>
        </w:rPr>
        <w:t>Team</w:t>
      </w:r>
      <w:r w:rsidRPr="001C3444">
        <w:rPr>
          <w:rFonts w:asciiTheme="minorHAnsi" w:hAnsiTheme="minorHAnsi" w:cstheme="minorHAnsi"/>
          <w:spacing w:val="-5"/>
        </w:rPr>
        <w:t xml:space="preserve"> </w:t>
      </w:r>
      <w:r w:rsidRPr="001C3444">
        <w:rPr>
          <w:rFonts w:asciiTheme="minorHAnsi" w:hAnsiTheme="minorHAnsi" w:cstheme="minorHAnsi"/>
        </w:rPr>
        <w:t>-</w:t>
      </w:r>
      <w:r w:rsidRPr="001C3444">
        <w:rPr>
          <w:rFonts w:asciiTheme="minorHAnsi" w:hAnsiTheme="minorHAnsi" w:cstheme="minorHAnsi"/>
          <w:spacing w:val="-3"/>
        </w:rPr>
        <w:t xml:space="preserve"> </w:t>
      </w:r>
      <w:r w:rsidRPr="001C3444">
        <w:rPr>
          <w:rFonts w:asciiTheme="minorHAnsi" w:hAnsiTheme="minorHAnsi" w:cstheme="minorHAnsi"/>
        </w:rPr>
        <w:t>QCP</w:t>
      </w:r>
      <w:r w:rsidRPr="001C3444">
        <w:rPr>
          <w:rFonts w:asciiTheme="minorHAnsi" w:hAnsiTheme="minorHAnsi" w:cstheme="minorHAnsi"/>
          <w:spacing w:val="-7"/>
        </w:rPr>
        <w:t xml:space="preserve"> </w:t>
      </w:r>
      <w:r w:rsidRPr="001C3444">
        <w:rPr>
          <w:rFonts w:asciiTheme="minorHAnsi" w:hAnsiTheme="minorHAnsi" w:cstheme="minorHAnsi"/>
        </w:rPr>
        <w:t>Manager</w:t>
      </w:r>
      <w:r w:rsidRPr="001C3444">
        <w:rPr>
          <w:rFonts w:asciiTheme="minorHAnsi" w:hAnsiTheme="minorHAnsi" w:cstheme="minorHAnsi"/>
          <w:spacing w:val="-7"/>
        </w:rPr>
        <w:t xml:space="preserve"> </w:t>
      </w:r>
      <w:r w:rsidRPr="001C3444">
        <w:rPr>
          <w:rFonts w:asciiTheme="minorHAnsi" w:hAnsiTheme="minorHAnsi" w:cstheme="minorHAnsi"/>
        </w:rPr>
        <w:t>and</w:t>
      </w:r>
      <w:r w:rsidRPr="001C3444">
        <w:rPr>
          <w:rFonts w:asciiTheme="minorHAnsi" w:hAnsiTheme="minorHAnsi" w:cstheme="minorHAnsi"/>
          <w:spacing w:val="-6"/>
        </w:rPr>
        <w:t xml:space="preserve"> </w:t>
      </w:r>
      <w:r w:rsidRPr="001C3444">
        <w:rPr>
          <w:rFonts w:asciiTheme="minorHAnsi" w:hAnsiTheme="minorHAnsi" w:cstheme="minorHAnsi"/>
        </w:rPr>
        <w:t>Lead</w:t>
      </w:r>
      <w:r w:rsidRPr="001C3444">
        <w:rPr>
          <w:rFonts w:asciiTheme="minorHAnsi" w:hAnsiTheme="minorHAnsi" w:cstheme="minorHAnsi"/>
          <w:spacing w:val="-7"/>
        </w:rPr>
        <w:t xml:space="preserve"> </w:t>
      </w:r>
      <w:r w:rsidRPr="001C3444">
        <w:rPr>
          <w:rFonts w:asciiTheme="minorHAnsi" w:hAnsiTheme="minorHAnsi" w:cstheme="minorHAnsi"/>
        </w:rPr>
        <w:t>Inspector.</w:t>
      </w:r>
    </w:p>
    <w:p w14:paraId="4EA2A7B6" w14:textId="67573096" w:rsidR="00A25E9B" w:rsidRPr="001C3444" w:rsidRDefault="00C42CAA" w:rsidP="00DB58E4">
      <w:pPr>
        <w:pStyle w:val="ListParagraph"/>
        <w:numPr>
          <w:ilvl w:val="0"/>
          <w:numId w:val="13"/>
        </w:numPr>
        <w:tabs>
          <w:tab w:val="left" w:pos="1350"/>
        </w:tabs>
        <w:spacing w:before="120" w:line="237" w:lineRule="auto"/>
        <w:ind w:left="1350" w:right="114" w:hanging="360"/>
        <w:rPr>
          <w:rFonts w:asciiTheme="minorHAnsi" w:hAnsiTheme="minorHAnsi" w:cstheme="minorHAnsi"/>
        </w:rPr>
      </w:pPr>
      <w:r w:rsidRPr="001C3444">
        <w:rPr>
          <w:rFonts w:asciiTheme="minorHAnsi" w:hAnsiTheme="minorHAnsi" w:cstheme="minorHAnsi"/>
        </w:rPr>
        <w:t xml:space="preserve">Representing the Department - Section Engineer, Central Office </w:t>
      </w:r>
      <w:r w:rsidRPr="001C3444">
        <w:rPr>
          <w:rFonts w:asciiTheme="minorHAnsi" w:hAnsiTheme="minorHAnsi" w:cstheme="minorHAnsi"/>
          <w:spacing w:val="-2"/>
        </w:rPr>
        <w:t xml:space="preserve">Construction </w:t>
      </w:r>
      <w:r w:rsidRPr="001C3444">
        <w:rPr>
          <w:rFonts w:asciiTheme="minorHAnsi" w:hAnsiTheme="minorHAnsi" w:cstheme="minorHAnsi"/>
        </w:rPr>
        <w:t xml:space="preserve">Engineer, Geotechnical Branch </w:t>
      </w:r>
      <w:r w:rsidR="00DB58E4" w:rsidRPr="001C3444">
        <w:rPr>
          <w:rFonts w:asciiTheme="minorHAnsi" w:hAnsiTheme="minorHAnsi" w:cstheme="minorHAnsi"/>
        </w:rPr>
        <w:t>Representative,</w:t>
      </w:r>
      <w:r w:rsidRPr="001C3444">
        <w:rPr>
          <w:rFonts w:asciiTheme="minorHAnsi" w:hAnsiTheme="minorHAnsi" w:cstheme="minorHAnsi"/>
        </w:rPr>
        <w:t xml:space="preserve"> and others as </w:t>
      </w:r>
      <w:r w:rsidRPr="001C3444">
        <w:rPr>
          <w:rFonts w:asciiTheme="minorHAnsi" w:hAnsiTheme="minorHAnsi" w:cstheme="minorHAnsi"/>
          <w:spacing w:val="-2"/>
        </w:rPr>
        <w:t xml:space="preserve">deemed </w:t>
      </w:r>
      <w:r w:rsidRPr="001C3444">
        <w:rPr>
          <w:rFonts w:asciiTheme="minorHAnsi" w:hAnsiTheme="minorHAnsi" w:cstheme="minorHAnsi"/>
        </w:rPr>
        <w:t>appropriate by the Section</w:t>
      </w:r>
      <w:r w:rsidRPr="001C3444">
        <w:rPr>
          <w:rFonts w:asciiTheme="minorHAnsi" w:hAnsiTheme="minorHAnsi" w:cstheme="minorHAnsi"/>
          <w:spacing w:val="-7"/>
        </w:rPr>
        <w:t xml:space="preserve"> </w:t>
      </w:r>
      <w:r w:rsidRPr="001C3444">
        <w:rPr>
          <w:rFonts w:asciiTheme="minorHAnsi" w:hAnsiTheme="minorHAnsi" w:cstheme="minorHAnsi"/>
        </w:rPr>
        <w:t>Engineer.</w:t>
      </w:r>
    </w:p>
    <w:p w14:paraId="5108C26A" w14:textId="77777777" w:rsidR="00A25E9B" w:rsidRPr="001C3444" w:rsidRDefault="00C42CAA" w:rsidP="005047E1">
      <w:pPr>
        <w:pStyle w:val="BodyText"/>
        <w:spacing w:before="120"/>
        <w:ind w:left="838" w:right="113"/>
        <w:jc w:val="both"/>
        <w:rPr>
          <w:rFonts w:asciiTheme="minorHAnsi" w:hAnsiTheme="minorHAnsi" w:cstheme="minorHAnsi"/>
          <w:sz w:val="22"/>
          <w:szCs w:val="22"/>
        </w:rPr>
      </w:pPr>
      <w:r w:rsidRPr="001C3444">
        <w:rPr>
          <w:rFonts w:asciiTheme="minorHAnsi" w:hAnsiTheme="minorHAnsi" w:cstheme="minorHAnsi"/>
          <w:sz w:val="22"/>
          <w:szCs w:val="22"/>
        </w:rPr>
        <w:t>If the Contractor’s key personnel change or if the Contractor proposes a significant revision to soil nail construction procedures, additional Soil Nail Pre- Construction meetings may be required at the discretion of the Engineer.</w:t>
      </w:r>
    </w:p>
    <w:p w14:paraId="15DBE346" w14:textId="65A7648C" w:rsidR="00A25E9B" w:rsidRDefault="00A25E9B" w:rsidP="005047E1">
      <w:pPr>
        <w:pStyle w:val="BodyText"/>
        <w:spacing w:before="1"/>
        <w:jc w:val="both"/>
        <w:rPr>
          <w:rFonts w:asciiTheme="minorHAnsi" w:hAnsiTheme="minorHAnsi" w:cstheme="minorHAnsi"/>
          <w:sz w:val="22"/>
          <w:szCs w:val="22"/>
        </w:rPr>
      </w:pPr>
    </w:p>
    <w:p w14:paraId="61C94120" w14:textId="77777777" w:rsidR="00C93BE4" w:rsidRPr="001C3444" w:rsidRDefault="00C93BE4" w:rsidP="005047E1">
      <w:pPr>
        <w:pStyle w:val="BodyText"/>
        <w:spacing w:before="1"/>
        <w:jc w:val="both"/>
        <w:rPr>
          <w:rFonts w:asciiTheme="minorHAnsi" w:hAnsiTheme="minorHAnsi" w:cstheme="minorHAnsi"/>
          <w:sz w:val="22"/>
          <w:szCs w:val="22"/>
        </w:rPr>
      </w:pPr>
    </w:p>
    <w:p w14:paraId="2FAAABA7" w14:textId="77777777" w:rsidR="00A25E9B" w:rsidRPr="001C3444" w:rsidRDefault="00C42CAA" w:rsidP="005047E1">
      <w:pPr>
        <w:pStyle w:val="Heading1"/>
        <w:numPr>
          <w:ilvl w:val="1"/>
          <w:numId w:val="12"/>
        </w:numPr>
        <w:tabs>
          <w:tab w:val="left" w:pos="837"/>
          <w:tab w:val="left" w:pos="838"/>
        </w:tabs>
        <w:spacing w:before="1"/>
        <w:jc w:val="both"/>
        <w:rPr>
          <w:rFonts w:asciiTheme="minorHAnsi" w:hAnsiTheme="minorHAnsi" w:cstheme="minorHAnsi"/>
          <w:sz w:val="22"/>
          <w:szCs w:val="22"/>
        </w:rPr>
      </w:pPr>
      <w:r w:rsidRPr="001C3444">
        <w:rPr>
          <w:rFonts w:asciiTheme="minorHAnsi" w:hAnsiTheme="minorHAnsi" w:cstheme="minorHAnsi"/>
          <w:sz w:val="22"/>
          <w:szCs w:val="22"/>
        </w:rPr>
        <w:t>DESIGN</w:t>
      </w:r>
    </w:p>
    <w:p w14:paraId="4187FA7D" w14:textId="77777777" w:rsidR="00A25E9B" w:rsidRPr="001C3444" w:rsidRDefault="00A25E9B" w:rsidP="005047E1">
      <w:pPr>
        <w:pStyle w:val="BodyText"/>
        <w:spacing w:before="10"/>
        <w:jc w:val="both"/>
        <w:rPr>
          <w:rFonts w:asciiTheme="minorHAnsi" w:hAnsiTheme="minorHAnsi" w:cstheme="minorHAnsi"/>
          <w:b/>
          <w:sz w:val="22"/>
          <w:szCs w:val="22"/>
        </w:rPr>
      </w:pPr>
    </w:p>
    <w:p w14:paraId="18A15891" w14:textId="77777777" w:rsidR="00A25E9B" w:rsidRPr="001C3444" w:rsidRDefault="00C42CAA" w:rsidP="005047E1">
      <w:pPr>
        <w:pStyle w:val="BodyText"/>
        <w:ind w:left="115" w:right="115"/>
        <w:jc w:val="both"/>
        <w:rPr>
          <w:rFonts w:asciiTheme="minorHAnsi" w:hAnsiTheme="minorHAnsi" w:cstheme="minorHAnsi"/>
          <w:sz w:val="22"/>
          <w:szCs w:val="22"/>
        </w:rPr>
      </w:pPr>
      <w:r w:rsidRPr="001C3444">
        <w:rPr>
          <w:rFonts w:asciiTheme="minorHAnsi" w:hAnsiTheme="minorHAnsi" w:cstheme="minorHAnsi"/>
          <w:sz w:val="22"/>
          <w:szCs w:val="22"/>
        </w:rPr>
        <w:t>Design the soil nail wall using the Allowable Stress Design (ASD) method, also known as Service Load Design (SLD).  Primary design references include but are not limited to:</w:t>
      </w:r>
      <w:r w:rsidR="007A52C9" w:rsidRPr="001C3444">
        <w:rPr>
          <w:rFonts w:asciiTheme="minorHAnsi" w:hAnsiTheme="minorHAnsi" w:cstheme="minorHAnsi"/>
          <w:sz w:val="22"/>
          <w:szCs w:val="22"/>
        </w:rPr>
        <w:t xml:space="preserve"> FHWA Publication FHWA-NHI-14-007</w:t>
      </w:r>
      <w:r w:rsidRPr="001C3444">
        <w:rPr>
          <w:rFonts w:asciiTheme="minorHAnsi" w:hAnsiTheme="minorHAnsi" w:cstheme="minorHAnsi"/>
          <w:sz w:val="22"/>
          <w:szCs w:val="22"/>
        </w:rPr>
        <w:t>, "Geotechnical Engineering Circular No.7, Soil Nail</w:t>
      </w:r>
      <w:r w:rsidRPr="001C3444">
        <w:rPr>
          <w:rFonts w:asciiTheme="minorHAnsi" w:hAnsiTheme="minorHAnsi" w:cstheme="minorHAnsi"/>
          <w:spacing w:val="8"/>
          <w:sz w:val="22"/>
          <w:szCs w:val="22"/>
        </w:rPr>
        <w:t xml:space="preserve"> </w:t>
      </w:r>
      <w:r w:rsidRPr="001C3444">
        <w:rPr>
          <w:rFonts w:asciiTheme="minorHAnsi" w:hAnsiTheme="minorHAnsi" w:cstheme="minorHAnsi"/>
          <w:sz w:val="22"/>
          <w:szCs w:val="22"/>
        </w:rPr>
        <w:t>Walls”,</w:t>
      </w:r>
      <w:r w:rsidRPr="001C3444">
        <w:rPr>
          <w:rFonts w:asciiTheme="minorHAnsi" w:hAnsiTheme="minorHAnsi" w:cstheme="minorHAnsi"/>
          <w:spacing w:val="16"/>
          <w:sz w:val="22"/>
          <w:szCs w:val="22"/>
        </w:rPr>
        <w:t xml:space="preserve"> </w:t>
      </w:r>
      <w:r w:rsidR="00985DEE" w:rsidRPr="001C3444">
        <w:rPr>
          <w:rFonts w:asciiTheme="minorHAnsi" w:hAnsiTheme="minorHAnsi" w:cstheme="minorHAnsi"/>
          <w:sz w:val="22"/>
          <w:szCs w:val="22"/>
        </w:rPr>
        <w:t>February 2, 2015</w:t>
      </w:r>
      <w:r w:rsidRPr="001C3444">
        <w:rPr>
          <w:rFonts w:asciiTheme="minorHAnsi" w:hAnsiTheme="minorHAnsi" w:cstheme="minorHAnsi"/>
          <w:sz w:val="22"/>
          <w:szCs w:val="22"/>
        </w:rPr>
        <w:t>;</w:t>
      </w:r>
      <w:r w:rsidRPr="001C3444">
        <w:rPr>
          <w:rFonts w:asciiTheme="minorHAnsi" w:hAnsiTheme="minorHAnsi" w:cstheme="minorHAnsi"/>
          <w:spacing w:val="12"/>
          <w:sz w:val="22"/>
          <w:szCs w:val="22"/>
        </w:rPr>
        <w:t xml:space="preserve"> </w:t>
      </w:r>
      <w:r w:rsidRPr="001C3444">
        <w:rPr>
          <w:rFonts w:asciiTheme="minorHAnsi" w:hAnsiTheme="minorHAnsi" w:cstheme="minorHAnsi"/>
          <w:sz w:val="22"/>
          <w:szCs w:val="22"/>
        </w:rPr>
        <w:t>AASHTO</w:t>
      </w:r>
      <w:r w:rsidRPr="001C3444">
        <w:rPr>
          <w:rFonts w:asciiTheme="minorHAnsi" w:hAnsiTheme="minorHAnsi" w:cstheme="minorHAnsi"/>
          <w:spacing w:val="13"/>
          <w:sz w:val="22"/>
          <w:szCs w:val="22"/>
        </w:rPr>
        <w:t xml:space="preserve"> </w:t>
      </w:r>
      <w:r w:rsidRPr="001C3444">
        <w:rPr>
          <w:rFonts w:asciiTheme="minorHAnsi" w:hAnsiTheme="minorHAnsi" w:cstheme="minorHAnsi"/>
          <w:sz w:val="22"/>
          <w:szCs w:val="22"/>
        </w:rPr>
        <w:t>Standard</w:t>
      </w:r>
      <w:r w:rsidRPr="001C3444">
        <w:rPr>
          <w:rFonts w:asciiTheme="minorHAnsi" w:hAnsiTheme="minorHAnsi" w:cstheme="minorHAnsi"/>
          <w:spacing w:val="15"/>
          <w:sz w:val="22"/>
          <w:szCs w:val="22"/>
        </w:rPr>
        <w:t xml:space="preserve"> </w:t>
      </w:r>
      <w:r w:rsidRPr="001C3444">
        <w:rPr>
          <w:rFonts w:asciiTheme="minorHAnsi" w:hAnsiTheme="minorHAnsi" w:cstheme="minorHAnsi"/>
          <w:sz w:val="22"/>
          <w:szCs w:val="22"/>
        </w:rPr>
        <w:t>Specifications</w:t>
      </w:r>
      <w:r w:rsidRPr="001C3444">
        <w:rPr>
          <w:rFonts w:asciiTheme="minorHAnsi" w:hAnsiTheme="minorHAnsi" w:cstheme="minorHAnsi"/>
          <w:spacing w:val="11"/>
          <w:sz w:val="22"/>
          <w:szCs w:val="22"/>
        </w:rPr>
        <w:t xml:space="preserve"> </w:t>
      </w:r>
      <w:r w:rsidRPr="001C3444">
        <w:rPr>
          <w:rFonts w:asciiTheme="minorHAnsi" w:hAnsiTheme="minorHAnsi" w:cstheme="minorHAnsi"/>
          <w:sz w:val="22"/>
          <w:szCs w:val="22"/>
        </w:rPr>
        <w:t>for</w:t>
      </w:r>
      <w:r w:rsidRPr="001C3444">
        <w:rPr>
          <w:rFonts w:asciiTheme="minorHAnsi" w:hAnsiTheme="minorHAnsi" w:cstheme="minorHAnsi"/>
          <w:spacing w:val="12"/>
          <w:sz w:val="22"/>
          <w:szCs w:val="22"/>
        </w:rPr>
        <w:t xml:space="preserve"> </w:t>
      </w:r>
      <w:r w:rsidRPr="001C3444">
        <w:rPr>
          <w:rFonts w:asciiTheme="minorHAnsi" w:hAnsiTheme="minorHAnsi" w:cstheme="minorHAnsi"/>
          <w:sz w:val="22"/>
          <w:szCs w:val="22"/>
        </w:rPr>
        <w:t>Highway</w:t>
      </w:r>
      <w:r w:rsidRPr="001C3444">
        <w:rPr>
          <w:rFonts w:asciiTheme="minorHAnsi" w:hAnsiTheme="minorHAnsi" w:cstheme="minorHAnsi"/>
          <w:spacing w:val="11"/>
          <w:sz w:val="22"/>
          <w:szCs w:val="22"/>
        </w:rPr>
        <w:t xml:space="preserve"> </w:t>
      </w:r>
      <w:r w:rsidRPr="001C3444">
        <w:rPr>
          <w:rFonts w:asciiTheme="minorHAnsi" w:hAnsiTheme="minorHAnsi" w:cstheme="minorHAnsi"/>
          <w:sz w:val="22"/>
          <w:szCs w:val="22"/>
        </w:rPr>
        <w:t>Bridges,</w:t>
      </w:r>
      <w:r w:rsidR="00AD301E" w:rsidRPr="001C3444">
        <w:rPr>
          <w:rFonts w:asciiTheme="minorHAnsi" w:hAnsiTheme="minorHAnsi" w:cstheme="minorHAnsi"/>
          <w:sz w:val="22"/>
          <w:szCs w:val="22"/>
        </w:rPr>
        <w:t xml:space="preserve"> </w:t>
      </w:r>
      <w:r w:rsidRPr="001C3444">
        <w:rPr>
          <w:rFonts w:asciiTheme="minorHAnsi" w:hAnsiTheme="minorHAnsi" w:cstheme="minorHAnsi"/>
          <w:sz w:val="22"/>
          <w:szCs w:val="22"/>
        </w:rPr>
        <w:t xml:space="preserve">Current Edition, with all interims. Use required partial safety factors, allowable strength factors, and minimum global stability soil factors of safety in accordance with the FHWA GEC No. 7, unless specified otherwise; critical structure requirements apply. </w:t>
      </w:r>
      <w:r w:rsidRPr="001C3444">
        <w:rPr>
          <w:rFonts w:asciiTheme="minorHAnsi" w:hAnsiTheme="minorHAnsi" w:cstheme="minorHAnsi"/>
          <w:spacing w:val="-3"/>
          <w:sz w:val="22"/>
          <w:szCs w:val="22"/>
        </w:rPr>
        <w:t xml:space="preserve">Perform </w:t>
      </w:r>
      <w:r w:rsidRPr="001C3444">
        <w:rPr>
          <w:rFonts w:asciiTheme="minorHAnsi" w:hAnsiTheme="minorHAnsi" w:cstheme="minorHAnsi"/>
          <w:sz w:val="22"/>
          <w:szCs w:val="22"/>
        </w:rPr>
        <w:t xml:space="preserve">structural design of any individual wall elements not covered in FHWA GEC No. 7 by the Service Load Design methods in conformance with appropriate articles of the AASHTO Specifications. Estimated soil/rock design shear strength parameters, slope and external surcharge loads, type of wall facing and facing architectural requirements, soil nail </w:t>
      </w:r>
      <w:r w:rsidRPr="001C3444">
        <w:rPr>
          <w:rFonts w:asciiTheme="minorHAnsi" w:hAnsiTheme="minorHAnsi" w:cstheme="minorHAnsi"/>
          <w:sz w:val="22"/>
          <w:szCs w:val="22"/>
        </w:rPr>
        <w:lastRenderedPageBreak/>
        <w:t>corrosion protection requirements, known utility locations, easements, and right- of-ways will be as shown in the Contract Plans or specified elsewhere in this Special Note.</w:t>
      </w:r>
    </w:p>
    <w:p w14:paraId="00CF6D46" w14:textId="77777777" w:rsidR="00A25E9B" w:rsidRPr="001C3444" w:rsidRDefault="00A25E9B" w:rsidP="005047E1">
      <w:pPr>
        <w:pStyle w:val="BodyText"/>
        <w:jc w:val="both"/>
        <w:rPr>
          <w:rFonts w:asciiTheme="minorHAnsi" w:hAnsiTheme="minorHAnsi" w:cstheme="minorHAnsi"/>
          <w:sz w:val="22"/>
          <w:szCs w:val="22"/>
        </w:rPr>
      </w:pPr>
    </w:p>
    <w:p w14:paraId="309FCB8E" w14:textId="77777777" w:rsidR="00A25E9B" w:rsidRPr="001C3444" w:rsidRDefault="00C42CAA" w:rsidP="005047E1">
      <w:pPr>
        <w:pStyle w:val="BodyText"/>
        <w:ind w:left="120" w:right="112"/>
        <w:jc w:val="both"/>
        <w:rPr>
          <w:rFonts w:asciiTheme="minorHAnsi" w:hAnsiTheme="minorHAnsi" w:cstheme="minorHAnsi"/>
          <w:sz w:val="22"/>
          <w:szCs w:val="22"/>
        </w:rPr>
      </w:pPr>
      <w:r w:rsidRPr="001C3444">
        <w:rPr>
          <w:rFonts w:asciiTheme="minorHAnsi" w:hAnsiTheme="minorHAnsi" w:cstheme="minorHAnsi"/>
          <w:sz w:val="22"/>
          <w:szCs w:val="22"/>
        </w:rPr>
        <w:t xml:space="preserve">Refer to the Contract Plans for additional information to be used for the design of the soil nail wall, including: Wall Plan and Elevation Views, Soil Nail Wall Details, </w:t>
      </w:r>
      <w:r w:rsidRPr="001C3444">
        <w:rPr>
          <w:rFonts w:asciiTheme="minorHAnsi" w:hAnsiTheme="minorHAnsi" w:cstheme="minorHAnsi"/>
          <w:spacing w:val="-2"/>
          <w:sz w:val="22"/>
          <w:szCs w:val="22"/>
        </w:rPr>
        <w:t xml:space="preserve">and </w:t>
      </w:r>
      <w:r w:rsidRPr="001C3444">
        <w:rPr>
          <w:rFonts w:asciiTheme="minorHAnsi" w:hAnsiTheme="minorHAnsi" w:cstheme="minorHAnsi"/>
          <w:sz w:val="22"/>
          <w:szCs w:val="22"/>
        </w:rPr>
        <w:t>Subsurface</w:t>
      </w:r>
      <w:r w:rsidRPr="001C3444">
        <w:rPr>
          <w:rFonts w:asciiTheme="minorHAnsi" w:hAnsiTheme="minorHAnsi" w:cstheme="minorHAnsi"/>
          <w:spacing w:val="-1"/>
          <w:sz w:val="22"/>
          <w:szCs w:val="22"/>
        </w:rPr>
        <w:t xml:space="preserve"> </w:t>
      </w:r>
      <w:r w:rsidRPr="001C3444">
        <w:rPr>
          <w:rFonts w:asciiTheme="minorHAnsi" w:hAnsiTheme="minorHAnsi" w:cstheme="minorHAnsi"/>
          <w:sz w:val="22"/>
          <w:szCs w:val="22"/>
        </w:rPr>
        <w:t>Data.</w:t>
      </w:r>
    </w:p>
    <w:p w14:paraId="7D50D81B" w14:textId="77777777" w:rsidR="00AD301E" w:rsidRPr="001C3444" w:rsidRDefault="00AD301E" w:rsidP="005047E1">
      <w:pPr>
        <w:pStyle w:val="BodyText"/>
        <w:ind w:left="120" w:right="112"/>
        <w:jc w:val="both"/>
        <w:rPr>
          <w:rFonts w:asciiTheme="minorHAnsi" w:hAnsiTheme="minorHAnsi" w:cstheme="minorHAnsi"/>
          <w:sz w:val="22"/>
          <w:szCs w:val="22"/>
        </w:rPr>
      </w:pPr>
    </w:p>
    <w:p w14:paraId="217F8121" w14:textId="6E104C06" w:rsidR="00A25E9B" w:rsidRPr="001C3444" w:rsidRDefault="00C42CAA" w:rsidP="005047E1">
      <w:pPr>
        <w:pStyle w:val="ListParagraph"/>
        <w:numPr>
          <w:ilvl w:val="1"/>
          <w:numId w:val="12"/>
        </w:numPr>
        <w:tabs>
          <w:tab w:val="left" w:pos="840"/>
        </w:tabs>
        <w:ind w:left="835" w:right="115" w:hanging="720"/>
        <w:rPr>
          <w:rFonts w:asciiTheme="minorHAnsi" w:hAnsiTheme="minorHAnsi" w:cstheme="minorHAnsi"/>
        </w:rPr>
      </w:pPr>
      <w:r w:rsidRPr="001C3444">
        <w:rPr>
          <w:rFonts w:asciiTheme="minorHAnsi" w:hAnsiTheme="minorHAnsi" w:cstheme="minorHAnsi"/>
          <w:u w:val="single"/>
        </w:rPr>
        <w:t>Soil Nail Capacity</w:t>
      </w:r>
      <w:r w:rsidRPr="001C3444">
        <w:rPr>
          <w:rFonts w:asciiTheme="minorHAnsi" w:hAnsiTheme="minorHAnsi" w:cstheme="minorHAnsi"/>
        </w:rPr>
        <w:t xml:space="preserve"> Determine the allowable pullout resistance necessary to develop the required design loads using theoretical and empirical </w:t>
      </w:r>
      <w:r w:rsidR="002962B9" w:rsidRPr="001C3444">
        <w:rPr>
          <w:rFonts w:asciiTheme="minorHAnsi" w:hAnsiTheme="minorHAnsi" w:cstheme="minorHAnsi"/>
        </w:rPr>
        <w:t>methods and</w:t>
      </w:r>
      <w:r w:rsidRPr="001C3444">
        <w:rPr>
          <w:rFonts w:asciiTheme="minorHAnsi" w:hAnsiTheme="minorHAnsi" w:cstheme="minorHAnsi"/>
        </w:rPr>
        <w:t xml:space="preserve"> based on evaluation of the subsurface data in the Contract Plans and/or inspection of the site. Verify the desired soil nail capacities in accordance </w:t>
      </w:r>
      <w:r w:rsidR="002962B9" w:rsidRPr="001C3444">
        <w:rPr>
          <w:rFonts w:asciiTheme="minorHAnsi" w:hAnsiTheme="minorHAnsi" w:cstheme="minorHAnsi"/>
        </w:rPr>
        <w:t>with the</w:t>
      </w:r>
      <w:r w:rsidRPr="001C3444">
        <w:rPr>
          <w:rFonts w:asciiTheme="minorHAnsi" w:hAnsiTheme="minorHAnsi" w:cstheme="minorHAnsi"/>
        </w:rPr>
        <w:t xml:space="preserve"> Soil Nail Testing and Acceptance Section of this Special</w:t>
      </w:r>
      <w:r w:rsidRPr="001C3444">
        <w:rPr>
          <w:rFonts w:asciiTheme="minorHAnsi" w:hAnsiTheme="minorHAnsi" w:cstheme="minorHAnsi"/>
          <w:spacing w:val="-30"/>
        </w:rPr>
        <w:t xml:space="preserve"> </w:t>
      </w:r>
      <w:r w:rsidRPr="001C3444">
        <w:rPr>
          <w:rFonts w:asciiTheme="minorHAnsi" w:hAnsiTheme="minorHAnsi" w:cstheme="minorHAnsi"/>
        </w:rPr>
        <w:t>Note.</w:t>
      </w:r>
    </w:p>
    <w:p w14:paraId="33898DDB" w14:textId="77777777" w:rsidR="00A25E9B" w:rsidRPr="001C3444" w:rsidRDefault="00C42CAA" w:rsidP="005047E1">
      <w:pPr>
        <w:pStyle w:val="ListParagraph"/>
        <w:numPr>
          <w:ilvl w:val="1"/>
          <w:numId w:val="12"/>
        </w:numPr>
        <w:tabs>
          <w:tab w:val="left" w:pos="838"/>
          <w:tab w:val="left" w:pos="839"/>
        </w:tabs>
        <w:spacing w:before="120"/>
        <w:ind w:left="838" w:hanging="718"/>
        <w:rPr>
          <w:rFonts w:asciiTheme="minorHAnsi" w:hAnsiTheme="minorHAnsi" w:cstheme="minorHAnsi"/>
        </w:rPr>
      </w:pPr>
      <w:r w:rsidRPr="001C3444">
        <w:rPr>
          <w:rFonts w:asciiTheme="minorHAnsi" w:hAnsiTheme="minorHAnsi" w:cstheme="minorHAnsi"/>
          <w:u w:val="single"/>
        </w:rPr>
        <w:t>Soil Nail</w:t>
      </w:r>
      <w:r w:rsidRPr="001C3444">
        <w:rPr>
          <w:rFonts w:asciiTheme="minorHAnsi" w:hAnsiTheme="minorHAnsi" w:cstheme="minorHAnsi"/>
          <w:spacing w:val="-3"/>
          <w:u w:val="single"/>
        </w:rPr>
        <w:t xml:space="preserve"> </w:t>
      </w:r>
      <w:r w:rsidRPr="001C3444">
        <w:rPr>
          <w:rFonts w:asciiTheme="minorHAnsi" w:hAnsiTheme="minorHAnsi" w:cstheme="minorHAnsi"/>
          <w:u w:val="single"/>
        </w:rPr>
        <w:t>Geometry</w:t>
      </w:r>
    </w:p>
    <w:p w14:paraId="3F13CD3F" w14:textId="77777777" w:rsidR="00A25E9B" w:rsidRPr="001C3444" w:rsidRDefault="00C42CAA" w:rsidP="005047E1">
      <w:pPr>
        <w:pStyle w:val="ListParagraph"/>
        <w:numPr>
          <w:ilvl w:val="2"/>
          <w:numId w:val="12"/>
        </w:numPr>
        <w:tabs>
          <w:tab w:val="left" w:pos="1199"/>
          <w:tab w:val="left" w:pos="1201"/>
        </w:tabs>
        <w:spacing w:before="120"/>
        <w:ind w:right="189" w:hanging="360"/>
        <w:rPr>
          <w:rFonts w:asciiTheme="minorHAnsi" w:hAnsiTheme="minorHAnsi" w:cstheme="minorHAnsi"/>
        </w:rPr>
      </w:pPr>
      <w:r w:rsidRPr="001C3444">
        <w:rPr>
          <w:rFonts w:asciiTheme="minorHAnsi" w:hAnsiTheme="minorHAnsi" w:cstheme="minorHAnsi"/>
        </w:rPr>
        <w:t>Unless specified in the Contract Plans or elsewhere in this Special Note, provide a minimum soil nail length of 10</w:t>
      </w:r>
      <w:r w:rsidRPr="001C3444">
        <w:rPr>
          <w:rFonts w:asciiTheme="minorHAnsi" w:hAnsiTheme="minorHAnsi" w:cstheme="minorHAnsi"/>
          <w:spacing w:val="-8"/>
        </w:rPr>
        <w:t xml:space="preserve"> </w:t>
      </w:r>
      <w:r w:rsidRPr="001C3444">
        <w:rPr>
          <w:rFonts w:asciiTheme="minorHAnsi" w:hAnsiTheme="minorHAnsi" w:cstheme="minorHAnsi"/>
        </w:rPr>
        <w:t>ft.</w:t>
      </w:r>
    </w:p>
    <w:p w14:paraId="75B5B6AF" w14:textId="77777777" w:rsidR="00A25E9B" w:rsidRPr="001C3444" w:rsidRDefault="00C42CAA" w:rsidP="005047E1">
      <w:pPr>
        <w:pStyle w:val="ListParagraph"/>
        <w:numPr>
          <w:ilvl w:val="2"/>
          <w:numId w:val="12"/>
        </w:numPr>
        <w:tabs>
          <w:tab w:val="left" w:pos="1199"/>
          <w:tab w:val="left" w:pos="1201"/>
        </w:tabs>
        <w:spacing w:before="120" w:line="281" w:lineRule="exact"/>
        <w:ind w:hanging="360"/>
        <w:rPr>
          <w:rFonts w:asciiTheme="minorHAnsi" w:hAnsiTheme="minorHAnsi" w:cstheme="minorHAnsi"/>
        </w:rPr>
      </w:pPr>
      <w:r w:rsidRPr="001C3444">
        <w:rPr>
          <w:rFonts w:asciiTheme="minorHAnsi" w:hAnsiTheme="minorHAnsi" w:cstheme="minorHAnsi"/>
        </w:rPr>
        <w:t>Provide a minimum nail hole diameter of 6</w:t>
      </w:r>
      <w:r w:rsidRPr="001C3444">
        <w:rPr>
          <w:rFonts w:asciiTheme="minorHAnsi" w:hAnsiTheme="minorHAnsi" w:cstheme="minorHAnsi"/>
          <w:spacing w:val="-18"/>
        </w:rPr>
        <w:t xml:space="preserve"> </w:t>
      </w:r>
      <w:r w:rsidRPr="001C3444">
        <w:rPr>
          <w:rFonts w:asciiTheme="minorHAnsi" w:hAnsiTheme="minorHAnsi" w:cstheme="minorHAnsi"/>
        </w:rPr>
        <w:t>inches.</w:t>
      </w:r>
    </w:p>
    <w:p w14:paraId="572E5EBE" w14:textId="77777777" w:rsidR="00A25E9B" w:rsidRPr="001C3444" w:rsidRDefault="00C42CAA" w:rsidP="005047E1">
      <w:pPr>
        <w:pStyle w:val="ListParagraph"/>
        <w:numPr>
          <w:ilvl w:val="2"/>
          <w:numId w:val="12"/>
        </w:numPr>
        <w:tabs>
          <w:tab w:val="left" w:pos="1199"/>
          <w:tab w:val="left" w:pos="1201"/>
        </w:tabs>
        <w:spacing w:before="120" w:line="235" w:lineRule="auto"/>
        <w:ind w:right="169" w:hanging="360"/>
        <w:rPr>
          <w:rFonts w:asciiTheme="minorHAnsi" w:hAnsiTheme="minorHAnsi" w:cstheme="minorHAnsi"/>
        </w:rPr>
      </w:pPr>
      <w:r w:rsidRPr="001C3444">
        <w:rPr>
          <w:rFonts w:asciiTheme="minorHAnsi" w:hAnsiTheme="minorHAnsi" w:cstheme="minorHAnsi"/>
        </w:rPr>
        <w:t>Provide a nail inclination of at least 10</w:t>
      </w:r>
      <w:r w:rsidRPr="001C3444">
        <w:rPr>
          <w:rFonts w:asciiTheme="minorHAnsi" w:hAnsiTheme="minorHAnsi" w:cstheme="minorHAnsi"/>
          <w:vertAlign w:val="superscript"/>
        </w:rPr>
        <w:t>o</w:t>
      </w:r>
      <w:r w:rsidRPr="001C3444">
        <w:rPr>
          <w:rFonts w:asciiTheme="minorHAnsi" w:hAnsiTheme="minorHAnsi" w:cstheme="minorHAnsi"/>
        </w:rPr>
        <w:t xml:space="preserve"> but no more than 20</w:t>
      </w:r>
      <w:r w:rsidRPr="001C3444">
        <w:rPr>
          <w:rFonts w:asciiTheme="minorHAnsi" w:hAnsiTheme="minorHAnsi" w:cstheme="minorHAnsi"/>
          <w:vertAlign w:val="superscript"/>
        </w:rPr>
        <w:t>o</w:t>
      </w:r>
      <w:r w:rsidRPr="001C3444">
        <w:rPr>
          <w:rFonts w:asciiTheme="minorHAnsi" w:hAnsiTheme="minorHAnsi" w:cstheme="minorHAnsi"/>
        </w:rPr>
        <w:t>, unless otherwise</w:t>
      </w:r>
      <w:r w:rsidRPr="001C3444">
        <w:rPr>
          <w:rFonts w:asciiTheme="minorHAnsi" w:hAnsiTheme="minorHAnsi" w:cstheme="minorHAnsi"/>
          <w:spacing w:val="-6"/>
        </w:rPr>
        <w:t xml:space="preserve"> </w:t>
      </w:r>
      <w:r w:rsidRPr="001C3444">
        <w:rPr>
          <w:rFonts w:asciiTheme="minorHAnsi" w:hAnsiTheme="minorHAnsi" w:cstheme="minorHAnsi"/>
        </w:rPr>
        <w:t>specified</w:t>
      </w:r>
      <w:r w:rsidRPr="001C3444">
        <w:rPr>
          <w:rFonts w:asciiTheme="minorHAnsi" w:hAnsiTheme="minorHAnsi" w:cstheme="minorHAnsi"/>
          <w:spacing w:val="-8"/>
        </w:rPr>
        <w:t xml:space="preserve"> </w:t>
      </w:r>
      <w:r w:rsidRPr="001C3444">
        <w:rPr>
          <w:rFonts w:asciiTheme="minorHAnsi" w:hAnsiTheme="minorHAnsi" w:cstheme="minorHAnsi"/>
        </w:rPr>
        <w:t>in</w:t>
      </w:r>
      <w:r w:rsidRPr="001C3444">
        <w:rPr>
          <w:rFonts w:asciiTheme="minorHAnsi" w:hAnsiTheme="minorHAnsi" w:cstheme="minorHAnsi"/>
          <w:spacing w:val="-5"/>
        </w:rPr>
        <w:t xml:space="preserve"> </w:t>
      </w:r>
      <w:r w:rsidRPr="001C3444">
        <w:rPr>
          <w:rFonts w:asciiTheme="minorHAnsi" w:hAnsiTheme="minorHAnsi" w:cstheme="minorHAnsi"/>
        </w:rPr>
        <w:t>the</w:t>
      </w:r>
      <w:r w:rsidRPr="001C3444">
        <w:rPr>
          <w:rFonts w:asciiTheme="minorHAnsi" w:hAnsiTheme="minorHAnsi" w:cstheme="minorHAnsi"/>
          <w:spacing w:val="-6"/>
        </w:rPr>
        <w:t xml:space="preserve"> </w:t>
      </w:r>
      <w:r w:rsidRPr="001C3444">
        <w:rPr>
          <w:rFonts w:asciiTheme="minorHAnsi" w:hAnsiTheme="minorHAnsi" w:cstheme="minorHAnsi"/>
        </w:rPr>
        <w:t>Contract</w:t>
      </w:r>
      <w:r w:rsidRPr="001C3444">
        <w:rPr>
          <w:rFonts w:asciiTheme="minorHAnsi" w:hAnsiTheme="minorHAnsi" w:cstheme="minorHAnsi"/>
          <w:spacing w:val="-9"/>
        </w:rPr>
        <w:t xml:space="preserve"> </w:t>
      </w:r>
      <w:r w:rsidRPr="001C3444">
        <w:rPr>
          <w:rFonts w:asciiTheme="minorHAnsi" w:hAnsiTheme="minorHAnsi" w:cstheme="minorHAnsi"/>
        </w:rPr>
        <w:t>Plans</w:t>
      </w:r>
      <w:r w:rsidRPr="001C3444">
        <w:rPr>
          <w:rFonts w:asciiTheme="minorHAnsi" w:hAnsiTheme="minorHAnsi" w:cstheme="minorHAnsi"/>
          <w:spacing w:val="-8"/>
        </w:rPr>
        <w:t xml:space="preserve"> </w:t>
      </w:r>
      <w:r w:rsidRPr="001C3444">
        <w:rPr>
          <w:rFonts w:asciiTheme="minorHAnsi" w:hAnsiTheme="minorHAnsi" w:cstheme="minorHAnsi"/>
        </w:rPr>
        <w:t>or</w:t>
      </w:r>
      <w:r w:rsidRPr="001C3444">
        <w:rPr>
          <w:rFonts w:asciiTheme="minorHAnsi" w:hAnsiTheme="minorHAnsi" w:cstheme="minorHAnsi"/>
          <w:spacing w:val="-7"/>
        </w:rPr>
        <w:t xml:space="preserve"> </w:t>
      </w:r>
      <w:r w:rsidRPr="001C3444">
        <w:rPr>
          <w:rFonts w:asciiTheme="minorHAnsi" w:hAnsiTheme="minorHAnsi" w:cstheme="minorHAnsi"/>
        </w:rPr>
        <w:t>elsewhere</w:t>
      </w:r>
      <w:r w:rsidRPr="001C3444">
        <w:rPr>
          <w:rFonts w:asciiTheme="minorHAnsi" w:hAnsiTheme="minorHAnsi" w:cstheme="minorHAnsi"/>
          <w:spacing w:val="-5"/>
        </w:rPr>
        <w:t xml:space="preserve"> </w:t>
      </w:r>
      <w:r w:rsidRPr="001C3444">
        <w:rPr>
          <w:rFonts w:asciiTheme="minorHAnsi" w:hAnsiTheme="minorHAnsi" w:cstheme="minorHAnsi"/>
        </w:rPr>
        <w:t>in</w:t>
      </w:r>
      <w:r w:rsidRPr="001C3444">
        <w:rPr>
          <w:rFonts w:asciiTheme="minorHAnsi" w:hAnsiTheme="minorHAnsi" w:cstheme="minorHAnsi"/>
          <w:spacing w:val="-6"/>
        </w:rPr>
        <w:t xml:space="preserve"> </w:t>
      </w:r>
      <w:r w:rsidRPr="001C3444">
        <w:rPr>
          <w:rFonts w:asciiTheme="minorHAnsi" w:hAnsiTheme="minorHAnsi" w:cstheme="minorHAnsi"/>
        </w:rPr>
        <w:t>the</w:t>
      </w:r>
      <w:r w:rsidRPr="001C3444">
        <w:rPr>
          <w:rFonts w:asciiTheme="minorHAnsi" w:hAnsiTheme="minorHAnsi" w:cstheme="minorHAnsi"/>
          <w:spacing w:val="-6"/>
        </w:rPr>
        <w:t xml:space="preserve"> </w:t>
      </w:r>
      <w:r w:rsidRPr="001C3444">
        <w:rPr>
          <w:rFonts w:asciiTheme="minorHAnsi" w:hAnsiTheme="minorHAnsi" w:cstheme="minorHAnsi"/>
        </w:rPr>
        <w:t>Special</w:t>
      </w:r>
      <w:r w:rsidRPr="001C3444">
        <w:rPr>
          <w:rFonts w:asciiTheme="minorHAnsi" w:hAnsiTheme="minorHAnsi" w:cstheme="minorHAnsi"/>
          <w:spacing w:val="-10"/>
        </w:rPr>
        <w:t xml:space="preserve"> </w:t>
      </w:r>
      <w:r w:rsidRPr="001C3444">
        <w:rPr>
          <w:rFonts w:asciiTheme="minorHAnsi" w:hAnsiTheme="minorHAnsi" w:cstheme="minorHAnsi"/>
        </w:rPr>
        <w:t>Note.</w:t>
      </w:r>
    </w:p>
    <w:p w14:paraId="28F592F0" w14:textId="77777777" w:rsidR="00A25E9B" w:rsidRPr="001C3444" w:rsidRDefault="00C42CAA" w:rsidP="005047E1">
      <w:pPr>
        <w:pStyle w:val="ListParagraph"/>
        <w:numPr>
          <w:ilvl w:val="2"/>
          <w:numId w:val="12"/>
        </w:numPr>
        <w:tabs>
          <w:tab w:val="left" w:pos="1199"/>
          <w:tab w:val="left" w:pos="1201"/>
        </w:tabs>
        <w:spacing w:before="120"/>
        <w:ind w:right="172" w:hanging="360"/>
        <w:rPr>
          <w:rFonts w:asciiTheme="minorHAnsi" w:hAnsiTheme="minorHAnsi" w:cstheme="minorHAnsi"/>
        </w:rPr>
      </w:pPr>
      <w:r w:rsidRPr="001C3444">
        <w:rPr>
          <w:rFonts w:asciiTheme="minorHAnsi" w:hAnsiTheme="minorHAnsi" w:cstheme="minorHAnsi"/>
        </w:rPr>
        <w:t>Do not extend the nails beyond the right-of-way or easement limits shown in the Contract</w:t>
      </w:r>
      <w:r w:rsidRPr="001C3444">
        <w:rPr>
          <w:rFonts w:asciiTheme="minorHAnsi" w:hAnsiTheme="minorHAnsi" w:cstheme="minorHAnsi"/>
          <w:spacing w:val="-3"/>
        </w:rPr>
        <w:t xml:space="preserve"> </w:t>
      </w:r>
      <w:r w:rsidRPr="001C3444">
        <w:rPr>
          <w:rFonts w:asciiTheme="minorHAnsi" w:hAnsiTheme="minorHAnsi" w:cstheme="minorHAnsi"/>
        </w:rPr>
        <w:t>Plans.</w:t>
      </w:r>
    </w:p>
    <w:p w14:paraId="7012DAF3" w14:textId="77777777" w:rsidR="00A25E9B" w:rsidRPr="001C3444" w:rsidRDefault="00C42CAA" w:rsidP="005047E1">
      <w:pPr>
        <w:pStyle w:val="ListParagraph"/>
        <w:numPr>
          <w:ilvl w:val="1"/>
          <w:numId w:val="12"/>
        </w:numPr>
        <w:tabs>
          <w:tab w:val="left" w:pos="839"/>
        </w:tabs>
        <w:spacing w:before="120"/>
        <w:ind w:left="840" w:right="113" w:hanging="720"/>
        <w:rPr>
          <w:rFonts w:asciiTheme="minorHAnsi" w:hAnsiTheme="minorHAnsi" w:cstheme="minorHAnsi"/>
        </w:rPr>
      </w:pPr>
      <w:r w:rsidRPr="001C3444">
        <w:rPr>
          <w:rFonts w:asciiTheme="minorHAnsi" w:hAnsiTheme="minorHAnsi" w:cstheme="minorHAnsi"/>
          <w:u w:val="single"/>
        </w:rPr>
        <w:t>Corrosion Protection</w:t>
      </w:r>
      <w:r w:rsidR="00E007CB" w:rsidRPr="001C3444">
        <w:rPr>
          <w:rFonts w:asciiTheme="minorHAnsi" w:hAnsiTheme="minorHAnsi" w:cstheme="minorHAnsi"/>
        </w:rPr>
        <w:t xml:space="preserve"> </w:t>
      </w:r>
      <w:r w:rsidRPr="001C3444">
        <w:rPr>
          <w:rFonts w:asciiTheme="minorHAnsi" w:hAnsiTheme="minorHAnsi" w:cstheme="minorHAnsi"/>
        </w:rPr>
        <w:t xml:space="preserve">Provide design and details for Class I Protection in accordance with FHWA GEC No. 7 (Sections C.3 and C.4), except that </w:t>
      </w:r>
      <w:r w:rsidRPr="001C3444">
        <w:rPr>
          <w:rFonts w:asciiTheme="minorHAnsi" w:hAnsiTheme="minorHAnsi" w:cstheme="minorHAnsi"/>
          <w:spacing w:val="-2"/>
        </w:rPr>
        <w:t xml:space="preserve">the </w:t>
      </w:r>
      <w:r w:rsidRPr="001C3444">
        <w:rPr>
          <w:rFonts w:asciiTheme="minorHAnsi" w:hAnsiTheme="minorHAnsi" w:cstheme="minorHAnsi"/>
        </w:rPr>
        <w:t>required</w:t>
      </w:r>
      <w:r w:rsidRPr="001C3444">
        <w:rPr>
          <w:rFonts w:asciiTheme="minorHAnsi" w:hAnsiTheme="minorHAnsi" w:cstheme="minorHAnsi"/>
          <w:spacing w:val="-4"/>
        </w:rPr>
        <w:t xml:space="preserve"> </w:t>
      </w:r>
      <w:r w:rsidRPr="001C3444">
        <w:rPr>
          <w:rFonts w:asciiTheme="minorHAnsi" w:hAnsiTheme="minorHAnsi" w:cstheme="minorHAnsi"/>
        </w:rPr>
        <w:t>thickness</w:t>
      </w:r>
      <w:r w:rsidRPr="001C3444">
        <w:rPr>
          <w:rFonts w:asciiTheme="minorHAnsi" w:hAnsiTheme="minorHAnsi" w:cstheme="minorHAnsi"/>
          <w:spacing w:val="-5"/>
        </w:rPr>
        <w:t xml:space="preserve"> </w:t>
      </w:r>
      <w:r w:rsidRPr="001C3444">
        <w:rPr>
          <w:rFonts w:asciiTheme="minorHAnsi" w:hAnsiTheme="minorHAnsi" w:cstheme="minorHAnsi"/>
        </w:rPr>
        <w:t>of</w:t>
      </w:r>
      <w:r w:rsidRPr="001C3444">
        <w:rPr>
          <w:rFonts w:asciiTheme="minorHAnsi" w:hAnsiTheme="minorHAnsi" w:cstheme="minorHAnsi"/>
          <w:spacing w:val="-4"/>
        </w:rPr>
        <w:t xml:space="preserve"> </w:t>
      </w:r>
      <w:r w:rsidRPr="001C3444">
        <w:rPr>
          <w:rFonts w:asciiTheme="minorHAnsi" w:hAnsiTheme="minorHAnsi" w:cstheme="minorHAnsi"/>
        </w:rPr>
        <w:t>bar-coating</w:t>
      </w:r>
      <w:r w:rsidRPr="001C3444">
        <w:rPr>
          <w:rFonts w:asciiTheme="minorHAnsi" w:hAnsiTheme="minorHAnsi" w:cstheme="minorHAnsi"/>
          <w:spacing w:val="-4"/>
        </w:rPr>
        <w:t xml:space="preserve"> </w:t>
      </w:r>
      <w:r w:rsidRPr="001C3444">
        <w:rPr>
          <w:rFonts w:asciiTheme="minorHAnsi" w:hAnsiTheme="minorHAnsi" w:cstheme="minorHAnsi"/>
        </w:rPr>
        <w:t>epoxy</w:t>
      </w:r>
      <w:r w:rsidRPr="001C3444">
        <w:rPr>
          <w:rFonts w:asciiTheme="minorHAnsi" w:hAnsiTheme="minorHAnsi" w:cstheme="minorHAnsi"/>
          <w:spacing w:val="-5"/>
        </w:rPr>
        <w:t xml:space="preserve"> </w:t>
      </w:r>
      <w:r w:rsidRPr="001C3444">
        <w:rPr>
          <w:rFonts w:asciiTheme="minorHAnsi" w:hAnsiTheme="minorHAnsi" w:cstheme="minorHAnsi"/>
        </w:rPr>
        <w:t>is</w:t>
      </w:r>
      <w:r w:rsidRPr="001C3444">
        <w:rPr>
          <w:rFonts w:asciiTheme="minorHAnsi" w:hAnsiTheme="minorHAnsi" w:cstheme="minorHAnsi"/>
          <w:spacing w:val="-4"/>
        </w:rPr>
        <w:t xml:space="preserve"> </w:t>
      </w:r>
      <w:r w:rsidRPr="001C3444">
        <w:rPr>
          <w:rFonts w:asciiTheme="minorHAnsi" w:hAnsiTheme="minorHAnsi" w:cstheme="minorHAnsi"/>
        </w:rPr>
        <w:t>7-12</w:t>
      </w:r>
      <w:r w:rsidRPr="001C3444">
        <w:rPr>
          <w:rFonts w:asciiTheme="minorHAnsi" w:hAnsiTheme="minorHAnsi" w:cstheme="minorHAnsi"/>
          <w:spacing w:val="-5"/>
        </w:rPr>
        <w:t xml:space="preserve"> </w:t>
      </w:r>
      <w:r w:rsidRPr="001C3444">
        <w:rPr>
          <w:rFonts w:asciiTheme="minorHAnsi" w:hAnsiTheme="minorHAnsi" w:cstheme="minorHAnsi"/>
        </w:rPr>
        <w:t>mils</w:t>
      </w:r>
      <w:r w:rsidRPr="001C3444">
        <w:rPr>
          <w:rFonts w:asciiTheme="minorHAnsi" w:hAnsiTheme="minorHAnsi" w:cstheme="minorHAnsi"/>
          <w:spacing w:val="-6"/>
        </w:rPr>
        <w:t xml:space="preserve"> </w:t>
      </w:r>
      <w:r w:rsidRPr="001C3444">
        <w:rPr>
          <w:rFonts w:asciiTheme="minorHAnsi" w:hAnsiTheme="minorHAnsi" w:cstheme="minorHAnsi"/>
        </w:rPr>
        <w:t>rather</w:t>
      </w:r>
      <w:r w:rsidRPr="001C3444">
        <w:rPr>
          <w:rFonts w:asciiTheme="minorHAnsi" w:hAnsiTheme="minorHAnsi" w:cstheme="minorHAnsi"/>
          <w:spacing w:val="-5"/>
        </w:rPr>
        <w:t xml:space="preserve"> </w:t>
      </w:r>
      <w:r w:rsidRPr="001C3444">
        <w:rPr>
          <w:rFonts w:asciiTheme="minorHAnsi" w:hAnsiTheme="minorHAnsi" w:cstheme="minorHAnsi"/>
        </w:rPr>
        <w:t>than</w:t>
      </w:r>
      <w:r w:rsidRPr="001C3444">
        <w:rPr>
          <w:rFonts w:asciiTheme="minorHAnsi" w:hAnsiTheme="minorHAnsi" w:cstheme="minorHAnsi"/>
          <w:spacing w:val="-6"/>
        </w:rPr>
        <w:t xml:space="preserve"> </w:t>
      </w:r>
      <w:r w:rsidRPr="001C3444">
        <w:rPr>
          <w:rFonts w:asciiTheme="minorHAnsi" w:hAnsiTheme="minorHAnsi" w:cstheme="minorHAnsi"/>
        </w:rPr>
        <w:t>16</w:t>
      </w:r>
      <w:r w:rsidRPr="001C3444">
        <w:rPr>
          <w:rFonts w:asciiTheme="minorHAnsi" w:hAnsiTheme="minorHAnsi" w:cstheme="minorHAnsi"/>
          <w:spacing w:val="-3"/>
        </w:rPr>
        <w:t xml:space="preserve"> </w:t>
      </w:r>
      <w:r w:rsidRPr="001C3444">
        <w:rPr>
          <w:rFonts w:asciiTheme="minorHAnsi" w:hAnsiTheme="minorHAnsi" w:cstheme="minorHAnsi"/>
        </w:rPr>
        <w:t>mils.</w:t>
      </w:r>
    </w:p>
    <w:p w14:paraId="1E668D59" w14:textId="77777777" w:rsidR="00A25E9B" w:rsidRPr="001C3444" w:rsidRDefault="00C42CAA" w:rsidP="005047E1">
      <w:pPr>
        <w:pStyle w:val="ListParagraph"/>
        <w:numPr>
          <w:ilvl w:val="1"/>
          <w:numId w:val="12"/>
        </w:numPr>
        <w:tabs>
          <w:tab w:val="left" w:pos="839"/>
          <w:tab w:val="left" w:pos="3719"/>
        </w:tabs>
        <w:spacing w:before="120"/>
        <w:ind w:left="840" w:right="110" w:hanging="720"/>
        <w:rPr>
          <w:rFonts w:asciiTheme="minorHAnsi" w:hAnsiTheme="minorHAnsi" w:cstheme="minorHAnsi"/>
        </w:rPr>
      </w:pPr>
      <w:r w:rsidRPr="001C3444">
        <w:rPr>
          <w:rFonts w:asciiTheme="minorHAnsi" w:hAnsiTheme="minorHAnsi" w:cstheme="minorHAnsi"/>
          <w:u w:val="single"/>
        </w:rPr>
        <w:t>Structural</w:t>
      </w:r>
      <w:r w:rsidRPr="001C3444">
        <w:rPr>
          <w:rFonts w:asciiTheme="minorHAnsi" w:hAnsiTheme="minorHAnsi" w:cstheme="minorHAnsi"/>
          <w:spacing w:val="-7"/>
          <w:u w:val="single"/>
        </w:rPr>
        <w:t xml:space="preserve"> </w:t>
      </w:r>
      <w:r w:rsidRPr="001C3444">
        <w:rPr>
          <w:rFonts w:asciiTheme="minorHAnsi" w:hAnsiTheme="minorHAnsi" w:cstheme="minorHAnsi"/>
          <w:u w:val="single"/>
        </w:rPr>
        <w:t>Hardware</w:t>
      </w:r>
      <w:r w:rsidR="00E007CB" w:rsidRPr="001C3444">
        <w:rPr>
          <w:rFonts w:asciiTheme="minorHAnsi" w:hAnsiTheme="minorHAnsi" w:cstheme="minorHAnsi"/>
        </w:rPr>
        <w:t xml:space="preserve"> </w:t>
      </w:r>
      <w:r w:rsidRPr="001C3444">
        <w:rPr>
          <w:rFonts w:asciiTheme="minorHAnsi" w:hAnsiTheme="minorHAnsi" w:cstheme="minorHAnsi"/>
        </w:rPr>
        <w:t>Design structural hardware in accordance with the current edition of the AISC Steel Construction Manual and the current edition of the AASHTO Standard Specifications for Highway Bridges with interims. Where these conflict, AASHTO Specifications with interims</w:t>
      </w:r>
      <w:r w:rsidRPr="001C3444">
        <w:rPr>
          <w:rFonts w:asciiTheme="minorHAnsi" w:hAnsiTheme="minorHAnsi" w:cstheme="minorHAnsi"/>
          <w:spacing w:val="-17"/>
        </w:rPr>
        <w:t xml:space="preserve"> </w:t>
      </w:r>
      <w:r w:rsidRPr="001C3444">
        <w:rPr>
          <w:rFonts w:asciiTheme="minorHAnsi" w:hAnsiTheme="minorHAnsi" w:cstheme="minorHAnsi"/>
        </w:rPr>
        <w:t>govern.</w:t>
      </w:r>
    </w:p>
    <w:p w14:paraId="5F49468D" w14:textId="77777777" w:rsidR="00A25E9B" w:rsidRPr="001C3444" w:rsidRDefault="00C42CAA" w:rsidP="005047E1">
      <w:pPr>
        <w:pStyle w:val="ListParagraph"/>
        <w:numPr>
          <w:ilvl w:val="1"/>
          <w:numId w:val="12"/>
        </w:numPr>
        <w:tabs>
          <w:tab w:val="left" w:pos="839"/>
          <w:tab w:val="left" w:pos="5877"/>
        </w:tabs>
        <w:spacing w:before="120"/>
        <w:ind w:left="840" w:right="109" w:hanging="720"/>
        <w:rPr>
          <w:rFonts w:asciiTheme="minorHAnsi" w:hAnsiTheme="minorHAnsi" w:cstheme="minorHAnsi"/>
        </w:rPr>
      </w:pPr>
      <w:r w:rsidRPr="001C3444">
        <w:rPr>
          <w:rFonts w:asciiTheme="minorHAnsi" w:hAnsiTheme="minorHAnsi" w:cstheme="minorHAnsi"/>
          <w:u w:val="single"/>
        </w:rPr>
        <w:t>Temporary Shotcrete and</w:t>
      </w:r>
      <w:r w:rsidRPr="001C3444">
        <w:rPr>
          <w:rFonts w:asciiTheme="minorHAnsi" w:hAnsiTheme="minorHAnsi" w:cstheme="minorHAnsi"/>
          <w:spacing w:val="-32"/>
          <w:u w:val="single"/>
        </w:rPr>
        <w:t xml:space="preserve"> </w:t>
      </w:r>
      <w:r w:rsidRPr="001C3444">
        <w:rPr>
          <w:rFonts w:asciiTheme="minorHAnsi" w:hAnsiTheme="minorHAnsi" w:cstheme="minorHAnsi"/>
          <w:u w:val="single"/>
        </w:rPr>
        <w:t>Wall</w:t>
      </w:r>
      <w:r w:rsidRPr="001C3444">
        <w:rPr>
          <w:rFonts w:asciiTheme="minorHAnsi" w:hAnsiTheme="minorHAnsi" w:cstheme="minorHAnsi"/>
          <w:spacing w:val="-7"/>
          <w:u w:val="single"/>
        </w:rPr>
        <w:t xml:space="preserve"> </w:t>
      </w:r>
      <w:r w:rsidRPr="001C3444">
        <w:rPr>
          <w:rFonts w:asciiTheme="minorHAnsi" w:hAnsiTheme="minorHAnsi" w:cstheme="minorHAnsi"/>
          <w:u w:val="single"/>
        </w:rPr>
        <w:t>Drainage</w:t>
      </w:r>
      <w:r w:rsidR="00E007CB" w:rsidRPr="001C3444">
        <w:rPr>
          <w:rFonts w:asciiTheme="minorHAnsi" w:hAnsiTheme="minorHAnsi" w:cstheme="minorHAnsi"/>
        </w:rPr>
        <w:t xml:space="preserve"> </w:t>
      </w:r>
      <w:r w:rsidRPr="001C3444">
        <w:rPr>
          <w:rFonts w:asciiTheme="minorHAnsi" w:hAnsiTheme="minorHAnsi" w:cstheme="minorHAnsi"/>
        </w:rPr>
        <w:t xml:space="preserve">Design a temporary </w:t>
      </w:r>
      <w:r w:rsidRPr="001C3444">
        <w:rPr>
          <w:rFonts w:asciiTheme="minorHAnsi" w:hAnsiTheme="minorHAnsi" w:cstheme="minorHAnsi"/>
          <w:spacing w:val="13"/>
        </w:rPr>
        <w:t xml:space="preserve">shotcrete </w:t>
      </w:r>
      <w:r w:rsidRPr="001C3444">
        <w:rPr>
          <w:rFonts w:asciiTheme="minorHAnsi" w:hAnsiTheme="minorHAnsi" w:cstheme="minorHAnsi"/>
        </w:rPr>
        <w:t xml:space="preserve">and permanent wall drainage system as shown in the Contract Plans </w:t>
      </w:r>
      <w:r w:rsidRPr="001C3444">
        <w:rPr>
          <w:rFonts w:asciiTheme="minorHAnsi" w:hAnsiTheme="minorHAnsi" w:cstheme="minorHAnsi"/>
          <w:spacing w:val="-2"/>
        </w:rPr>
        <w:t xml:space="preserve">and/or </w:t>
      </w:r>
      <w:r w:rsidRPr="001C3444">
        <w:rPr>
          <w:rFonts w:asciiTheme="minorHAnsi" w:hAnsiTheme="minorHAnsi" w:cstheme="minorHAnsi"/>
        </w:rPr>
        <w:t xml:space="preserve">specified elsewhere in this Special Note. The Wall Design Engineer is responsible for providing all necessary details required to successfully construct the temporary shotcrete facing and wall drainage system (including weep drains and/or toe drains as applicable) to satisfy the design intent of the wall. </w:t>
      </w:r>
      <w:r w:rsidRPr="001C3444">
        <w:rPr>
          <w:rFonts w:asciiTheme="minorHAnsi" w:hAnsiTheme="minorHAnsi" w:cstheme="minorHAnsi"/>
          <w:spacing w:val="-2"/>
        </w:rPr>
        <w:t xml:space="preserve">Comply </w:t>
      </w:r>
      <w:r w:rsidRPr="001C3444">
        <w:rPr>
          <w:rFonts w:asciiTheme="minorHAnsi" w:hAnsiTheme="minorHAnsi" w:cstheme="minorHAnsi"/>
        </w:rPr>
        <w:t>with AASHTO Specifications or the FHWA GEC No. 7 for any specific items that may not be addressed herein or elsewhere in the Contract</w:t>
      </w:r>
      <w:r w:rsidRPr="001C3444">
        <w:rPr>
          <w:rFonts w:asciiTheme="minorHAnsi" w:hAnsiTheme="minorHAnsi" w:cstheme="minorHAnsi"/>
          <w:spacing w:val="-41"/>
        </w:rPr>
        <w:t xml:space="preserve"> </w:t>
      </w:r>
      <w:r w:rsidRPr="001C3444">
        <w:rPr>
          <w:rFonts w:asciiTheme="minorHAnsi" w:hAnsiTheme="minorHAnsi" w:cstheme="minorHAnsi"/>
        </w:rPr>
        <w:t>Documents.</w:t>
      </w:r>
    </w:p>
    <w:p w14:paraId="19248A68" w14:textId="77777777" w:rsidR="00A25E9B" w:rsidRPr="001C3444" w:rsidRDefault="00C42CAA" w:rsidP="005047E1">
      <w:pPr>
        <w:pStyle w:val="ListParagraph"/>
        <w:numPr>
          <w:ilvl w:val="1"/>
          <w:numId w:val="12"/>
        </w:numPr>
        <w:tabs>
          <w:tab w:val="left" w:pos="839"/>
        </w:tabs>
        <w:spacing w:before="120"/>
        <w:ind w:left="840" w:right="113" w:hanging="720"/>
        <w:rPr>
          <w:rFonts w:asciiTheme="minorHAnsi" w:hAnsiTheme="minorHAnsi" w:cstheme="minorHAnsi"/>
        </w:rPr>
      </w:pPr>
      <w:r w:rsidRPr="001C3444">
        <w:rPr>
          <w:rFonts w:asciiTheme="minorHAnsi" w:hAnsiTheme="minorHAnsi" w:cstheme="minorHAnsi"/>
          <w:u w:val="single"/>
        </w:rPr>
        <w:t>Wall Alignment</w:t>
      </w:r>
      <w:r w:rsidRPr="001C3444">
        <w:rPr>
          <w:rFonts w:asciiTheme="minorHAnsi" w:hAnsiTheme="minorHAnsi" w:cstheme="minorHAnsi"/>
        </w:rPr>
        <w:t xml:space="preserve"> Ensure that the wall is compatible with the horizontal </w:t>
      </w:r>
      <w:r w:rsidRPr="001C3444">
        <w:rPr>
          <w:rFonts w:asciiTheme="minorHAnsi" w:hAnsiTheme="minorHAnsi" w:cstheme="minorHAnsi"/>
          <w:spacing w:val="-2"/>
        </w:rPr>
        <w:t>and</w:t>
      </w:r>
      <w:r w:rsidRPr="001C3444">
        <w:rPr>
          <w:rFonts w:asciiTheme="minorHAnsi" w:hAnsiTheme="minorHAnsi" w:cstheme="minorHAnsi"/>
          <w:spacing w:val="62"/>
        </w:rPr>
        <w:t xml:space="preserve"> </w:t>
      </w:r>
      <w:r w:rsidRPr="001C3444">
        <w:rPr>
          <w:rFonts w:asciiTheme="minorHAnsi" w:hAnsiTheme="minorHAnsi" w:cstheme="minorHAnsi"/>
        </w:rPr>
        <w:t>vertical alignment indicated in the Contract Plans. Survey control is the front face of the</w:t>
      </w:r>
      <w:r w:rsidRPr="001C3444">
        <w:rPr>
          <w:rFonts w:asciiTheme="minorHAnsi" w:hAnsiTheme="minorHAnsi" w:cstheme="minorHAnsi"/>
          <w:spacing w:val="1"/>
        </w:rPr>
        <w:t xml:space="preserve"> </w:t>
      </w:r>
      <w:r w:rsidRPr="001C3444">
        <w:rPr>
          <w:rFonts w:asciiTheme="minorHAnsi" w:hAnsiTheme="minorHAnsi" w:cstheme="minorHAnsi"/>
        </w:rPr>
        <w:t>wall.</w:t>
      </w:r>
    </w:p>
    <w:p w14:paraId="43C2B0E1" w14:textId="5F7A22FC" w:rsidR="00F003B5" w:rsidRPr="00F003B5" w:rsidRDefault="00C42CAA" w:rsidP="00F003B5">
      <w:pPr>
        <w:pStyle w:val="ListParagraph"/>
        <w:numPr>
          <w:ilvl w:val="1"/>
          <w:numId w:val="12"/>
        </w:numPr>
        <w:tabs>
          <w:tab w:val="left" w:pos="839"/>
        </w:tabs>
        <w:spacing w:before="120" w:after="120"/>
        <w:ind w:left="835" w:right="115" w:hanging="720"/>
        <w:rPr>
          <w:rFonts w:asciiTheme="minorHAnsi" w:hAnsiTheme="minorHAnsi" w:cstheme="minorHAnsi"/>
        </w:rPr>
      </w:pPr>
      <w:r w:rsidRPr="001C3444">
        <w:rPr>
          <w:rFonts w:asciiTheme="minorHAnsi" w:hAnsiTheme="minorHAnsi" w:cstheme="minorHAnsi"/>
          <w:u w:val="single"/>
        </w:rPr>
        <w:t>Permanent Concrete Facing</w:t>
      </w:r>
      <w:r w:rsidRPr="001C3444">
        <w:rPr>
          <w:rFonts w:asciiTheme="minorHAnsi" w:hAnsiTheme="minorHAnsi" w:cstheme="minorHAnsi"/>
        </w:rPr>
        <w:t xml:space="preserve"> When permanent concrete facing is required, provide cast-in-place concrete facing unless otherwise specified in the </w:t>
      </w:r>
      <w:r w:rsidRPr="001C3444">
        <w:rPr>
          <w:rFonts w:asciiTheme="minorHAnsi" w:hAnsiTheme="minorHAnsi" w:cstheme="minorHAnsi"/>
          <w:spacing w:val="-2"/>
        </w:rPr>
        <w:t xml:space="preserve">plans. </w:t>
      </w:r>
      <w:r w:rsidRPr="001C3444">
        <w:rPr>
          <w:rFonts w:asciiTheme="minorHAnsi" w:hAnsiTheme="minorHAnsi" w:cstheme="minorHAnsi"/>
        </w:rPr>
        <w:t xml:space="preserve">Refer to the plans for detail concerning </w:t>
      </w:r>
      <w:proofErr w:type="spellStart"/>
      <w:r w:rsidRPr="001C3444">
        <w:rPr>
          <w:rFonts w:asciiTheme="minorHAnsi" w:hAnsiTheme="minorHAnsi" w:cstheme="minorHAnsi"/>
        </w:rPr>
        <w:t>formliners</w:t>
      </w:r>
      <w:proofErr w:type="spellEnd"/>
      <w:r w:rsidRPr="001C3444">
        <w:rPr>
          <w:rFonts w:asciiTheme="minorHAnsi" w:hAnsiTheme="minorHAnsi" w:cstheme="minorHAnsi"/>
        </w:rPr>
        <w:t xml:space="preserve"> or other architectural treatments that may be required. Design concrete facing for full loads at final condition (in-place facing and complete construction). Provide a minimum </w:t>
      </w:r>
      <w:r w:rsidRPr="001C3444">
        <w:rPr>
          <w:rFonts w:asciiTheme="minorHAnsi" w:hAnsiTheme="minorHAnsi" w:cstheme="minorHAnsi"/>
          <w:spacing w:val="-2"/>
        </w:rPr>
        <w:t xml:space="preserve">facing </w:t>
      </w:r>
      <w:r w:rsidRPr="001C3444">
        <w:rPr>
          <w:rFonts w:asciiTheme="minorHAnsi" w:hAnsiTheme="minorHAnsi" w:cstheme="minorHAnsi"/>
        </w:rPr>
        <w:t>thickness according to the</w:t>
      </w:r>
      <w:r w:rsidRPr="001C3444">
        <w:rPr>
          <w:rFonts w:asciiTheme="minorHAnsi" w:hAnsiTheme="minorHAnsi" w:cstheme="minorHAnsi"/>
          <w:spacing w:val="-12"/>
        </w:rPr>
        <w:t xml:space="preserve"> </w:t>
      </w:r>
      <w:r w:rsidRPr="001C3444">
        <w:rPr>
          <w:rFonts w:asciiTheme="minorHAnsi" w:hAnsiTheme="minorHAnsi" w:cstheme="minorHAnsi"/>
        </w:rPr>
        <w:t>following:</w:t>
      </w:r>
    </w:p>
    <w:tbl>
      <w:tblPr>
        <w:tblW w:w="0" w:type="auto"/>
        <w:tblInd w:w="10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40"/>
        <w:gridCol w:w="1008"/>
      </w:tblGrid>
      <w:tr w:rsidR="00A25E9B" w:rsidRPr="001C3444" w14:paraId="7CE9E3F6" w14:textId="77777777" w:rsidTr="00F003B5">
        <w:trPr>
          <w:trHeight w:val="288"/>
        </w:trPr>
        <w:tc>
          <w:tcPr>
            <w:tcW w:w="5040" w:type="dxa"/>
            <w:vAlign w:val="center"/>
          </w:tcPr>
          <w:p w14:paraId="5851EBC8" w14:textId="77777777" w:rsidR="00A25E9B" w:rsidRPr="001C3444" w:rsidRDefault="00C42CAA" w:rsidP="00F003B5">
            <w:pPr>
              <w:pStyle w:val="TableParagraph"/>
              <w:spacing w:line="240" w:lineRule="auto"/>
              <w:ind w:left="0"/>
              <w:jc w:val="center"/>
              <w:rPr>
                <w:rFonts w:asciiTheme="minorHAnsi" w:hAnsiTheme="minorHAnsi" w:cstheme="minorHAnsi"/>
              </w:rPr>
            </w:pPr>
            <w:r w:rsidRPr="001C3444">
              <w:rPr>
                <w:rFonts w:asciiTheme="minorHAnsi" w:hAnsiTheme="minorHAnsi" w:cstheme="minorHAnsi"/>
              </w:rPr>
              <w:t>Cast-in-Place Concrete with 1 Mat of Reinforcement</w:t>
            </w:r>
          </w:p>
        </w:tc>
        <w:tc>
          <w:tcPr>
            <w:tcW w:w="1008" w:type="dxa"/>
            <w:vAlign w:val="center"/>
          </w:tcPr>
          <w:p w14:paraId="59CF3324" w14:textId="77777777" w:rsidR="00A25E9B" w:rsidRPr="001C3444" w:rsidRDefault="00C42CAA" w:rsidP="00F003B5">
            <w:pPr>
              <w:pStyle w:val="TableParagraph"/>
              <w:spacing w:line="240" w:lineRule="auto"/>
              <w:ind w:left="0"/>
              <w:jc w:val="center"/>
              <w:rPr>
                <w:rFonts w:asciiTheme="minorHAnsi" w:hAnsiTheme="minorHAnsi" w:cstheme="minorHAnsi"/>
              </w:rPr>
            </w:pPr>
            <w:r w:rsidRPr="001C3444">
              <w:rPr>
                <w:rFonts w:asciiTheme="minorHAnsi" w:hAnsiTheme="minorHAnsi" w:cstheme="minorHAnsi"/>
              </w:rPr>
              <w:t>10 inches</w:t>
            </w:r>
          </w:p>
        </w:tc>
      </w:tr>
      <w:tr w:rsidR="00A25E9B" w:rsidRPr="001C3444" w14:paraId="389B325F" w14:textId="77777777" w:rsidTr="00F003B5">
        <w:trPr>
          <w:trHeight w:val="270"/>
        </w:trPr>
        <w:tc>
          <w:tcPr>
            <w:tcW w:w="5040" w:type="dxa"/>
            <w:vAlign w:val="center"/>
          </w:tcPr>
          <w:p w14:paraId="33DB462F" w14:textId="77777777" w:rsidR="00A25E9B" w:rsidRPr="001C3444" w:rsidRDefault="00C42CAA" w:rsidP="00F003B5">
            <w:pPr>
              <w:pStyle w:val="TableParagraph"/>
              <w:spacing w:line="240" w:lineRule="auto"/>
              <w:ind w:left="0"/>
              <w:jc w:val="center"/>
              <w:rPr>
                <w:rFonts w:asciiTheme="minorHAnsi" w:hAnsiTheme="minorHAnsi" w:cstheme="minorHAnsi"/>
              </w:rPr>
            </w:pPr>
            <w:r w:rsidRPr="001C3444">
              <w:rPr>
                <w:rFonts w:asciiTheme="minorHAnsi" w:hAnsiTheme="minorHAnsi" w:cstheme="minorHAnsi"/>
              </w:rPr>
              <w:t>Cast-in-Place Concrete with 2 Mats of Reinforcement</w:t>
            </w:r>
          </w:p>
        </w:tc>
        <w:tc>
          <w:tcPr>
            <w:tcW w:w="1008" w:type="dxa"/>
            <w:vAlign w:val="center"/>
          </w:tcPr>
          <w:p w14:paraId="7E204F9D" w14:textId="77777777" w:rsidR="00A25E9B" w:rsidRPr="001C3444" w:rsidRDefault="00C42CAA" w:rsidP="00F003B5">
            <w:pPr>
              <w:pStyle w:val="TableParagraph"/>
              <w:spacing w:line="240" w:lineRule="auto"/>
              <w:ind w:left="0"/>
              <w:jc w:val="center"/>
              <w:rPr>
                <w:rFonts w:asciiTheme="minorHAnsi" w:hAnsiTheme="minorHAnsi" w:cstheme="minorHAnsi"/>
              </w:rPr>
            </w:pPr>
            <w:r w:rsidRPr="001C3444">
              <w:rPr>
                <w:rFonts w:asciiTheme="minorHAnsi" w:hAnsiTheme="minorHAnsi" w:cstheme="minorHAnsi"/>
              </w:rPr>
              <w:t>12 inches</w:t>
            </w:r>
          </w:p>
        </w:tc>
      </w:tr>
    </w:tbl>
    <w:p w14:paraId="34E83590" w14:textId="77777777" w:rsidR="00A25E9B" w:rsidRPr="001C3444" w:rsidRDefault="00C42CAA" w:rsidP="005047E1">
      <w:pPr>
        <w:pStyle w:val="BodyText"/>
        <w:spacing w:before="120"/>
        <w:ind w:left="840" w:right="111"/>
        <w:jc w:val="both"/>
        <w:rPr>
          <w:rFonts w:asciiTheme="minorHAnsi" w:hAnsiTheme="minorHAnsi" w:cstheme="minorHAnsi"/>
          <w:sz w:val="22"/>
          <w:szCs w:val="22"/>
        </w:rPr>
      </w:pPr>
      <w:r w:rsidRPr="001C3444">
        <w:rPr>
          <w:rFonts w:asciiTheme="minorHAnsi" w:hAnsiTheme="minorHAnsi" w:cstheme="minorHAnsi"/>
          <w:sz w:val="22"/>
          <w:szCs w:val="22"/>
        </w:rPr>
        <w:t xml:space="preserve">The minimum concrete cover over reinforcement is 3 inches against temporary shotcrete and 2 inches </w:t>
      </w:r>
      <w:r w:rsidRPr="001C3444">
        <w:rPr>
          <w:rFonts w:asciiTheme="minorHAnsi" w:hAnsiTheme="minorHAnsi" w:cstheme="minorHAnsi"/>
          <w:sz w:val="22"/>
          <w:szCs w:val="22"/>
        </w:rPr>
        <w:lastRenderedPageBreak/>
        <w:t>on the front face. Provide joints and joint materials as shown in the Contract Plans.</w:t>
      </w:r>
    </w:p>
    <w:p w14:paraId="4B5BA0FD" w14:textId="77777777" w:rsidR="00A25E9B" w:rsidRPr="001C3444" w:rsidRDefault="00C42CAA" w:rsidP="005047E1">
      <w:pPr>
        <w:pStyle w:val="BodyText"/>
        <w:spacing w:before="120"/>
        <w:ind w:left="840" w:right="115"/>
        <w:jc w:val="both"/>
        <w:rPr>
          <w:rFonts w:asciiTheme="minorHAnsi" w:hAnsiTheme="minorHAnsi" w:cstheme="minorHAnsi"/>
          <w:sz w:val="22"/>
          <w:szCs w:val="22"/>
        </w:rPr>
      </w:pPr>
      <w:r w:rsidRPr="001C3444">
        <w:rPr>
          <w:rFonts w:asciiTheme="minorHAnsi" w:hAnsiTheme="minorHAnsi" w:cstheme="minorHAnsi"/>
          <w:sz w:val="22"/>
          <w:szCs w:val="22"/>
        </w:rPr>
        <w:t>Protrusions beyond the face of the wall are not allowed. Completely fill any voids between the permanent facing and the construction facing with grout.</w:t>
      </w:r>
    </w:p>
    <w:p w14:paraId="153BF549" w14:textId="77777777" w:rsidR="00A25E9B" w:rsidRPr="001C3444" w:rsidRDefault="00C42CAA" w:rsidP="005047E1">
      <w:pPr>
        <w:pStyle w:val="BodyText"/>
        <w:spacing w:before="120"/>
        <w:ind w:left="840" w:right="110"/>
        <w:jc w:val="both"/>
        <w:rPr>
          <w:rFonts w:asciiTheme="minorHAnsi" w:hAnsiTheme="minorHAnsi" w:cstheme="minorHAnsi"/>
          <w:sz w:val="22"/>
          <w:szCs w:val="22"/>
        </w:rPr>
      </w:pPr>
      <w:r w:rsidRPr="001C3444">
        <w:rPr>
          <w:rFonts w:asciiTheme="minorHAnsi" w:hAnsiTheme="minorHAnsi" w:cstheme="minorHAnsi"/>
          <w:sz w:val="22"/>
          <w:szCs w:val="22"/>
        </w:rPr>
        <w:t>Include details for formwork connections to the shotcrete facing and/or nails (if applicable), proposed concrete placement method and placement rates, and accompanying structural calculations verifying the structural adequacy of the formwork, connections, and shotcrete facing and/or nails to support the loading induced by the fluid CIP concrete. When anchors embedded into the shotcrete facing will be used to support the 1-sided CIP face form, include calculations illustrating the anchor design load (calculated as the design concrete fluid pressure times the anchor tributary area).</w:t>
      </w:r>
    </w:p>
    <w:p w14:paraId="383DB029" w14:textId="77777777" w:rsidR="00A25E9B" w:rsidRPr="001C3444" w:rsidRDefault="00C42CAA" w:rsidP="005047E1">
      <w:pPr>
        <w:pStyle w:val="ListParagraph"/>
        <w:numPr>
          <w:ilvl w:val="1"/>
          <w:numId w:val="12"/>
        </w:numPr>
        <w:tabs>
          <w:tab w:val="left" w:pos="839"/>
        </w:tabs>
        <w:spacing w:before="120"/>
        <w:ind w:left="840" w:right="165" w:hanging="720"/>
        <w:rPr>
          <w:rFonts w:asciiTheme="minorHAnsi" w:hAnsiTheme="minorHAnsi" w:cstheme="minorHAnsi"/>
        </w:rPr>
      </w:pPr>
      <w:r w:rsidRPr="001C3444">
        <w:rPr>
          <w:rFonts w:asciiTheme="minorHAnsi" w:hAnsiTheme="minorHAnsi" w:cstheme="minorHAnsi"/>
          <w:u w:val="single"/>
        </w:rPr>
        <w:t>Surface Drainage</w:t>
      </w:r>
      <w:r w:rsidRPr="001C3444">
        <w:rPr>
          <w:rFonts w:asciiTheme="minorHAnsi" w:hAnsiTheme="minorHAnsi" w:cstheme="minorHAnsi"/>
        </w:rPr>
        <w:t xml:space="preserve"> Coordinate design of surface drainage above the walls with the wall</w:t>
      </w:r>
      <w:r w:rsidRPr="001C3444">
        <w:rPr>
          <w:rFonts w:asciiTheme="minorHAnsi" w:hAnsiTheme="minorHAnsi" w:cstheme="minorHAnsi"/>
          <w:spacing w:val="-2"/>
        </w:rPr>
        <w:t xml:space="preserve"> </w:t>
      </w:r>
      <w:r w:rsidRPr="001C3444">
        <w:rPr>
          <w:rFonts w:asciiTheme="minorHAnsi" w:hAnsiTheme="minorHAnsi" w:cstheme="minorHAnsi"/>
        </w:rPr>
        <w:t>design.</w:t>
      </w:r>
    </w:p>
    <w:p w14:paraId="4547FDCC" w14:textId="00D4428B" w:rsidR="00A25E9B" w:rsidRDefault="00A25E9B" w:rsidP="005047E1">
      <w:pPr>
        <w:pStyle w:val="BodyText"/>
        <w:spacing w:before="1"/>
        <w:jc w:val="both"/>
        <w:rPr>
          <w:rFonts w:asciiTheme="minorHAnsi" w:hAnsiTheme="minorHAnsi" w:cstheme="minorHAnsi"/>
          <w:sz w:val="22"/>
          <w:szCs w:val="22"/>
        </w:rPr>
      </w:pPr>
    </w:p>
    <w:p w14:paraId="6A0980C5" w14:textId="77777777" w:rsidR="00C93BE4" w:rsidRPr="001C3444" w:rsidRDefault="00C93BE4" w:rsidP="005047E1">
      <w:pPr>
        <w:pStyle w:val="BodyText"/>
        <w:spacing w:before="1"/>
        <w:jc w:val="both"/>
        <w:rPr>
          <w:rFonts w:asciiTheme="minorHAnsi" w:hAnsiTheme="minorHAnsi" w:cstheme="minorHAnsi"/>
          <w:sz w:val="22"/>
          <w:szCs w:val="22"/>
        </w:rPr>
      </w:pPr>
    </w:p>
    <w:p w14:paraId="75E05ACA" w14:textId="77777777" w:rsidR="00A25E9B" w:rsidRPr="001C3444" w:rsidRDefault="00C42CAA" w:rsidP="005047E1">
      <w:pPr>
        <w:pStyle w:val="Heading1"/>
        <w:numPr>
          <w:ilvl w:val="1"/>
          <w:numId w:val="11"/>
        </w:numPr>
        <w:tabs>
          <w:tab w:val="left" w:pos="836"/>
          <w:tab w:val="left" w:pos="837"/>
        </w:tabs>
        <w:ind w:hanging="716"/>
        <w:jc w:val="both"/>
        <w:rPr>
          <w:rFonts w:asciiTheme="minorHAnsi" w:hAnsiTheme="minorHAnsi" w:cstheme="minorHAnsi"/>
          <w:sz w:val="22"/>
          <w:szCs w:val="22"/>
        </w:rPr>
      </w:pPr>
      <w:r w:rsidRPr="001C3444">
        <w:rPr>
          <w:rFonts w:asciiTheme="minorHAnsi" w:hAnsiTheme="minorHAnsi" w:cstheme="minorHAnsi"/>
          <w:sz w:val="22"/>
          <w:szCs w:val="22"/>
        </w:rPr>
        <w:t>MATERIALS</w:t>
      </w:r>
    </w:p>
    <w:p w14:paraId="3B07F5DD" w14:textId="77777777" w:rsidR="00A25E9B" w:rsidRPr="001C3444" w:rsidRDefault="00A25E9B" w:rsidP="005047E1">
      <w:pPr>
        <w:pStyle w:val="BodyText"/>
        <w:spacing w:before="10"/>
        <w:jc w:val="both"/>
        <w:rPr>
          <w:rFonts w:asciiTheme="minorHAnsi" w:hAnsiTheme="minorHAnsi" w:cstheme="minorHAnsi"/>
          <w:b/>
          <w:sz w:val="22"/>
          <w:szCs w:val="22"/>
        </w:rPr>
      </w:pPr>
    </w:p>
    <w:p w14:paraId="3B6FEA24" w14:textId="77777777" w:rsidR="00A25E9B" w:rsidRPr="001C3444" w:rsidRDefault="00C42CAA" w:rsidP="005047E1">
      <w:pPr>
        <w:pStyle w:val="BodyText"/>
        <w:ind w:left="115" w:right="115"/>
        <w:jc w:val="both"/>
        <w:rPr>
          <w:rFonts w:asciiTheme="minorHAnsi" w:hAnsiTheme="minorHAnsi" w:cstheme="minorHAnsi"/>
          <w:sz w:val="22"/>
          <w:szCs w:val="22"/>
        </w:rPr>
      </w:pPr>
      <w:r w:rsidRPr="001C3444">
        <w:rPr>
          <w:rFonts w:asciiTheme="minorHAnsi" w:hAnsiTheme="minorHAnsi" w:cstheme="minorHAnsi"/>
          <w:sz w:val="22"/>
          <w:szCs w:val="22"/>
        </w:rPr>
        <w:t>Provide materials conforming to the requirements below when the materials are required by the Contract Plans, this Special Note, the Construction Plans, or elsewhere in the Contract</w:t>
      </w:r>
      <w:r w:rsidRPr="001C3444">
        <w:rPr>
          <w:rFonts w:asciiTheme="minorHAnsi" w:hAnsiTheme="minorHAnsi" w:cstheme="minorHAnsi"/>
          <w:spacing w:val="-4"/>
          <w:sz w:val="22"/>
          <w:szCs w:val="22"/>
        </w:rPr>
        <w:t xml:space="preserve"> </w:t>
      </w:r>
      <w:r w:rsidRPr="001C3444">
        <w:rPr>
          <w:rFonts w:asciiTheme="minorHAnsi" w:hAnsiTheme="minorHAnsi" w:cstheme="minorHAnsi"/>
          <w:sz w:val="22"/>
          <w:szCs w:val="22"/>
        </w:rPr>
        <w:t>Documents.</w:t>
      </w:r>
    </w:p>
    <w:p w14:paraId="4F762C29" w14:textId="77777777" w:rsidR="00A25E9B" w:rsidRPr="001C3444" w:rsidRDefault="00A25E9B" w:rsidP="005047E1">
      <w:pPr>
        <w:pStyle w:val="BodyText"/>
        <w:spacing w:before="2"/>
        <w:jc w:val="both"/>
        <w:rPr>
          <w:rFonts w:asciiTheme="minorHAnsi" w:hAnsiTheme="minorHAnsi" w:cstheme="minorHAnsi"/>
          <w:sz w:val="22"/>
          <w:szCs w:val="22"/>
        </w:rPr>
      </w:pPr>
    </w:p>
    <w:p w14:paraId="03890CDF" w14:textId="77777777" w:rsidR="00A25E9B" w:rsidRPr="001C3444" w:rsidRDefault="00C42CAA" w:rsidP="005047E1">
      <w:pPr>
        <w:pStyle w:val="ListParagraph"/>
        <w:numPr>
          <w:ilvl w:val="1"/>
          <w:numId w:val="11"/>
        </w:numPr>
        <w:tabs>
          <w:tab w:val="left" w:pos="838"/>
          <w:tab w:val="left" w:pos="840"/>
        </w:tabs>
        <w:ind w:left="835" w:hanging="720"/>
        <w:rPr>
          <w:rFonts w:asciiTheme="minorHAnsi" w:hAnsiTheme="minorHAnsi" w:cstheme="minorHAnsi"/>
        </w:rPr>
      </w:pPr>
      <w:r w:rsidRPr="001C3444">
        <w:rPr>
          <w:rFonts w:asciiTheme="minorHAnsi" w:hAnsiTheme="minorHAnsi" w:cstheme="minorHAnsi"/>
          <w:u w:val="single"/>
        </w:rPr>
        <w:t>Soil</w:t>
      </w:r>
      <w:r w:rsidRPr="001C3444">
        <w:rPr>
          <w:rFonts w:asciiTheme="minorHAnsi" w:hAnsiTheme="minorHAnsi" w:cstheme="minorHAnsi"/>
          <w:spacing w:val="-3"/>
          <w:u w:val="single"/>
        </w:rPr>
        <w:t xml:space="preserve"> </w:t>
      </w:r>
      <w:r w:rsidRPr="001C3444">
        <w:rPr>
          <w:rFonts w:asciiTheme="minorHAnsi" w:hAnsiTheme="minorHAnsi" w:cstheme="minorHAnsi"/>
          <w:u w:val="single"/>
        </w:rPr>
        <w:t>Nails</w:t>
      </w:r>
    </w:p>
    <w:p w14:paraId="3BBF70AC" w14:textId="77777777" w:rsidR="00A25E9B" w:rsidRPr="001C3444" w:rsidRDefault="00C42CAA" w:rsidP="005047E1">
      <w:pPr>
        <w:pStyle w:val="ListParagraph"/>
        <w:numPr>
          <w:ilvl w:val="2"/>
          <w:numId w:val="11"/>
        </w:numPr>
        <w:tabs>
          <w:tab w:val="left" w:pos="840"/>
        </w:tabs>
        <w:spacing w:before="120"/>
        <w:ind w:right="109"/>
        <w:rPr>
          <w:rFonts w:asciiTheme="minorHAnsi" w:hAnsiTheme="minorHAnsi" w:cstheme="minorHAnsi"/>
        </w:rPr>
      </w:pPr>
      <w:r w:rsidRPr="001C3444">
        <w:rPr>
          <w:rFonts w:asciiTheme="minorHAnsi" w:hAnsiTheme="minorHAnsi" w:cstheme="minorHAnsi"/>
          <w:u w:val="single"/>
        </w:rPr>
        <w:t>Solid Bar Nails</w:t>
      </w:r>
      <w:r w:rsidRPr="001C3444">
        <w:rPr>
          <w:rFonts w:asciiTheme="minorHAnsi" w:hAnsiTheme="minorHAnsi" w:cstheme="minorHAnsi"/>
        </w:rPr>
        <w:t xml:space="preserve"> AASHTO M31/ASTM A615, Grade 60 or 75, ASTM A722 for Grade 150. Deformed bar, continuous without splices or welds, new, straight, undamaged, and encapsulated. Threaded a minimum of 6 inches on the wall anchorage end to allow proper attachment of bearing plate and nut. Threading may be continuous spiral deformed ribbing p</w:t>
      </w:r>
      <w:r w:rsidR="00E007CB" w:rsidRPr="001C3444">
        <w:rPr>
          <w:rFonts w:asciiTheme="minorHAnsi" w:hAnsiTheme="minorHAnsi" w:cstheme="minorHAnsi"/>
        </w:rPr>
        <w:t xml:space="preserve">rovided by the bar deformations </w:t>
      </w:r>
      <w:r w:rsidRPr="001C3444">
        <w:rPr>
          <w:rFonts w:asciiTheme="minorHAnsi" w:hAnsiTheme="minorHAnsi" w:cstheme="minorHAnsi"/>
        </w:rPr>
        <w:t>(</w:t>
      </w:r>
      <w:proofErr w:type="gramStart"/>
      <w:r w:rsidRPr="001C3444">
        <w:rPr>
          <w:rFonts w:asciiTheme="minorHAnsi" w:hAnsiTheme="minorHAnsi" w:cstheme="minorHAnsi"/>
        </w:rPr>
        <w:t>e.g.</w:t>
      </w:r>
      <w:proofErr w:type="gramEnd"/>
      <w:r w:rsidRPr="001C3444">
        <w:rPr>
          <w:rFonts w:asciiTheme="minorHAnsi" w:hAnsiTheme="minorHAnsi" w:cstheme="minorHAnsi"/>
        </w:rPr>
        <w:t xml:space="preserve"> continuous </w:t>
      </w:r>
      <w:proofErr w:type="spellStart"/>
      <w:r w:rsidRPr="001C3444">
        <w:rPr>
          <w:rFonts w:asciiTheme="minorHAnsi" w:hAnsiTheme="minorHAnsi" w:cstheme="minorHAnsi"/>
        </w:rPr>
        <w:t>threadbars</w:t>
      </w:r>
      <w:proofErr w:type="spellEnd"/>
      <w:r w:rsidRPr="001C3444">
        <w:rPr>
          <w:rFonts w:asciiTheme="minorHAnsi" w:hAnsiTheme="minorHAnsi" w:cstheme="minorHAnsi"/>
        </w:rPr>
        <w:t xml:space="preserve">) or may be cut into a reinforcing bar. If threads </w:t>
      </w:r>
      <w:r w:rsidRPr="001C3444">
        <w:rPr>
          <w:rFonts w:asciiTheme="minorHAnsi" w:hAnsiTheme="minorHAnsi" w:cstheme="minorHAnsi"/>
          <w:spacing w:val="-2"/>
        </w:rPr>
        <w:t xml:space="preserve">are </w:t>
      </w:r>
      <w:r w:rsidRPr="001C3444">
        <w:rPr>
          <w:rFonts w:asciiTheme="minorHAnsi" w:hAnsiTheme="minorHAnsi" w:cstheme="minorHAnsi"/>
        </w:rPr>
        <w:t>cut into a reinforcing bar, provide the effective area used for design, at no additional cost. Use mechanical splicers only for nails greater than 40 ft. in length.</w:t>
      </w:r>
    </w:p>
    <w:p w14:paraId="3A525006" w14:textId="77777777" w:rsidR="00A25E9B" w:rsidRPr="001C3444" w:rsidRDefault="00C42CAA" w:rsidP="005047E1">
      <w:pPr>
        <w:pStyle w:val="ListParagraph"/>
        <w:numPr>
          <w:ilvl w:val="2"/>
          <w:numId w:val="11"/>
        </w:numPr>
        <w:tabs>
          <w:tab w:val="left" w:pos="839"/>
          <w:tab w:val="left" w:pos="2996"/>
        </w:tabs>
        <w:spacing w:before="120"/>
        <w:ind w:right="117"/>
        <w:rPr>
          <w:rFonts w:asciiTheme="minorHAnsi" w:hAnsiTheme="minorHAnsi" w:cstheme="minorHAnsi"/>
        </w:rPr>
      </w:pPr>
      <w:r w:rsidRPr="001C3444">
        <w:rPr>
          <w:rFonts w:asciiTheme="minorHAnsi" w:hAnsiTheme="minorHAnsi" w:cstheme="minorHAnsi"/>
          <w:u w:val="single"/>
        </w:rPr>
        <w:t>Bar</w:t>
      </w:r>
      <w:r w:rsidRPr="001C3444">
        <w:rPr>
          <w:rFonts w:asciiTheme="minorHAnsi" w:hAnsiTheme="minorHAnsi" w:cstheme="minorHAnsi"/>
          <w:spacing w:val="-5"/>
          <w:u w:val="single"/>
        </w:rPr>
        <w:t xml:space="preserve"> </w:t>
      </w:r>
      <w:r w:rsidRPr="001C3444">
        <w:rPr>
          <w:rFonts w:asciiTheme="minorHAnsi" w:hAnsiTheme="minorHAnsi" w:cstheme="minorHAnsi"/>
          <w:u w:val="single"/>
        </w:rPr>
        <w:t>Couplers</w:t>
      </w:r>
      <w:r w:rsidR="00E007CB" w:rsidRPr="001C3444">
        <w:rPr>
          <w:rFonts w:asciiTheme="minorHAnsi" w:hAnsiTheme="minorHAnsi" w:cstheme="minorHAnsi"/>
        </w:rPr>
        <w:t xml:space="preserve"> </w:t>
      </w:r>
      <w:r w:rsidRPr="001C3444">
        <w:rPr>
          <w:rFonts w:asciiTheme="minorHAnsi" w:hAnsiTheme="minorHAnsi" w:cstheme="minorHAnsi"/>
        </w:rPr>
        <w:t>Bar couplers that develop the full ultimate tensile strength of the bar as certified by the</w:t>
      </w:r>
      <w:r w:rsidRPr="001C3444">
        <w:rPr>
          <w:rFonts w:asciiTheme="minorHAnsi" w:hAnsiTheme="minorHAnsi" w:cstheme="minorHAnsi"/>
          <w:spacing w:val="-12"/>
        </w:rPr>
        <w:t xml:space="preserve"> </w:t>
      </w:r>
      <w:r w:rsidRPr="001C3444">
        <w:rPr>
          <w:rFonts w:asciiTheme="minorHAnsi" w:hAnsiTheme="minorHAnsi" w:cstheme="minorHAnsi"/>
        </w:rPr>
        <w:t>manufacturer.</w:t>
      </w:r>
    </w:p>
    <w:p w14:paraId="02D4D258" w14:textId="77777777" w:rsidR="00A25E9B" w:rsidRPr="001C3444" w:rsidRDefault="00C42CAA" w:rsidP="005047E1">
      <w:pPr>
        <w:pStyle w:val="ListParagraph"/>
        <w:numPr>
          <w:ilvl w:val="2"/>
          <w:numId w:val="11"/>
        </w:numPr>
        <w:tabs>
          <w:tab w:val="left" w:pos="838"/>
          <w:tab w:val="left" w:pos="5159"/>
        </w:tabs>
        <w:spacing w:before="120"/>
        <w:ind w:right="110"/>
        <w:rPr>
          <w:rFonts w:asciiTheme="minorHAnsi" w:hAnsiTheme="minorHAnsi" w:cstheme="minorHAnsi"/>
        </w:rPr>
      </w:pPr>
      <w:r w:rsidRPr="001C3444">
        <w:rPr>
          <w:rFonts w:asciiTheme="minorHAnsi" w:hAnsiTheme="minorHAnsi" w:cstheme="minorHAnsi"/>
          <w:u w:val="single"/>
        </w:rPr>
        <w:t>Fusion Bonded</w:t>
      </w:r>
      <w:r w:rsidRPr="001C3444">
        <w:rPr>
          <w:rFonts w:asciiTheme="minorHAnsi" w:hAnsiTheme="minorHAnsi" w:cstheme="minorHAnsi"/>
          <w:spacing w:val="-18"/>
          <w:u w:val="single"/>
        </w:rPr>
        <w:t xml:space="preserve"> </w:t>
      </w:r>
      <w:r w:rsidRPr="001C3444">
        <w:rPr>
          <w:rFonts w:asciiTheme="minorHAnsi" w:hAnsiTheme="minorHAnsi" w:cstheme="minorHAnsi"/>
          <w:u w:val="single"/>
        </w:rPr>
        <w:t>Epoxy</w:t>
      </w:r>
      <w:r w:rsidRPr="001C3444">
        <w:rPr>
          <w:rFonts w:asciiTheme="minorHAnsi" w:hAnsiTheme="minorHAnsi" w:cstheme="minorHAnsi"/>
          <w:spacing w:val="-8"/>
          <w:u w:val="single"/>
        </w:rPr>
        <w:t xml:space="preserve"> </w:t>
      </w:r>
      <w:r w:rsidRPr="001C3444">
        <w:rPr>
          <w:rFonts w:asciiTheme="minorHAnsi" w:hAnsiTheme="minorHAnsi" w:cstheme="minorHAnsi"/>
          <w:u w:val="single"/>
        </w:rPr>
        <w:t>Coating</w:t>
      </w:r>
      <w:r w:rsidR="00E007CB" w:rsidRPr="001C3444">
        <w:rPr>
          <w:rFonts w:asciiTheme="minorHAnsi" w:hAnsiTheme="minorHAnsi" w:cstheme="minorHAnsi"/>
        </w:rPr>
        <w:t xml:space="preserve"> </w:t>
      </w:r>
      <w:r w:rsidRPr="001C3444">
        <w:rPr>
          <w:rFonts w:asciiTheme="minorHAnsi" w:hAnsiTheme="minorHAnsi" w:cstheme="minorHAnsi"/>
        </w:rPr>
        <w:t>ASTM A 775, 7-12 mil thickness electrostatically applied. Bend test requirements are waived. Coating at the wall anchorage end of epoxy-coated bars may be omitted over the length provided for threading the nut against the bearing</w:t>
      </w:r>
      <w:r w:rsidRPr="001C3444">
        <w:rPr>
          <w:rFonts w:asciiTheme="minorHAnsi" w:hAnsiTheme="minorHAnsi" w:cstheme="minorHAnsi"/>
          <w:spacing w:val="-14"/>
        </w:rPr>
        <w:t xml:space="preserve"> </w:t>
      </w:r>
      <w:r w:rsidRPr="001C3444">
        <w:rPr>
          <w:rFonts w:asciiTheme="minorHAnsi" w:hAnsiTheme="minorHAnsi" w:cstheme="minorHAnsi"/>
        </w:rPr>
        <w:t>plate.</w:t>
      </w:r>
    </w:p>
    <w:p w14:paraId="39963D7B" w14:textId="77777777" w:rsidR="00A25E9B" w:rsidRPr="001C3444" w:rsidRDefault="00C42CAA" w:rsidP="005047E1">
      <w:pPr>
        <w:pStyle w:val="ListParagraph"/>
        <w:numPr>
          <w:ilvl w:val="2"/>
          <w:numId w:val="11"/>
        </w:numPr>
        <w:tabs>
          <w:tab w:val="left" w:pos="838"/>
        </w:tabs>
        <w:spacing w:before="120"/>
        <w:ind w:right="113"/>
        <w:rPr>
          <w:rFonts w:asciiTheme="minorHAnsi" w:hAnsiTheme="minorHAnsi" w:cstheme="minorHAnsi"/>
        </w:rPr>
      </w:pPr>
      <w:r w:rsidRPr="001C3444">
        <w:rPr>
          <w:rFonts w:asciiTheme="minorHAnsi" w:hAnsiTheme="minorHAnsi" w:cstheme="minorHAnsi"/>
          <w:u w:val="single"/>
        </w:rPr>
        <w:t>Encapsulation</w:t>
      </w:r>
      <w:r w:rsidRPr="001C3444">
        <w:rPr>
          <w:rFonts w:asciiTheme="minorHAnsi" w:hAnsiTheme="minorHAnsi" w:cstheme="minorHAnsi"/>
        </w:rPr>
        <w:t xml:space="preserve"> Minimum 40 mils thick corrugated HDPE tube conforming to AASHTO M252 or corrugated PVC tube conforming to ASTM D1784, Class 13464-B.</w:t>
      </w:r>
    </w:p>
    <w:p w14:paraId="53C16469" w14:textId="77777777" w:rsidR="00A25E9B" w:rsidRPr="001C3444" w:rsidRDefault="00C42CAA" w:rsidP="005047E1">
      <w:pPr>
        <w:pStyle w:val="ListParagraph"/>
        <w:numPr>
          <w:ilvl w:val="1"/>
          <w:numId w:val="10"/>
        </w:numPr>
        <w:tabs>
          <w:tab w:val="left" w:pos="838"/>
          <w:tab w:val="left" w:pos="839"/>
        </w:tabs>
        <w:spacing w:before="120"/>
        <w:ind w:hanging="718"/>
        <w:rPr>
          <w:rFonts w:asciiTheme="minorHAnsi" w:hAnsiTheme="minorHAnsi" w:cstheme="minorHAnsi"/>
        </w:rPr>
      </w:pPr>
      <w:r w:rsidRPr="001C3444">
        <w:rPr>
          <w:rFonts w:asciiTheme="minorHAnsi" w:hAnsiTheme="minorHAnsi" w:cstheme="minorHAnsi"/>
          <w:u w:val="single"/>
        </w:rPr>
        <w:t>Soil Nail</w:t>
      </w:r>
      <w:r w:rsidRPr="001C3444">
        <w:rPr>
          <w:rFonts w:asciiTheme="minorHAnsi" w:hAnsiTheme="minorHAnsi" w:cstheme="minorHAnsi"/>
          <w:spacing w:val="-3"/>
          <w:u w:val="single"/>
        </w:rPr>
        <w:t xml:space="preserve"> </w:t>
      </w:r>
      <w:r w:rsidRPr="001C3444">
        <w:rPr>
          <w:rFonts w:asciiTheme="minorHAnsi" w:hAnsiTheme="minorHAnsi" w:cstheme="minorHAnsi"/>
          <w:u w:val="single"/>
        </w:rPr>
        <w:t>Appurtenances</w:t>
      </w:r>
    </w:p>
    <w:p w14:paraId="3D3600FD" w14:textId="7ECF385A" w:rsidR="00A25E9B" w:rsidRPr="001C3444" w:rsidRDefault="00C42CAA" w:rsidP="00DB58E4">
      <w:pPr>
        <w:pStyle w:val="ListParagraph"/>
        <w:numPr>
          <w:ilvl w:val="2"/>
          <w:numId w:val="10"/>
        </w:numPr>
        <w:tabs>
          <w:tab w:val="left" w:pos="838"/>
          <w:tab w:val="left" w:pos="2997"/>
        </w:tabs>
        <w:spacing w:before="120"/>
        <w:ind w:right="112" w:hanging="720"/>
        <w:rPr>
          <w:rFonts w:asciiTheme="minorHAnsi" w:hAnsiTheme="minorHAnsi" w:cstheme="minorHAnsi"/>
        </w:rPr>
      </w:pPr>
      <w:r w:rsidRPr="001C3444">
        <w:rPr>
          <w:rFonts w:asciiTheme="minorHAnsi" w:hAnsiTheme="minorHAnsi" w:cstheme="minorHAnsi"/>
          <w:u w:val="single"/>
        </w:rPr>
        <w:t>Centralizers</w:t>
      </w:r>
      <w:r w:rsidR="00E007CB" w:rsidRPr="001C3444">
        <w:rPr>
          <w:rFonts w:asciiTheme="minorHAnsi" w:hAnsiTheme="minorHAnsi" w:cstheme="minorHAnsi"/>
        </w:rPr>
        <w:t xml:space="preserve"> </w:t>
      </w:r>
      <w:r w:rsidRPr="001C3444">
        <w:rPr>
          <w:rFonts w:asciiTheme="minorHAnsi" w:hAnsiTheme="minorHAnsi" w:cstheme="minorHAnsi"/>
        </w:rPr>
        <w:t xml:space="preserve">Manufactured from Schedule 40 PVC pipe or tube, </w:t>
      </w:r>
      <w:r w:rsidR="002962B9" w:rsidRPr="001C3444">
        <w:rPr>
          <w:rFonts w:asciiTheme="minorHAnsi" w:hAnsiTheme="minorHAnsi" w:cstheme="minorHAnsi"/>
        </w:rPr>
        <w:t>steel,</w:t>
      </w:r>
      <w:r w:rsidRPr="001C3444">
        <w:rPr>
          <w:rFonts w:asciiTheme="minorHAnsi" w:hAnsiTheme="minorHAnsi" w:cstheme="minorHAnsi"/>
        </w:rPr>
        <w:t xml:space="preserve"> or other material not detrimental to the nail steel (do not use wood); securely attached to the nail bar; sized to position the nail bar within 1 inch of the center of the drillhole; sized to allow tremie pipe insertion to the bottom of the drillhole; and sized to allow grout to freely flow up the</w:t>
      </w:r>
      <w:r w:rsidRPr="001C3444">
        <w:rPr>
          <w:rFonts w:asciiTheme="minorHAnsi" w:hAnsiTheme="minorHAnsi" w:cstheme="minorHAnsi"/>
          <w:spacing w:val="-20"/>
        </w:rPr>
        <w:t xml:space="preserve"> </w:t>
      </w:r>
      <w:r w:rsidRPr="001C3444">
        <w:rPr>
          <w:rFonts w:asciiTheme="minorHAnsi" w:hAnsiTheme="minorHAnsi" w:cstheme="minorHAnsi"/>
        </w:rPr>
        <w:t>drillhole.</w:t>
      </w:r>
    </w:p>
    <w:p w14:paraId="5BD0B284" w14:textId="1A61EC03" w:rsidR="00A25E9B" w:rsidRPr="001C3444" w:rsidRDefault="00C42CAA" w:rsidP="00DB58E4">
      <w:pPr>
        <w:pStyle w:val="ListParagraph"/>
        <w:numPr>
          <w:ilvl w:val="2"/>
          <w:numId w:val="10"/>
        </w:numPr>
        <w:tabs>
          <w:tab w:val="left" w:pos="838"/>
          <w:tab w:val="left" w:pos="2998"/>
        </w:tabs>
        <w:spacing w:before="120"/>
        <w:ind w:right="112" w:hanging="720"/>
        <w:rPr>
          <w:rFonts w:asciiTheme="minorHAnsi" w:hAnsiTheme="minorHAnsi" w:cstheme="minorHAnsi"/>
        </w:rPr>
      </w:pPr>
      <w:r w:rsidRPr="001C3444">
        <w:rPr>
          <w:rFonts w:asciiTheme="minorHAnsi" w:hAnsiTheme="minorHAnsi" w:cstheme="minorHAnsi"/>
          <w:u w:val="single"/>
        </w:rPr>
        <w:t>Nail</w:t>
      </w:r>
      <w:r w:rsidRPr="001C3444">
        <w:rPr>
          <w:rFonts w:asciiTheme="minorHAnsi" w:hAnsiTheme="minorHAnsi" w:cstheme="minorHAnsi"/>
          <w:spacing w:val="-6"/>
          <w:u w:val="single"/>
        </w:rPr>
        <w:t xml:space="preserve"> </w:t>
      </w:r>
      <w:r w:rsidRPr="001C3444">
        <w:rPr>
          <w:rFonts w:asciiTheme="minorHAnsi" w:hAnsiTheme="minorHAnsi" w:cstheme="minorHAnsi"/>
          <w:u w:val="single"/>
        </w:rPr>
        <w:t>Grout</w:t>
      </w:r>
      <w:r w:rsidR="00E007CB" w:rsidRPr="001C3444">
        <w:rPr>
          <w:rFonts w:asciiTheme="minorHAnsi" w:hAnsiTheme="minorHAnsi" w:cstheme="minorHAnsi"/>
        </w:rPr>
        <w:t xml:space="preserve"> </w:t>
      </w:r>
      <w:r w:rsidRPr="001C3444">
        <w:rPr>
          <w:rFonts w:asciiTheme="minorHAnsi" w:hAnsiTheme="minorHAnsi" w:cstheme="minorHAnsi"/>
        </w:rPr>
        <w:t xml:space="preserve">Provide Type I or III Portland Cement conforming to ASTM C 150 and Section 801 of the Standard Specifications. Provide fresh cement that does not contain any lumps or other indication of hydration or “pack set.” Provide water in the grout that is potable, </w:t>
      </w:r>
      <w:r w:rsidR="002962B9" w:rsidRPr="001C3444">
        <w:rPr>
          <w:rFonts w:asciiTheme="minorHAnsi" w:hAnsiTheme="minorHAnsi" w:cstheme="minorHAnsi"/>
        </w:rPr>
        <w:t>clean,</w:t>
      </w:r>
      <w:r w:rsidRPr="001C3444">
        <w:rPr>
          <w:rFonts w:asciiTheme="minorHAnsi" w:hAnsiTheme="minorHAnsi" w:cstheme="minorHAnsi"/>
        </w:rPr>
        <w:t xml:space="preserve"> and free of injurious substances, and meets the requirements of Section 803 of the Standard Specifications, except that the chloride content of the water does not exceed 100</w:t>
      </w:r>
      <w:r w:rsidRPr="001C3444">
        <w:rPr>
          <w:rFonts w:asciiTheme="minorHAnsi" w:hAnsiTheme="minorHAnsi" w:cstheme="minorHAnsi"/>
          <w:spacing w:val="-33"/>
        </w:rPr>
        <w:t xml:space="preserve"> </w:t>
      </w:r>
      <w:r w:rsidRPr="001C3444">
        <w:rPr>
          <w:rFonts w:asciiTheme="minorHAnsi" w:hAnsiTheme="minorHAnsi" w:cstheme="minorHAnsi"/>
        </w:rPr>
        <w:t>ppm.</w:t>
      </w:r>
    </w:p>
    <w:p w14:paraId="705D4C2A" w14:textId="6343F3E3" w:rsidR="00A25E9B" w:rsidRDefault="00DB58E4" w:rsidP="00DB58E4">
      <w:pPr>
        <w:pStyle w:val="BodyText"/>
        <w:tabs>
          <w:tab w:val="left" w:pos="838"/>
        </w:tabs>
        <w:spacing w:before="120"/>
        <w:ind w:left="838" w:right="112" w:hanging="720"/>
        <w:jc w:val="both"/>
        <w:rPr>
          <w:rFonts w:asciiTheme="minorHAnsi" w:hAnsiTheme="minorHAnsi" w:cstheme="minorHAnsi"/>
          <w:sz w:val="22"/>
          <w:szCs w:val="22"/>
        </w:rPr>
      </w:pPr>
      <w:r>
        <w:rPr>
          <w:rFonts w:asciiTheme="minorHAnsi" w:hAnsiTheme="minorHAnsi" w:cstheme="minorHAnsi"/>
          <w:sz w:val="22"/>
          <w:szCs w:val="22"/>
        </w:rPr>
        <w:lastRenderedPageBreak/>
        <w:tab/>
      </w:r>
      <w:r w:rsidR="00C42CAA" w:rsidRPr="001C3444">
        <w:rPr>
          <w:rFonts w:asciiTheme="minorHAnsi" w:hAnsiTheme="minorHAnsi" w:cstheme="minorHAnsi"/>
          <w:sz w:val="22"/>
          <w:szCs w:val="22"/>
        </w:rPr>
        <w:t>Provide grout consisting of a pumpable neat mixture of cement and water and is stable (bleed less than 2 percent), fluid, with a minimum 28-day compressive strength of 2000 psi and 1000 psi at 3 days, measured in accordance with ASTM C 109. No later than thirty days prior to beginning grouting operations, submit to the Engineer results of tests performed by an approved laboratory which demonstrate that the proposed grout mixture meets the requirements of this note. Include a graph with this information relating compressive strength of the grout to age covering a range of ages from 24 hours to 28 days.</w:t>
      </w:r>
    </w:p>
    <w:p w14:paraId="40F04081" w14:textId="2918A541" w:rsidR="009F7DDE" w:rsidRDefault="009F7DDE" w:rsidP="00F003B5">
      <w:pPr>
        <w:pStyle w:val="BodyText"/>
        <w:tabs>
          <w:tab w:val="left" w:pos="838"/>
        </w:tabs>
        <w:spacing w:before="120" w:after="120"/>
        <w:ind w:left="835" w:right="115" w:hanging="720"/>
        <w:jc w:val="both"/>
        <w:rPr>
          <w:rFonts w:asciiTheme="minorHAnsi" w:hAnsiTheme="minorHAnsi" w:cstheme="minorHAnsi"/>
          <w:sz w:val="22"/>
          <w:szCs w:val="22"/>
        </w:rPr>
      </w:pPr>
      <w:r>
        <w:rPr>
          <w:rFonts w:asciiTheme="minorHAnsi" w:hAnsiTheme="minorHAnsi" w:cstheme="minorHAnsi"/>
          <w:sz w:val="22"/>
          <w:szCs w:val="22"/>
        </w:rPr>
        <w:tab/>
      </w:r>
      <w:r w:rsidRPr="001C3444">
        <w:rPr>
          <w:rFonts w:asciiTheme="minorHAnsi" w:hAnsiTheme="minorHAnsi" w:cstheme="minorHAnsi"/>
          <w:sz w:val="22"/>
          <w:szCs w:val="22"/>
        </w:rPr>
        <w:t>Add water to the mixer first followed by cement and the admixtures. Mix the grout in mechanical mixing equipment of a type capable of continuous mixing which produce a grout free of lumps and undispersed cement. Auger mixing of the grout is not permitted. Retempering to the grout is not</w:t>
      </w:r>
      <w:r w:rsidRPr="001C3444">
        <w:rPr>
          <w:rFonts w:asciiTheme="minorHAnsi" w:hAnsiTheme="minorHAnsi" w:cstheme="minorHAnsi"/>
          <w:spacing w:val="-37"/>
          <w:sz w:val="22"/>
          <w:szCs w:val="22"/>
        </w:rPr>
        <w:t xml:space="preserve"> </w:t>
      </w:r>
      <w:r w:rsidRPr="001C3444">
        <w:rPr>
          <w:rFonts w:asciiTheme="minorHAnsi" w:hAnsiTheme="minorHAnsi" w:cstheme="minorHAnsi"/>
          <w:sz w:val="22"/>
          <w:szCs w:val="22"/>
        </w:rPr>
        <w:t>permitted.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40"/>
        <w:gridCol w:w="2160"/>
        <w:gridCol w:w="2160"/>
      </w:tblGrid>
      <w:tr w:rsidR="009F7DDE" w:rsidRPr="001C3444" w14:paraId="00E66D88" w14:textId="77777777" w:rsidTr="00F003B5">
        <w:trPr>
          <w:trHeight w:val="288"/>
          <w:jc w:val="center"/>
        </w:trPr>
        <w:tc>
          <w:tcPr>
            <w:tcW w:w="7560" w:type="dxa"/>
            <w:gridSpan w:val="3"/>
            <w:vAlign w:val="center"/>
          </w:tcPr>
          <w:p w14:paraId="36CD669D" w14:textId="77777777" w:rsidR="009F7DDE" w:rsidRPr="001C3444" w:rsidRDefault="009F7DDE" w:rsidP="00F003B5">
            <w:pPr>
              <w:pStyle w:val="TableParagraph"/>
              <w:spacing w:line="240" w:lineRule="auto"/>
              <w:ind w:left="0"/>
              <w:jc w:val="center"/>
              <w:rPr>
                <w:rFonts w:asciiTheme="minorHAnsi" w:hAnsiTheme="minorHAnsi" w:cstheme="minorHAnsi"/>
                <w:b/>
              </w:rPr>
            </w:pPr>
            <w:r w:rsidRPr="001C3444">
              <w:rPr>
                <w:rFonts w:asciiTheme="minorHAnsi" w:hAnsiTheme="minorHAnsi" w:cstheme="minorHAnsi"/>
                <w:b/>
              </w:rPr>
              <w:t>Required Grout Physical Properties</w:t>
            </w:r>
          </w:p>
        </w:tc>
      </w:tr>
      <w:tr w:rsidR="009F7DDE" w:rsidRPr="001C3444" w14:paraId="2D088CCA" w14:textId="77777777" w:rsidTr="00F003B5">
        <w:trPr>
          <w:trHeight w:val="546"/>
          <w:jc w:val="center"/>
        </w:trPr>
        <w:tc>
          <w:tcPr>
            <w:tcW w:w="3240" w:type="dxa"/>
            <w:vAlign w:val="center"/>
          </w:tcPr>
          <w:p w14:paraId="23049B60" w14:textId="77777777" w:rsidR="009F7DDE" w:rsidRPr="001C3444" w:rsidRDefault="009F7DDE" w:rsidP="00F003B5">
            <w:pPr>
              <w:pStyle w:val="TableParagraph"/>
              <w:spacing w:line="240" w:lineRule="auto"/>
              <w:ind w:left="0"/>
              <w:jc w:val="center"/>
              <w:rPr>
                <w:rFonts w:asciiTheme="minorHAnsi" w:hAnsiTheme="minorHAnsi" w:cstheme="minorHAnsi"/>
                <w:b/>
              </w:rPr>
            </w:pPr>
            <w:r w:rsidRPr="001C3444">
              <w:rPr>
                <w:rFonts w:asciiTheme="minorHAnsi" w:hAnsiTheme="minorHAnsi" w:cstheme="minorHAnsi"/>
                <w:b/>
              </w:rPr>
              <w:t>Property</w:t>
            </w:r>
          </w:p>
        </w:tc>
        <w:tc>
          <w:tcPr>
            <w:tcW w:w="2160" w:type="dxa"/>
            <w:vAlign w:val="center"/>
          </w:tcPr>
          <w:p w14:paraId="02C988B9" w14:textId="77777777" w:rsidR="009F7DDE" w:rsidRDefault="009F7DDE" w:rsidP="00F003B5">
            <w:pPr>
              <w:pStyle w:val="TableParagraph"/>
              <w:spacing w:line="240" w:lineRule="auto"/>
              <w:ind w:left="0"/>
              <w:jc w:val="center"/>
              <w:rPr>
                <w:rFonts w:asciiTheme="minorHAnsi" w:hAnsiTheme="minorHAnsi" w:cstheme="minorHAnsi"/>
                <w:b/>
              </w:rPr>
            </w:pPr>
            <w:r w:rsidRPr="001C3444">
              <w:rPr>
                <w:rFonts w:asciiTheme="minorHAnsi" w:hAnsiTheme="minorHAnsi" w:cstheme="minorHAnsi"/>
                <w:b/>
              </w:rPr>
              <w:t>Test</w:t>
            </w:r>
          </w:p>
          <w:p w14:paraId="088ECDD5" w14:textId="77777777" w:rsidR="009F7DDE" w:rsidRPr="001C3444" w:rsidRDefault="009F7DDE" w:rsidP="00F003B5">
            <w:pPr>
              <w:pStyle w:val="TableParagraph"/>
              <w:spacing w:line="240" w:lineRule="auto"/>
              <w:ind w:left="0"/>
              <w:jc w:val="center"/>
              <w:rPr>
                <w:rFonts w:asciiTheme="minorHAnsi" w:hAnsiTheme="minorHAnsi" w:cstheme="minorHAnsi"/>
                <w:b/>
              </w:rPr>
            </w:pPr>
            <w:r w:rsidRPr="001C3444">
              <w:rPr>
                <w:rFonts w:asciiTheme="minorHAnsi" w:hAnsiTheme="minorHAnsi" w:cstheme="minorHAnsi"/>
                <w:b/>
                <w:spacing w:val="-2"/>
              </w:rPr>
              <w:t>Value</w:t>
            </w:r>
          </w:p>
        </w:tc>
        <w:tc>
          <w:tcPr>
            <w:tcW w:w="2160" w:type="dxa"/>
            <w:vAlign w:val="center"/>
          </w:tcPr>
          <w:p w14:paraId="697B0B14" w14:textId="77777777" w:rsidR="009F7DDE" w:rsidRDefault="009F7DDE" w:rsidP="00F003B5">
            <w:pPr>
              <w:pStyle w:val="TableParagraph"/>
              <w:spacing w:line="240" w:lineRule="auto"/>
              <w:ind w:left="0" w:hanging="9"/>
              <w:jc w:val="center"/>
              <w:rPr>
                <w:rFonts w:asciiTheme="minorHAnsi" w:hAnsiTheme="minorHAnsi" w:cstheme="minorHAnsi"/>
                <w:b/>
              </w:rPr>
            </w:pPr>
            <w:r w:rsidRPr="001C3444">
              <w:rPr>
                <w:rFonts w:asciiTheme="minorHAnsi" w:hAnsiTheme="minorHAnsi" w:cstheme="minorHAnsi"/>
                <w:b/>
              </w:rPr>
              <w:t>Test</w:t>
            </w:r>
          </w:p>
          <w:p w14:paraId="3064FB46" w14:textId="77777777" w:rsidR="009F7DDE" w:rsidRPr="001C3444" w:rsidRDefault="009F7DDE" w:rsidP="00F003B5">
            <w:pPr>
              <w:pStyle w:val="TableParagraph"/>
              <w:spacing w:line="240" w:lineRule="auto"/>
              <w:ind w:left="0" w:firstLine="31"/>
              <w:jc w:val="center"/>
              <w:rPr>
                <w:rFonts w:asciiTheme="minorHAnsi" w:hAnsiTheme="minorHAnsi" w:cstheme="minorHAnsi"/>
                <w:b/>
              </w:rPr>
            </w:pPr>
            <w:r w:rsidRPr="001C3444">
              <w:rPr>
                <w:rFonts w:asciiTheme="minorHAnsi" w:hAnsiTheme="minorHAnsi" w:cstheme="minorHAnsi"/>
                <w:b/>
              </w:rPr>
              <w:t>Method</w:t>
            </w:r>
          </w:p>
        </w:tc>
      </w:tr>
      <w:tr w:rsidR="009F7DDE" w:rsidRPr="001C3444" w14:paraId="7618E134" w14:textId="77777777" w:rsidTr="00F003B5">
        <w:trPr>
          <w:trHeight w:val="432"/>
          <w:jc w:val="center"/>
        </w:trPr>
        <w:tc>
          <w:tcPr>
            <w:tcW w:w="3240" w:type="dxa"/>
            <w:vAlign w:val="center"/>
          </w:tcPr>
          <w:p w14:paraId="3C0DEB7D" w14:textId="77777777" w:rsidR="009F7DDE" w:rsidRPr="001C3444" w:rsidRDefault="009F7DDE" w:rsidP="00F003B5">
            <w:pPr>
              <w:pStyle w:val="TableParagraph"/>
              <w:spacing w:line="240" w:lineRule="auto"/>
              <w:ind w:left="0"/>
              <w:jc w:val="center"/>
              <w:rPr>
                <w:rFonts w:asciiTheme="minorHAnsi" w:hAnsiTheme="minorHAnsi" w:cstheme="minorHAnsi"/>
              </w:rPr>
            </w:pPr>
            <w:r w:rsidRPr="001C3444">
              <w:rPr>
                <w:rFonts w:asciiTheme="minorHAnsi" w:hAnsiTheme="minorHAnsi" w:cstheme="minorHAnsi"/>
              </w:rPr>
              <w:t>Water-Cement Ratio</w:t>
            </w:r>
          </w:p>
        </w:tc>
        <w:tc>
          <w:tcPr>
            <w:tcW w:w="2160" w:type="dxa"/>
            <w:vAlign w:val="center"/>
          </w:tcPr>
          <w:p w14:paraId="7D0FE689" w14:textId="77777777" w:rsidR="009F7DDE" w:rsidRPr="001C3444" w:rsidRDefault="009F7DDE" w:rsidP="00F003B5">
            <w:pPr>
              <w:pStyle w:val="TableParagraph"/>
              <w:spacing w:line="240" w:lineRule="auto"/>
              <w:ind w:left="0"/>
              <w:jc w:val="center"/>
              <w:rPr>
                <w:rFonts w:asciiTheme="minorHAnsi" w:hAnsiTheme="minorHAnsi" w:cstheme="minorHAnsi"/>
              </w:rPr>
            </w:pPr>
            <w:r w:rsidRPr="001C3444">
              <w:rPr>
                <w:rFonts w:asciiTheme="minorHAnsi" w:hAnsiTheme="minorHAnsi" w:cstheme="minorHAnsi"/>
              </w:rPr>
              <w:t>Max. 0.45</w:t>
            </w:r>
          </w:p>
        </w:tc>
        <w:tc>
          <w:tcPr>
            <w:tcW w:w="2160" w:type="dxa"/>
            <w:vAlign w:val="center"/>
          </w:tcPr>
          <w:p w14:paraId="660C0496" w14:textId="28B69680" w:rsidR="009F7DDE" w:rsidRPr="001C3444" w:rsidRDefault="009F7DDE" w:rsidP="00F003B5">
            <w:pPr>
              <w:pStyle w:val="TableParagraph"/>
              <w:spacing w:line="240" w:lineRule="auto"/>
              <w:ind w:left="0"/>
              <w:jc w:val="center"/>
              <w:rPr>
                <w:rFonts w:asciiTheme="minorHAnsi" w:hAnsiTheme="minorHAnsi" w:cstheme="minorHAnsi"/>
              </w:rPr>
            </w:pPr>
            <w:r w:rsidRPr="001C3444">
              <w:rPr>
                <w:rFonts w:asciiTheme="minorHAnsi" w:hAnsiTheme="minorHAnsi" w:cstheme="minorHAnsi"/>
              </w:rPr>
              <w:t>-------------------</w:t>
            </w:r>
          </w:p>
        </w:tc>
      </w:tr>
      <w:tr w:rsidR="009F7DDE" w:rsidRPr="001C3444" w14:paraId="256E3188" w14:textId="77777777" w:rsidTr="00F003B5">
        <w:trPr>
          <w:trHeight w:val="576"/>
          <w:jc w:val="center"/>
        </w:trPr>
        <w:tc>
          <w:tcPr>
            <w:tcW w:w="3240" w:type="dxa"/>
            <w:vAlign w:val="center"/>
          </w:tcPr>
          <w:p w14:paraId="33848B9E" w14:textId="77777777" w:rsidR="009F7DDE" w:rsidRPr="001C3444" w:rsidRDefault="009F7DDE" w:rsidP="00F003B5">
            <w:pPr>
              <w:pStyle w:val="TableParagraph"/>
              <w:spacing w:line="240" w:lineRule="auto"/>
              <w:ind w:left="0"/>
              <w:jc w:val="center"/>
              <w:rPr>
                <w:rFonts w:asciiTheme="minorHAnsi" w:hAnsiTheme="minorHAnsi" w:cstheme="minorHAnsi"/>
              </w:rPr>
            </w:pPr>
            <w:r w:rsidRPr="001C3444">
              <w:rPr>
                <w:rFonts w:asciiTheme="minorHAnsi" w:hAnsiTheme="minorHAnsi" w:cstheme="minorHAnsi"/>
              </w:rPr>
              <w:t>28 Day Compressive Strength (Average of 3 cubes)</w:t>
            </w:r>
          </w:p>
        </w:tc>
        <w:tc>
          <w:tcPr>
            <w:tcW w:w="2160" w:type="dxa"/>
            <w:vAlign w:val="center"/>
          </w:tcPr>
          <w:p w14:paraId="7EECEC75" w14:textId="77777777" w:rsidR="009F7DDE" w:rsidRPr="001C3444" w:rsidRDefault="009F7DDE" w:rsidP="00F003B5">
            <w:pPr>
              <w:pStyle w:val="TableParagraph"/>
              <w:spacing w:line="240" w:lineRule="auto"/>
              <w:ind w:left="0"/>
              <w:jc w:val="center"/>
              <w:rPr>
                <w:rFonts w:asciiTheme="minorHAnsi" w:hAnsiTheme="minorHAnsi" w:cstheme="minorHAnsi"/>
              </w:rPr>
            </w:pPr>
            <w:r w:rsidRPr="001C3444">
              <w:rPr>
                <w:rFonts w:asciiTheme="minorHAnsi" w:hAnsiTheme="minorHAnsi" w:cstheme="minorHAnsi"/>
              </w:rPr>
              <w:t>Min. 2000 psi</w:t>
            </w:r>
          </w:p>
        </w:tc>
        <w:tc>
          <w:tcPr>
            <w:tcW w:w="2160" w:type="dxa"/>
            <w:vAlign w:val="center"/>
          </w:tcPr>
          <w:p w14:paraId="62385051" w14:textId="77777777" w:rsidR="009F7DDE" w:rsidRPr="001C3444" w:rsidRDefault="009F7DDE" w:rsidP="00F003B5">
            <w:pPr>
              <w:pStyle w:val="TableParagraph"/>
              <w:spacing w:line="240" w:lineRule="auto"/>
              <w:ind w:left="0"/>
              <w:jc w:val="center"/>
              <w:rPr>
                <w:rFonts w:asciiTheme="minorHAnsi" w:hAnsiTheme="minorHAnsi" w:cstheme="minorHAnsi"/>
              </w:rPr>
            </w:pPr>
            <w:r w:rsidRPr="001C3444">
              <w:rPr>
                <w:rFonts w:asciiTheme="minorHAnsi" w:hAnsiTheme="minorHAnsi" w:cstheme="minorHAnsi"/>
              </w:rPr>
              <w:t>ASTM C109</w:t>
            </w:r>
          </w:p>
        </w:tc>
      </w:tr>
      <w:tr w:rsidR="009F7DDE" w:rsidRPr="001C3444" w14:paraId="291AADCF" w14:textId="77777777" w:rsidTr="00F003B5">
        <w:trPr>
          <w:trHeight w:val="576"/>
          <w:jc w:val="center"/>
        </w:trPr>
        <w:tc>
          <w:tcPr>
            <w:tcW w:w="3240" w:type="dxa"/>
            <w:vAlign w:val="center"/>
          </w:tcPr>
          <w:p w14:paraId="0F6EFCC9" w14:textId="77777777" w:rsidR="009F7DDE" w:rsidRPr="001C3444" w:rsidRDefault="009F7DDE" w:rsidP="00F003B5">
            <w:pPr>
              <w:pStyle w:val="TableParagraph"/>
              <w:spacing w:line="240" w:lineRule="auto"/>
              <w:ind w:left="0"/>
              <w:jc w:val="center"/>
              <w:rPr>
                <w:rFonts w:asciiTheme="minorHAnsi" w:hAnsiTheme="minorHAnsi" w:cstheme="minorHAnsi"/>
              </w:rPr>
            </w:pPr>
            <w:r w:rsidRPr="001C3444">
              <w:rPr>
                <w:rFonts w:asciiTheme="minorHAnsi" w:hAnsiTheme="minorHAnsi" w:cstheme="minorHAnsi"/>
              </w:rPr>
              <w:t>3 Day Compressive Strength (Average of 3 cubes)</w:t>
            </w:r>
          </w:p>
        </w:tc>
        <w:tc>
          <w:tcPr>
            <w:tcW w:w="2160" w:type="dxa"/>
            <w:vAlign w:val="center"/>
          </w:tcPr>
          <w:p w14:paraId="2FE45E59" w14:textId="77777777" w:rsidR="009F7DDE" w:rsidRPr="001C3444" w:rsidRDefault="009F7DDE" w:rsidP="00F003B5">
            <w:pPr>
              <w:pStyle w:val="TableParagraph"/>
              <w:spacing w:line="240" w:lineRule="auto"/>
              <w:ind w:left="0"/>
              <w:jc w:val="center"/>
              <w:rPr>
                <w:rFonts w:asciiTheme="minorHAnsi" w:hAnsiTheme="minorHAnsi" w:cstheme="minorHAnsi"/>
              </w:rPr>
            </w:pPr>
            <w:r w:rsidRPr="001C3444">
              <w:rPr>
                <w:rFonts w:asciiTheme="minorHAnsi" w:hAnsiTheme="minorHAnsi" w:cstheme="minorHAnsi"/>
              </w:rPr>
              <w:t>Min. 1000 psi</w:t>
            </w:r>
          </w:p>
        </w:tc>
        <w:tc>
          <w:tcPr>
            <w:tcW w:w="2160" w:type="dxa"/>
            <w:vAlign w:val="center"/>
          </w:tcPr>
          <w:p w14:paraId="67044011" w14:textId="77777777" w:rsidR="009F7DDE" w:rsidRPr="001C3444" w:rsidRDefault="009F7DDE" w:rsidP="00F003B5">
            <w:pPr>
              <w:pStyle w:val="TableParagraph"/>
              <w:spacing w:line="240" w:lineRule="auto"/>
              <w:ind w:left="0"/>
              <w:jc w:val="center"/>
              <w:rPr>
                <w:rFonts w:asciiTheme="minorHAnsi" w:hAnsiTheme="minorHAnsi" w:cstheme="minorHAnsi"/>
              </w:rPr>
            </w:pPr>
            <w:r w:rsidRPr="001C3444">
              <w:rPr>
                <w:rFonts w:asciiTheme="minorHAnsi" w:hAnsiTheme="minorHAnsi" w:cstheme="minorHAnsi"/>
              </w:rPr>
              <w:t>ASTM C109</w:t>
            </w:r>
          </w:p>
        </w:tc>
      </w:tr>
      <w:tr w:rsidR="009F7DDE" w:rsidRPr="001C3444" w14:paraId="2F7C2EDF" w14:textId="77777777" w:rsidTr="00F003B5">
        <w:trPr>
          <w:trHeight w:val="576"/>
          <w:jc w:val="center"/>
        </w:trPr>
        <w:tc>
          <w:tcPr>
            <w:tcW w:w="3240" w:type="dxa"/>
            <w:vAlign w:val="center"/>
          </w:tcPr>
          <w:p w14:paraId="7F8AABAC" w14:textId="77777777" w:rsidR="009F7DDE" w:rsidRPr="001C3444" w:rsidRDefault="009F7DDE" w:rsidP="00F003B5">
            <w:pPr>
              <w:pStyle w:val="TableParagraph"/>
              <w:spacing w:line="240" w:lineRule="auto"/>
              <w:ind w:left="0"/>
              <w:jc w:val="center"/>
              <w:rPr>
                <w:rFonts w:asciiTheme="minorHAnsi" w:hAnsiTheme="minorHAnsi" w:cstheme="minorHAnsi"/>
              </w:rPr>
            </w:pPr>
            <w:r w:rsidRPr="001C3444">
              <w:rPr>
                <w:rFonts w:asciiTheme="minorHAnsi" w:hAnsiTheme="minorHAnsi" w:cstheme="minorHAnsi"/>
              </w:rPr>
              <w:t>Expansion</w:t>
            </w:r>
          </w:p>
        </w:tc>
        <w:tc>
          <w:tcPr>
            <w:tcW w:w="2160" w:type="dxa"/>
            <w:vAlign w:val="center"/>
          </w:tcPr>
          <w:p w14:paraId="05E8DEA6" w14:textId="77777777" w:rsidR="009F7DDE" w:rsidRPr="001C3444" w:rsidRDefault="009F7DDE" w:rsidP="00F003B5">
            <w:pPr>
              <w:pStyle w:val="TableParagraph"/>
              <w:spacing w:line="240" w:lineRule="auto"/>
              <w:ind w:left="0"/>
              <w:jc w:val="center"/>
              <w:rPr>
                <w:rFonts w:asciiTheme="minorHAnsi" w:hAnsiTheme="minorHAnsi" w:cstheme="minorHAnsi"/>
              </w:rPr>
            </w:pPr>
            <w:r w:rsidRPr="001C3444">
              <w:rPr>
                <w:rFonts w:asciiTheme="minorHAnsi" w:hAnsiTheme="minorHAnsi" w:cstheme="minorHAnsi"/>
              </w:rPr>
              <w:t>0.5% min</w:t>
            </w:r>
          </w:p>
          <w:p w14:paraId="51B22ED7" w14:textId="77777777" w:rsidR="009F7DDE" w:rsidRPr="001C3444" w:rsidRDefault="009F7DDE" w:rsidP="00F003B5">
            <w:pPr>
              <w:pStyle w:val="TableParagraph"/>
              <w:spacing w:line="240" w:lineRule="auto"/>
              <w:ind w:left="0"/>
              <w:jc w:val="center"/>
              <w:rPr>
                <w:rFonts w:asciiTheme="minorHAnsi" w:hAnsiTheme="minorHAnsi" w:cstheme="minorHAnsi"/>
              </w:rPr>
            </w:pPr>
            <w:r w:rsidRPr="001C3444">
              <w:rPr>
                <w:rFonts w:asciiTheme="minorHAnsi" w:hAnsiTheme="minorHAnsi" w:cstheme="minorHAnsi"/>
              </w:rPr>
              <w:t>2% max</w:t>
            </w:r>
          </w:p>
        </w:tc>
        <w:tc>
          <w:tcPr>
            <w:tcW w:w="2160" w:type="dxa"/>
            <w:vAlign w:val="center"/>
          </w:tcPr>
          <w:p w14:paraId="3BBBD236" w14:textId="77777777" w:rsidR="009F7DDE" w:rsidRPr="001C3444" w:rsidRDefault="009F7DDE" w:rsidP="00F003B5">
            <w:pPr>
              <w:pStyle w:val="TableParagraph"/>
              <w:spacing w:line="240" w:lineRule="auto"/>
              <w:ind w:left="0"/>
              <w:jc w:val="center"/>
              <w:rPr>
                <w:rFonts w:asciiTheme="minorHAnsi" w:hAnsiTheme="minorHAnsi" w:cstheme="minorHAnsi"/>
              </w:rPr>
            </w:pPr>
            <w:r w:rsidRPr="001C3444">
              <w:rPr>
                <w:rFonts w:asciiTheme="minorHAnsi" w:hAnsiTheme="minorHAnsi" w:cstheme="minorHAnsi"/>
              </w:rPr>
              <w:t>ASTM C1090</w:t>
            </w:r>
          </w:p>
        </w:tc>
      </w:tr>
    </w:tbl>
    <w:p w14:paraId="3A90C532" w14:textId="6A0CEF9A" w:rsidR="00F003B5" w:rsidRPr="00F003B5" w:rsidRDefault="00F003B5" w:rsidP="005047E1">
      <w:pPr>
        <w:pStyle w:val="ListParagraph"/>
        <w:numPr>
          <w:ilvl w:val="2"/>
          <w:numId w:val="10"/>
        </w:numPr>
        <w:tabs>
          <w:tab w:val="left" w:pos="838"/>
          <w:tab w:val="left" w:pos="2998"/>
        </w:tabs>
        <w:spacing w:before="120"/>
        <w:ind w:right="111" w:hanging="720"/>
        <w:rPr>
          <w:rFonts w:asciiTheme="minorHAnsi" w:hAnsiTheme="minorHAnsi" w:cstheme="minorHAnsi"/>
        </w:rPr>
      </w:pPr>
      <w:r w:rsidRPr="001C3444">
        <w:rPr>
          <w:rFonts w:asciiTheme="minorHAnsi" w:hAnsiTheme="minorHAnsi" w:cstheme="minorHAnsi"/>
          <w:u w:val="single"/>
        </w:rPr>
        <w:t>Admixtures</w:t>
      </w:r>
      <w:r w:rsidRPr="001C3444">
        <w:rPr>
          <w:rFonts w:asciiTheme="minorHAnsi" w:hAnsiTheme="minorHAnsi" w:cstheme="minorHAnsi"/>
        </w:rPr>
        <w:t xml:space="preserve"> Section 802 of the Standard Specifications. Admixtures which control bleed, improve flowability, reduce water content and use retard set in the grout, subject to review and acceptance by the Engineer. Accelerators are not permitted. Expansive admixtures may only be used in grout used for filling sealed encapsulations. Use admixtures compatible with the grout and mixed in accordance with the manufacturer’s</w:t>
      </w:r>
      <w:r w:rsidRPr="001C3444">
        <w:rPr>
          <w:rFonts w:asciiTheme="minorHAnsi" w:hAnsiTheme="minorHAnsi" w:cstheme="minorHAnsi"/>
          <w:spacing w:val="-7"/>
        </w:rPr>
        <w:t xml:space="preserve"> </w:t>
      </w:r>
      <w:r w:rsidRPr="001C3444">
        <w:rPr>
          <w:rFonts w:asciiTheme="minorHAnsi" w:hAnsiTheme="minorHAnsi" w:cstheme="minorHAnsi"/>
        </w:rPr>
        <w:t>recommendations</w:t>
      </w:r>
      <w:r>
        <w:rPr>
          <w:rFonts w:asciiTheme="minorHAnsi" w:hAnsiTheme="minorHAnsi" w:cstheme="minorHAnsi"/>
        </w:rPr>
        <w:t>.</w:t>
      </w:r>
    </w:p>
    <w:p w14:paraId="1D5D7546" w14:textId="77777777" w:rsidR="00A25E9B" w:rsidRPr="001C3444" w:rsidRDefault="00C42CAA" w:rsidP="005047E1">
      <w:pPr>
        <w:pStyle w:val="ListParagraph"/>
        <w:numPr>
          <w:ilvl w:val="2"/>
          <w:numId w:val="10"/>
        </w:numPr>
        <w:tabs>
          <w:tab w:val="left" w:pos="838"/>
          <w:tab w:val="left" w:pos="2998"/>
        </w:tabs>
        <w:spacing w:before="120" w:line="273" w:lineRule="exact"/>
        <w:ind w:left="837" w:hanging="717"/>
        <w:rPr>
          <w:rFonts w:asciiTheme="minorHAnsi" w:hAnsiTheme="minorHAnsi" w:cstheme="minorHAnsi"/>
        </w:rPr>
      </w:pPr>
      <w:r w:rsidRPr="001C3444">
        <w:rPr>
          <w:rFonts w:asciiTheme="minorHAnsi" w:hAnsiTheme="minorHAnsi" w:cstheme="minorHAnsi"/>
          <w:u w:val="single"/>
        </w:rPr>
        <w:t>Film</w:t>
      </w:r>
      <w:r w:rsidRPr="001C3444">
        <w:rPr>
          <w:rFonts w:asciiTheme="minorHAnsi" w:hAnsiTheme="minorHAnsi" w:cstheme="minorHAnsi"/>
          <w:spacing w:val="-3"/>
          <w:u w:val="single"/>
        </w:rPr>
        <w:t xml:space="preserve"> </w:t>
      </w:r>
      <w:r w:rsidRPr="001C3444">
        <w:rPr>
          <w:rFonts w:asciiTheme="minorHAnsi" w:hAnsiTheme="minorHAnsi" w:cstheme="minorHAnsi"/>
          <w:u w:val="single"/>
        </w:rPr>
        <w:t>Protection</w:t>
      </w:r>
      <w:r w:rsidR="00E007CB" w:rsidRPr="001C3444">
        <w:rPr>
          <w:rFonts w:asciiTheme="minorHAnsi" w:hAnsiTheme="minorHAnsi" w:cstheme="minorHAnsi"/>
        </w:rPr>
        <w:t xml:space="preserve"> </w:t>
      </w:r>
      <w:r w:rsidRPr="001C3444">
        <w:rPr>
          <w:rFonts w:asciiTheme="minorHAnsi" w:hAnsiTheme="minorHAnsi" w:cstheme="minorHAnsi"/>
        </w:rPr>
        <w:t>Polyethylene film per AASHTO</w:t>
      </w:r>
      <w:r w:rsidRPr="001C3444">
        <w:rPr>
          <w:rFonts w:asciiTheme="minorHAnsi" w:hAnsiTheme="minorHAnsi" w:cstheme="minorHAnsi"/>
          <w:spacing w:val="-10"/>
        </w:rPr>
        <w:t xml:space="preserve"> </w:t>
      </w:r>
      <w:r w:rsidRPr="001C3444">
        <w:rPr>
          <w:rFonts w:asciiTheme="minorHAnsi" w:hAnsiTheme="minorHAnsi" w:cstheme="minorHAnsi"/>
        </w:rPr>
        <w:t>M171.</w:t>
      </w:r>
    </w:p>
    <w:p w14:paraId="2568AD09" w14:textId="77777777" w:rsidR="00A25E9B" w:rsidRPr="001C3444" w:rsidRDefault="00C42CAA" w:rsidP="005047E1">
      <w:pPr>
        <w:pStyle w:val="ListParagraph"/>
        <w:numPr>
          <w:ilvl w:val="1"/>
          <w:numId w:val="10"/>
        </w:numPr>
        <w:tabs>
          <w:tab w:val="left" w:pos="838"/>
          <w:tab w:val="left" w:pos="839"/>
        </w:tabs>
        <w:spacing w:before="120"/>
        <w:ind w:hanging="718"/>
        <w:rPr>
          <w:rFonts w:asciiTheme="minorHAnsi" w:hAnsiTheme="minorHAnsi" w:cstheme="minorHAnsi"/>
        </w:rPr>
      </w:pPr>
      <w:r w:rsidRPr="001C3444">
        <w:rPr>
          <w:rFonts w:asciiTheme="minorHAnsi" w:hAnsiTheme="minorHAnsi" w:cstheme="minorHAnsi"/>
          <w:u w:val="single"/>
        </w:rPr>
        <w:t>Bearing Plates, Nuts, and Welded Stud Shear</w:t>
      </w:r>
      <w:r w:rsidRPr="001C3444">
        <w:rPr>
          <w:rFonts w:asciiTheme="minorHAnsi" w:hAnsiTheme="minorHAnsi" w:cstheme="minorHAnsi"/>
          <w:spacing w:val="-31"/>
          <w:u w:val="single"/>
        </w:rPr>
        <w:t xml:space="preserve"> </w:t>
      </w:r>
      <w:r w:rsidRPr="001C3444">
        <w:rPr>
          <w:rFonts w:asciiTheme="minorHAnsi" w:hAnsiTheme="minorHAnsi" w:cstheme="minorHAnsi"/>
          <w:u w:val="single"/>
        </w:rPr>
        <w:t>Connectors</w:t>
      </w:r>
    </w:p>
    <w:p w14:paraId="3BC30B5C" w14:textId="77777777" w:rsidR="00A25E9B" w:rsidRPr="001C3444" w:rsidRDefault="00C42CAA" w:rsidP="005047E1">
      <w:pPr>
        <w:pStyle w:val="ListParagraph"/>
        <w:numPr>
          <w:ilvl w:val="2"/>
          <w:numId w:val="10"/>
        </w:numPr>
        <w:tabs>
          <w:tab w:val="left" w:pos="839"/>
          <w:tab w:val="left" w:pos="3000"/>
        </w:tabs>
        <w:spacing w:before="120"/>
        <w:ind w:left="838"/>
        <w:rPr>
          <w:rFonts w:asciiTheme="minorHAnsi" w:hAnsiTheme="minorHAnsi" w:cstheme="minorHAnsi"/>
        </w:rPr>
      </w:pPr>
      <w:r w:rsidRPr="001C3444">
        <w:rPr>
          <w:rFonts w:asciiTheme="minorHAnsi" w:hAnsiTheme="minorHAnsi" w:cstheme="minorHAnsi"/>
          <w:u w:val="single"/>
        </w:rPr>
        <w:t>Bearing</w:t>
      </w:r>
      <w:r w:rsidRPr="001C3444">
        <w:rPr>
          <w:rFonts w:asciiTheme="minorHAnsi" w:hAnsiTheme="minorHAnsi" w:cstheme="minorHAnsi"/>
          <w:spacing w:val="-6"/>
          <w:u w:val="single"/>
        </w:rPr>
        <w:t xml:space="preserve"> </w:t>
      </w:r>
      <w:r w:rsidRPr="001C3444">
        <w:rPr>
          <w:rFonts w:asciiTheme="minorHAnsi" w:hAnsiTheme="minorHAnsi" w:cstheme="minorHAnsi"/>
          <w:u w:val="single"/>
        </w:rPr>
        <w:t>Plates</w:t>
      </w:r>
      <w:r w:rsidR="00E007CB" w:rsidRPr="001C3444">
        <w:rPr>
          <w:rFonts w:asciiTheme="minorHAnsi" w:hAnsiTheme="minorHAnsi" w:cstheme="minorHAnsi"/>
        </w:rPr>
        <w:t xml:space="preserve"> </w:t>
      </w:r>
      <w:r w:rsidRPr="001C3444">
        <w:rPr>
          <w:rFonts w:asciiTheme="minorHAnsi" w:hAnsiTheme="minorHAnsi" w:cstheme="minorHAnsi"/>
        </w:rPr>
        <w:t>ASTM</w:t>
      </w:r>
      <w:r w:rsidRPr="001C3444">
        <w:rPr>
          <w:rFonts w:asciiTheme="minorHAnsi" w:hAnsiTheme="minorHAnsi" w:cstheme="minorHAnsi"/>
          <w:spacing w:val="-1"/>
        </w:rPr>
        <w:t xml:space="preserve"> </w:t>
      </w:r>
      <w:r w:rsidRPr="001C3444">
        <w:rPr>
          <w:rFonts w:asciiTheme="minorHAnsi" w:hAnsiTheme="minorHAnsi" w:cstheme="minorHAnsi"/>
        </w:rPr>
        <w:t>A36</w:t>
      </w:r>
    </w:p>
    <w:p w14:paraId="4497A123" w14:textId="77777777" w:rsidR="00A25E9B" w:rsidRPr="001C3444" w:rsidRDefault="00C42CAA" w:rsidP="005047E1">
      <w:pPr>
        <w:pStyle w:val="ListParagraph"/>
        <w:numPr>
          <w:ilvl w:val="2"/>
          <w:numId w:val="10"/>
        </w:numPr>
        <w:tabs>
          <w:tab w:val="left" w:pos="838"/>
          <w:tab w:val="left" w:pos="2277"/>
        </w:tabs>
        <w:spacing w:before="120"/>
        <w:ind w:right="175" w:hanging="720"/>
        <w:rPr>
          <w:rFonts w:asciiTheme="minorHAnsi" w:hAnsiTheme="minorHAnsi" w:cstheme="minorHAnsi"/>
        </w:rPr>
      </w:pPr>
      <w:r w:rsidRPr="001C3444">
        <w:rPr>
          <w:rFonts w:asciiTheme="minorHAnsi" w:hAnsiTheme="minorHAnsi" w:cstheme="minorHAnsi"/>
          <w:u w:val="single"/>
        </w:rPr>
        <w:t>Nuts</w:t>
      </w:r>
      <w:r w:rsidR="00E007CB" w:rsidRPr="001C3444">
        <w:rPr>
          <w:rFonts w:asciiTheme="minorHAnsi" w:hAnsiTheme="minorHAnsi" w:cstheme="minorHAnsi"/>
        </w:rPr>
        <w:t xml:space="preserve"> </w:t>
      </w:r>
      <w:r w:rsidRPr="001C3444">
        <w:rPr>
          <w:rFonts w:asciiTheme="minorHAnsi" w:hAnsiTheme="minorHAnsi" w:cstheme="minorHAnsi"/>
        </w:rPr>
        <w:t>AASHTO M291, Class B, hexagonal, fitted with beveled washer or spherical seat to provide uniform</w:t>
      </w:r>
      <w:r w:rsidRPr="001C3444">
        <w:rPr>
          <w:rFonts w:asciiTheme="minorHAnsi" w:hAnsiTheme="minorHAnsi" w:cstheme="minorHAnsi"/>
          <w:spacing w:val="-8"/>
        </w:rPr>
        <w:t xml:space="preserve"> </w:t>
      </w:r>
      <w:r w:rsidRPr="001C3444">
        <w:rPr>
          <w:rFonts w:asciiTheme="minorHAnsi" w:hAnsiTheme="minorHAnsi" w:cstheme="minorHAnsi"/>
        </w:rPr>
        <w:t>bearing.</w:t>
      </w:r>
    </w:p>
    <w:p w14:paraId="080D97F5" w14:textId="77777777" w:rsidR="00A25E9B" w:rsidRPr="001C3444" w:rsidRDefault="00C42CAA" w:rsidP="005047E1">
      <w:pPr>
        <w:pStyle w:val="ListParagraph"/>
        <w:numPr>
          <w:ilvl w:val="2"/>
          <w:numId w:val="10"/>
        </w:numPr>
        <w:tabs>
          <w:tab w:val="left" w:pos="837"/>
          <w:tab w:val="left" w:pos="2995"/>
        </w:tabs>
        <w:spacing w:before="120"/>
        <w:ind w:left="836" w:hanging="716"/>
        <w:rPr>
          <w:rFonts w:asciiTheme="minorHAnsi" w:hAnsiTheme="minorHAnsi" w:cstheme="minorHAnsi"/>
        </w:rPr>
      </w:pPr>
      <w:r w:rsidRPr="001C3444">
        <w:rPr>
          <w:rFonts w:asciiTheme="minorHAnsi" w:hAnsiTheme="minorHAnsi" w:cstheme="minorHAnsi"/>
          <w:u w:val="single"/>
        </w:rPr>
        <w:t>Shear</w:t>
      </w:r>
      <w:r w:rsidRPr="001C3444">
        <w:rPr>
          <w:rFonts w:asciiTheme="minorHAnsi" w:hAnsiTheme="minorHAnsi" w:cstheme="minorHAnsi"/>
          <w:spacing w:val="-8"/>
          <w:u w:val="single"/>
        </w:rPr>
        <w:t xml:space="preserve"> </w:t>
      </w:r>
      <w:r w:rsidRPr="001C3444">
        <w:rPr>
          <w:rFonts w:asciiTheme="minorHAnsi" w:hAnsiTheme="minorHAnsi" w:cstheme="minorHAnsi"/>
          <w:u w:val="single"/>
        </w:rPr>
        <w:t>Connectors</w:t>
      </w:r>
      <w:r w:rsidR="00E007CB" w:rsidRPr="001C3444">
        <w:rPr>
          <w:rFonts w:asciiTheme="minorHAnsi" w:hAnsiTheme="minorHAnsi" w:cstheme="minorHAnsi"/>
        </w:rPr>
        <w:t xml:space="preserve"> </w:t>
      </w:r>
      <w:r w:rsidRPr="001C3444">
        <w:rPr>
          <w:rFonts w:asciiTheme="minorHAnsi" w:hAnsiTheme="minorHAnsi" w:cstheme="minorHAnsi"/>
        </w:rPr>
        <w:t>AASHTO Construction Specifications, Section</w:t>
      </w:r>
      <w:r w:rsidRPr="001C3444">
        <w:rPr>
          <w:rFonts w:asciiTheme="minorHAnsi" w:hAnsiTheme="minorHAnsi" w:cstheme="minorHAnsi"/>
          <w:spacing w:val="-19"/>
        </w:rPr>
        <w:t xml:space="preserve"> </w:t>
      </w:r>
      <w:r w:rsidRPr="001C3444">
        <w:rPr>
          <w:rFonts w:asciiTheme="minorHAnsi" w:hAnsiTheme="minorHAnsi" w:cstheme="minorHAnsi"/>
        </w:rPr>
        <w:t>11.3.3.1</w:t>
      </w:r>
    </w:p>
    <w:p w14:paraId="53A80BDE" w14:textId="5DC7D7F5" w:rsidR="00A25E9B" w:rsidRPr="00C93BE4" w:rsidRDefault="00C42CAA" w:rsidP="00F003B5">
      <w:pPr>
        <w:pStyle w:val="ListParagraph"/>
        <w:numPr>
          <w:ilvl w:val="1"/>
          <w:numId w:val="10"/>
        </w:numPr>
        <w:tabs>
          <w:tab w:val="left" w:pos="838"/>
          <w:tab w:val="left" w:pos="839"/>
        </w:tabs>
        <w:spacing w:before="120"/>
        <w:ind w:left="810" w:right="115" w:hanging="718"/>
        <w:rPr>
          <w:rFonts w:asciiTheme="minorHAnsi" w:hAnsiTheme="minorHAnsi" w:cstheme="minorHAnsi"/>
        </w:rPr>
      </w:pPr>
      <w:r w:rsidRPr="00C93BE4">
        <w:rPr>
          <w:rFonts w:asciiTheme="minorHAnsi" w:hAnsiTheme="minorHAnsi" w:cstheme="minorHAnsi"/>
          <w:u w:val="single"/>
        </w:rPr>
        <w:t>Temporary Shotcrete and Wall Drainage</w:t>
      </w:r>
      <w:r w:rsidRPr="00C93BE4">
        <w:rPr>
          <w:rFonts w:asciiTheme="minorHAnsi" w:hAnsiTheme="minorHAnsi" w:cstheme="minorHAnsi"/>
          <w:spacing w:val="-14"/>
          <w:u w:val="single"/>
        </w:rPr>
        <w:t xml:space="preserve"> </w:t>
      </w:r>
      <w:r w:rsidRPr="00C93BE4">
        <w:rPr>
          <w:rFonts w:asciiTheme="minorHAnsi" w:hAnsiTheme="minorHAnsi" w:cstheme="minorHAnsi"/>
          <w:u w:val="single"/>
        </w:rPr>
        <w:t>Materials</w:t>
      </w:r>
      <w:r w:rsidR="00C93BE4" w:rsidRPr="00C93BE4">
        <w:rPr>
          <w:rFonts w:asciiTheme="minorHAnsi" w:hAnsiTheme="minorHAnsi" w:cstheme="minorHAnsi"/>
        </w:rPr>
        <w:t xml:space="preserve"> </w:t>
      </w:r>
      <w:r w:rsidRPr="00C93BE4">
        <w:rPr>
          <w:rFonts w:asciiTheme="minorHAnsi" w:hAnsiTheme="minorHAnsi" w:cstheme="minorHAnsi"/>
        </w:rPr>
        <w:t xml:space="preserve">Deliver, store and handle materials to prevent contamination, segregation, </w:t>
      </w:r>
      <w:r w:rsidR="00F003B5" w:rsidRPr="00C93BE4">
        <w:rPr>
          <w:rFonts w:asciiTheme="minorHAnsi" w:hAnsiTheme="minorHAnsi" w:cstheme="minorHAnsi"/>
        </w:rPr>
        <w:t>corrosion,</w:t>
      </w:r>
      <w:r w:rsidRPr="00C93BE4">
        <w:rPr>
          <w:rFonts w:asciiTheme="minorHAnsi" w:hAnsiTheme="minorHAnsi" w:cstheme="minorHAnsi"/>
        </w:rPr>
        <w:t xml:space="preserve"> or damage. Store liquid admixtures to prevent evaporation and freezing.</w:t>
      </w:r>
    </w:p>
    <w:p w14:paraId="0D379E3A" w14:textId="17FBEDAE" w:rsidR="009F7DDE" w:rsidRPr="001C3444" w:rsidRDefault="00C42CAA" w:rsidP="00C93BE4">
      <w:pPr>
        <w:pStyle w:val="BodyText"/>
        <w:spacing w:before="120" w:after="120"/>
        <w:ind w:left="806" w:right="115"/>
        <w:jc w:val="both"/>
        <w:rPr>
          <w:rFonts w:asciiTheme="minorHAnsi" w:hAnsiTheme="minorHAnsi" w:cstheme="minorHAnsi"/>
          <w:sz w:val="22"/>
          <w:szCs w:val="22"/>
        </w:rPr>
      </w:pPr>
      <w:r w:rsidRPr="001C3444">
        <w:rPr>
          <w:rFonts w:asciiTheme="minorHAnsi" w:hAnsiTheme="minorHAnsi" w:cstheme="minorHAnsi"/>
          <w:sz w:val="22"/>
          <w:szCs w:val="22"/>
        </w:rPr>
        <w:t>Provide drainage geotextile and geocomposite drain strips in rolls wrapped with a protective covering and stored in a manner which protects the fabric from mud, dirt, dust, debris, and shotcrete rebound. Do not remove protective wrapping until immediately before the geotextile or drain strip is installed. Avoid extended exposure to ultra-violet light. Label each roll of geotextile or drain strip in the shipment to identify the production</w:t>
      </w:r>
      <w:r w:rsidRPr="001C3444">
        <w:rPr>
          <w:rFonts w:asciiTheme="minorHAnsi" w:hAnsiTheme="minorHAnsi" w:cstheme="minorHAnsi"/>
          <w:spacing w:val="-1"/>
          <w:sz w:val="22"/>
          <w:szCs w:val="22"/>
        </w:rPr>
        <w:t xml:space="preserve"> </w:t>
      </w:r>
      <w:r w:rsidRPr="001C3444">
        <w:rPr>
          <w:rFonts w:asciiTheme="minorHAnsi" w:hAnsiTheme="minorHAnsi" w:cstheme="minorHAnsi"/>
          <w:sz w:val="22"/>
          <w:szCs w:val="22"/>
        </w:rPr>
        <w:t>run.</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44"/>
        <w:gridCol w:w="5184"/>
      </w:tblGrid>
      <w:tr w:rsidR="00C93BE4" w:rsidRPr="001C3444" w14:paraId="4D23E397" w14:textId="77777777" w:rsidTr="00C93BE4">
        <w:trPr>
          <w:trHeight w:val="274"/>
          <w:jc w:val="center"/>
        </w:trPr>
        <w:tc>
          <w:tcPr>
            <w:tcW w:w="8928" w:type="dxa"/>
            <w:gridSpan w:val="2"/>
            <w:vAlign w:val="center"/>
          </w:tcPr>
          <w:p w14:paraId="3F9B8AAD" w14:textId="42DDD3C4" w:rsidR="00C93BE4" w:rsidRPr="001C3444" w:rsidRDefault="00C93BE4" w:rsidP="00C93BE4">
            <w:pPr>
              <w:pStyle w:val="TableParagraph"/>
              <w:spacing w:line="246" w:lineRule="exact"/>
              <w:ind w:left="144"/>
              <w:jc w:val="center"/>
              <w:rPr>
                <w:rFonts w:asciiTheme="minorHAnsi" w:hAnsiTheme="minorHAnsi" w:cstheme="minorHAnsi"/>
              </w:rPr>
            </w:pPr>
            <w:r w:rsidRPr="001C3444">
              <w:rPr>
                <w:rFonts w:asciiTheme="minorHAnsi" w:hAnsiTheme="minorHAnsi" w:cstheme="minorHAnsi"/>
                <w:b/>
              </w:rPr>
              <w:lastRenderedPageBreak/>
              <w:t>Section References are in the Kentucky Standard Specifications, Current Edition</w:t>
            </w:r>
          </w:p>
        </w:tc>
      </w:tr>
      <w:tr w:rsidR="00A25E9B" w:rsidRPr="001C3444" w14:paraId="09704B7D" w14:textId="77777777" w:rsidTr="00C93BE4">
        <w:trPr>
          <w:trHeight w:val="274"/>
          <w:jc w:val="center"/>
        </w:trPr>
        <w:tc>
          <w:tcPr>
            <w:tcW w:w="3744" w:type="dxa"/>
            <w:vAlign w:val="center"/>
          </w:tcPr>
          <w:p w14:paraId="0D100E8D" w14:textId="77777777" w:rsidR="00A25E9B" w:rsidRPr="001C3444" w:rsidRDefault="00C42CAA" w:rsidP="00C93BE4">
            <w:pPr>
              <w:pStyle w:val="TableParagraph"/>
              <w:spacing w:line="246" w:lineRule="exact"/>
              <w:ind w:left="0" w:right="144"/>
              <w:jc w:val="right"/>
              <w:rPr>
                <w:rFonts w:asciiTheme="minorHAnsi" w:hAnsiTheme="minorHAnsi" w:cstheme="minorHAnsi"/>
              </w:rPr>
            </w:pPr>
            <w:r w:rsidRPr="001C3444">
              <w:rPr>
                <w:rFonts w:asciiTheme="minorHAnsi" w:hAnsiTheme="minorHAnsi" w:cstheme="minorHAnsi"/>
              </w:rPr>
              <w:t>Cement</w:t>
            </w:r>
          </w:p>
        </w:tc>
        <w:tc>
          <w:tcPr>
            <w:tcW w:w="5184" w:type="dxa"/>
            <w:vAlign w:val="center"/>
          </w:tcPr>
          <w:p w14:paraId="3C0AE7ED" w14:textId="77777777" w:rsidR="00A25E9B" w:rsidRPr="001C3444" w:rsidRDefault="00C42CAA" w:rsidP="00C93BE4">
            <w:pPr>
              <w:pStyle w:val="TableParagraph"/>
              <w:spacing w:line="246" w:lineRule="exact"/>
              <w:ind w:left="144"/>
              <w:rPr>
                <w:rFonts w:asciiTheme="minorHAnsi" w:hAnsiTheme="minorHAnsi" w:cstheme="minorHAnsi"/>
              </w:rPr>
            </w:pPr>
            <w:r w:rsidRPr="001C3444">
              <w:rPr>
                <w:rFonts w:asciiTheme="minorHAnsi" w:hAnsiTheme="minorHAnsi" w:cstheme="minorHAnsi"/>
              </w:rPr>
              <w:t>Section 801, Type I, II, III or IV</w:t>
            </w:r>
          </w:p>
        </w:tc>
      </w:tr>
      <w:tr w:rsidR="00A25E9B" w:rsidRPr="001C3444" w14:paraId="0C4CCF2F" w14:textId="77777777" w:rsidTr="00C93BE4">
        <w:trPr>
          <w:trHeight w:val="275"/>
          <w:jc w:val="center"/>
        </w:trPr>
        <w:tc>
          <w:tcPr>
            <w:tcW w:w="3744" w:type="dxa"/>
            <w:vAlign w:val="center"/>
          </w:tcPr>
          <w:p w14:paraId="340CAC77" w14:textId="77777777" w:rsidR="00A25E9B" w:rsidRPr="001C3444" w:rsidRDefault="00C42CAA" w:rsidP="00C93BE4">
            <w:pPr>
              <w:pStyle w:val="TableParagraph"/>
              <w:spacing w:line="246" w:lineRule="exact"/>
              <w:ind w:left="0" w:right="144"/>
              <w:jc w:val="right"/>
              <w:rPr>
                <w:rFonts w:asciiTheme="minorHAnsi" w:hAnsiTheme="minorHAnsi" w:cstheme="minorHAnsi"/>
              </w:rPr>
            </w:pPr>
            <w:r w:rsidRPr="001C3444">
              <w:rPr>
                <w:rFonts w:asciiTheme="minorHAnsi" w:hAnsiTheme="minorHAnsi" w:cstheme="minorHAnsi"/>
              </w:rPr>
              <w:t>Fine Aggregate</w:t>
            </w:r>
          </w:p>
        </w:tc>
        <w:tc>
          <w:tcPr>
            <w:tcW w:w="5184" w:type="dxa"/>
            <w:vAlign w:val="center"/>
          </w:tcPr>
          <w:p w14:paraId="65411198" w14:textId="77777777" w:rsidR="00A25E9B" w:rsidRPr="001C3444" w:rsidRDefault="00C42CAA" w:rsidP="00C93BE4">
            <w:pPr>
              <w:pStyle w:val="TableParagraph"/>
              <w:spacing w:line="246" w:lineRule="exact"/>
              <w:ind w:left="144"/>
              <w:rPr>
                <w:rFonts w:asciiTheme="minorHAnsi" w:hAnsiTheme="minorHAnsi" w:cstheme="minorHAnsi"/>
              </w:rPr>
            </w:pPr>
            <w:r w:rsidRPr="001C3444">
              <w:rPr>
                <w:rFonts w:asciiTheme="minorHAnsi" w:hAnsiTheme="minorHAnsi" w:cstheme="minorHAnsi"/>
              </w:rPr>
              <w:t>Section 804, Concrete Sand</w:t>
            </w:r>
          </w:p>
        </w:tc>
      </w:tr>
      <w:tr w:rsidR="00A25E9B" w:rsidRPr="001C3444" w14:paraId="507EACEF" w14:textId="77777777" w:rsidTr="00C93BE4">
        <w:trPr>
          <w:trHeight w:val="275"/>
          <w:jc w:val="center"/>
        </w:trPr>
        <w:tc>
          <w:tcPr>
            <w:tcW w:w="3744" w:type="dxa"/>
            <w:vAlign w:val="center"/>
          </w:tcPr>
          <w:p w14:paraId="79B5052E" w14:textId="77777777" w:rsidR="00A25E9B" w:rsidRPr="001C3444" w:rsidRDefault="00C42CAA" w:rsidP="00C93BE4">
            <w:pPr>
              <w:pStyle w:val="TableParagraph"/>
              <w:spacing w:line="246" w:lineRule="exact"/>
              <w:ind w:left="0" w:right="144"/>
              <w:jc w:val="right"/>
              <w:rPr>
                <w:rFonts w:asciiTheme="minorHAnsi" w:hAnsiTheme="minorHAnsi" w:cstheme="minorHAnsi"/>
              </w:rPr>
            </w:pPr>
            <w:r w:rsidRPr="001C3444">
              <w:rPr>
                <w:rFonts w:asciiTheme="minorHAnsi" w:hAnsiTheme="minorHAnsi" w:cstheme="minorHAnsi"/>
              </w:rPr>
              <w:t>Coarse Aggregate</w:t>
            </w:r>
          </w:p>
        </w:tc>
        <w:tc>
          <w:tcPr>
            <w:tcW w:w="5184" w:type="dxa"/>
            <w:vAlign w:val="center"/>
          </w:tcPr>
          <w:p w14:paraId="30949E03" w14:textId="77777777" w:rsidR="00A25E9B" w:rsidRPr="001C3444" w:rsidRDefault="00C42CAA" w:rsidP="00C93BE4">
            <w:pPr>
              <w:pStyle w:val="TableParagraph"/>
              <w:spacing w:line="246" w:lineRule="exact"/>
              <w:ind w:left="144"/>
              <w:rPr>
                <w:rFonts w:asciiTheme="minorHAnsi" w:hAnsiTheme="minorHAnsi" w:cstheme="minorHAnsi"/>
              </w:rPr>
            </w:pPr>
            <w:r w:rsidRPr="001C3444">
              <w:rPr>
                <w:rFonts w:asciiTheme="minorHAnsi" w:hAnsiTheme="minorHAnsi" w:cstheme="minorHAnsi"/>
              </w:rPr>
              <w:t>Section 805, No. 11</w:t>
            </w:r>
          </w:p>
        </w:tc>
      </w:tr>
      <w:tr w:rsidR="00A25E9B" w:rsidRPr="001C3444" w14:paraId="7EC19A06" w14:textId="77777777" w:rsidTr="00C93BE4">
        <w:trPr>
          <w:trHeight w:val="273"/>
          <w:jc w:val="center"/>
        </w:trPr>
        <w:tc>
          <w:tcPr>
            <w:tcW w:w="3744" w:type="dxa"/>
            <w:vAlign w:val="center"/>
          </w:tcPr>
          <w:p w14:paraId="26BD307B" w14:textId="77777777" w:rsidR="00A25E9B" w:rsidRPr="001C3444" w:rsidRDefault="00C42CAA" w:rsidP="00C93BE4">
            <w:pPr>
              <w:pStyle w:val="TableParagraph"/>
              <w:spacing w:line="246" w:lineRule="exact"/>
              <w:ind w:left="0" w:right="144"/>
              <w:jc w:val="right"/>
              <w:rPr>
                <w:rFonts w:asciiTheme="minorHAnsi" w:hAnsiTheme="minorHAnsi" w:cstheme="minorHAnsi"/>
              </w:rPr>
            </w:pPr>
            <w:r w:rsidRPr="001C3444">
              <w:rPr>
                <w:rFonts w:asciiTheme="minorHAnsi" w:hAnsiTheme="minorHAnsi" w:cstheme="minorHAnsi"/>
              </w:rPr>
              <w:t>Water</w:t>
            </w:r>
          </w:p>
        </w:tc>
        <w:tc>
          <w:tcPr>
            <w:tcW w:w="5184" w:type="dxa"/>
            <w:vAlign w:val="center"/>
          </w:tcPr>
          <w:p w14:paraId="42F9A87D" w14:textId="77777777" w:rsidR="00A25E9B" w:rsidRPr="001C3444" w:rsidRDefault="00C42CAA" w:rsidP="00C93BE4">
            <w:pPr>
              <w:pStyle w:val="TableParagraph"/>
              <w:spacing w:line="246" w:lineRule="exact"/>
              <w:ind w:left="144"/>
              <w:rPr>
                <w:rFonts w:asciiTheme="minorHAnsi" w:hAnsiTheme="minorHAnsi" w:cstheme="minorHAnsi"/>
              </w:rPr>
            </w:pPr>
            <w:r w:rsidRPr="001C3444">
              <w:rPr>
                <w:rFonts w:asciiTheme="minorHAnsi" w:hAnsiTheme="minorHAnsi" w:cstheme="minorHAnsi"/>
              </w:rPr>
              <w:t>Section 803</w:t>
            </w:r>
          </w:p>
        </w:tc>
      </w:tr>
      <w:tr w:rsidR="00A25E9B" w:rsidRPr="001C3444" w14:paraId="20C0B501" w14:textId="77777777" w:rsidTr="00C93BE4">
        <w:trPr>
          <w:trHeight w:val="274"/>
          <w:jc w:val="center"/>
        </w:trPr>
        <w:tc>
          <w:tcPr>
            <w:tcW w:w="3744" w:type="dxa"/>
            <w:vAlign w:val="center"/>
          </w:tcPr>
          <w:p w14:paraId="643ED77B" w14:textId="77777777" w:rsidR="00A25E9B" w:rsidRPr="001C3444" w:rsidRDefault="00C42CAA" w:rsidP="00C93BE4">
            <w:pPr>
              <w:pStyle w:val="TableParagraph"/>
              <w:spacing w:line="247" w:lineRule="exact"/>
              <w:ind w:left="0" w:right="144"/>
              <w:jc w:val="center"/>
              <w:rPr>
                <w:rFonts w:asciiTheme="minorHAnsi" w:hAnsiTheme="minorHAnsi" w:cstheme="minorHAnsi"/>
              </w:rPr>
            </w:pPr>
            <w:r w:rsidRPr="001C3444">
              <w:rPr>
                <w:rFonts w:asciiTheme="minorHAnsi" w:hAnsiTheme="minorHAnsi" w:cstheme="minorHAnsi"/>
              </w:rPr>
              <w:t>Chemical Admixtures:</w:t>
            </w:r>
          </w:p>
        </w:tc>
        <w:tc>
          <w:tcPr>
            <w:tcW w:w="5184" w:type="dxa"/>
            <w:vAlign w:val="center"/>
          </w:tcPr>
          <w:p w14:paraId="59DD7AE6" w14:textId="77777777" w:rsidR="00A25E9B" w:rsidRPr="001C3444" w:rsidRDefault="00A25E9B" w:rsidP="00C93BE4">
            <w:pPr>
              <w:pStyle w:val="TableParagraph"/>
              <w:spacing w:line="240" w:lineRule="auto"/>
              <w:ind w:left="144"/>
              <w:rPr>
                <w:rFonts w:asciiTheme="minorHAnsi" w:hAnsiTheme="minorHAnsi" w:cstheme="minorHAnsi"/>
              </w:rPr>
            </w:pPr>
          </w:p>
        </w:tc>
      </w:tr>
      <w:tr w:rsidR="00A25E9B" w:rsidRPr="001C3444" w14:paraId="68E3F439" w14:textId="77777777" w:rsidTr="00C93BE4">
        <w:trPr>
          <w:trHeight w:val="275"/>
          <w:jc w:val="center"/>
        </w:trPr>
        <w:tc>
          <w:tcPr>
            <w:tcW w:w="3744" w:type="dxa"/>
            <w:vAlign w:val="center"/>
          </w:tcPr>
          <w:p w14:paraId="1BECACF9" w14:textId="77777777" w:rsidR="00A25E9B" w:rsidRPr="001C3444" w:rsidRDefault="00C42CAA" w:rsidP="00C93BE4">
            <w:pPr>
              <w:pStyle w:val="TableParagraph"/>
              <w:spacing w:line="246" w:lineRule="exact"/>
              <w:ind w:left="0" w:right="144"/>
              <w:jc w:val="right"/>
              <w:rPr>
                <w:rFonts w:asciiTheme="minorHAnsi" w:hAnsiTheme="minorHAnsi" w:cstheme="minorHAnsi"/>
              </w:rPr>
            </w:pPr>
            <w:r w:rsidRPr="001C3444">
              <w:rPr>
                <w:rFonts w:asciiTheme="minorHAnsi" w:hAnsiTheme="minorHAnsi" w:cstheme="minorHAnsi"/>
              </w:rPr>
              <w:t>Accelerator</w:t>
            </w:r>
          </w:p>
        </w:tc>
        <w:tc>
          <w:tcPr>
            <w:tcW w:w="5184" w:type="dxa"/>
            <w:vAlign w:val="center"/>
          </w:tcPr>
          <w:p w14:paraId="61B49C7B" w14:textId="77777777" w:rsidR="00A25E9B" w:rsidRPr="001C3444" w:rsidRDefault="00C42CAA" w:rsidP="00C93BE4">
            <w:pPr>
              <w:pStyle w:val="TableParagraph"/>
              <w:spacing w:line="246" w:lineRule="exact"/>
              <w:ind w:left="144"/>
              <w:rPr>
                <w:rFonts w:asciiTheme="minorHAnsi" w:hAnsiTheme="minorHAnsi" w:cstheme="minorHAnsi"/>
              </w:rPr>
            </w:pPr>
            <w:r w:rsidRPr="001C3444">
              <w:rPr>
                <w:rFonts w:asciiTheme="minorHAnsi" w:hAnsiTheme="minorHAnsi" w:cstheme="minorHAnsi"/>
              </w:rPr>
              <w:t>Section 802, Fluid type, applied at nozzle</w:t>
            </w:r>
          </w:p>
        </w:tc>
      </w:tr>
      <w:tr w:rsidR="00A25E9B" w:rsidRPr="001C3444" w14:paraId="430D7C9F" w14:textId="77777777" w:rsidTr="00C93BE4">
        <w:trPr>
          <w:trHeight w:val="274"/>
          <w:jc w:val="center"/>
        </w:trPr>
        <w:tc>
          <w:tcPr>
            <w:tcW w:w="3744" w:type="dxa"/>
            <w:vAlign w:val="center"/>
          </w:tcPr>
          <w:p w14:paraId="5136D085" w14:textId="47479DBF" w:rsidR="00A25E9B" w:rsidRPr="001C3444" w:rsidRDefault="00C42CAA" w:rsidP="00C93BE4">
            <w:pPr>
              <w:pStyle w:val="TableParagraph"/>
              <w:spacing w:line="249" w:lineRule="exact"/>
              <w:ind w:left="0" w:right="144"/>
              <w:jc w:val="right"/>
              <w:rPr>
                <w:rFonts w:asciiTheme="minorHAnsi" w:hAnsiTheme="minorHAnsi" w:cstheme="minorHAnsi"/>
              </w:rPr>
            </w:pPr>
            <w:r w:rsidRPr="001C3444">
              <w:rPr>
                <w:rFonts w:asciiTheme="minorHAnsi" w:hAnsiTheme="minorHAnsi" w:cstheme="minorHAnsi"/>
              </w:rPr>
              <w:t>Water-reducer and</w:t>
            </w:r>
            <w:r w:rsidR="00C93BE4">
              <w:rPr>
                <w:rFonts w:asciiTheme="minorHAnsi" w:hAnsiTheme="minorHAnsi" w:cstheme="minorHAnsi"/>
              </w:rPr>
              <w:t xml:space="preserve"> </w:t>
            </w:r>
            <w:proofErr w:type="spellStart"/>
            <w:r w:rsidRPr="001C3444">
              <w:rPr>
                <w:rFonts w:asciiTheme="minorHAnsi" w:hAnsiTheme="minorHAnsi" w:cstheme="minorHAnsi"/>
              </w:rPr>
              <w:t>Superplastisizer</w:t>
            </w:r>
            <w:proofErr w:type="spellEnd"/>
          </w:p>
        </w:tc>
        <w:tc>
          <w:tcPr>
            <w:tcW w:w="5184" w:type="dxa"/>
            <w:vAlign w:val="center"/>
          </w:tcPr>
          <w:p w14:paraId="3EEA7168" w14:textId="77777777" w:rsidR="00A25E9B" w:rsidRPr="001C3444" w:rsidRDefault="00C42CAA" w:rsidP="00C93BE4">
            <w:pPr>
              <w:pStyle w:val="TableParagraph"/>
              <w:spacing w:line="246" w:lineRule="exact"/>
              <w:ind w:left="144"/>
              <w:rPr>
                <w:rFonts w:asciiTheme="minorHAnsi" w:hAnsiTheme="minorHAnsi" w:cstheme="minorHAnsi"/>
              </w:rPr>
            </w:pPr>
            <w:r w:rsidRPr="001C3444">
              <w:rPr>
                <w:rFonts w:asciiTheme="minorHAnsi" w:hAnsiTheme="minorHAnsi" w:cstheme="minorHAnsi"/>
              </w:rPr>
              <w:t>Section 802</w:t>
            </w:r>
          </w:p>
        </w:tc>
      </w:tr>
      <w:tr w:rsidR="00A25E9B" w:rsidRPr="001C3444" w14:paraId="59D9E2C7" w14:textId="77777777" w:rsidTr="00C93BE4">
        <w:trPr>
          <w:trHeight w:val="275"/>
          <w:jc w:val="center"/>
        </w:trPr>
        <w:tc>
          <w:tcPr>
            <w:tcW w:w="3744" w:type="dxa"/>
            <w:vAlign w:val="center"/>
          </w:tcPr>
          <w:p w14:paraId="7772B16E" w14:textId="77777777" w:rsidR="00A25E9B" w:rsidRPr="001C3444" w:rsidRDefault="00C42CAA" w:rsidP="00C93BE4">
            <w:pPr>
              <w:pStyle w:val="TableParagraph"/>
              <w:spacing w:line="246" w:lineRule="exact"/>
              <w:ind w:left="0" w:right="144"/>
              <w:jc w:val="right"/>
              <w:rPr>
                <w:rFonts w:asciiTheme="minorHAnsi" w:hAnsiTheme="minorHAnsi" w:cstheme="minorHAnsi"/>
              </w:rPr>
            </w:pPr>
            <w:r w:rsidRPr="001C3444">
              <w:rPr>
                <w:rFonts w:asciiTheme="minorHAnsi" w:hAnsiTheme="minorHAnsi" w:cstheme="minorHAnsi"/>
              </w:rPr>
              <w:t>Retarders</w:t>
            </w:r>
          </w:p>
        </w:tc>
        <w:tc>
          <w:tcPr>
            <w:tcW w:w="5184" w:type="dxa"/>
            <w:vAlign w:val="center"/>
          </w:tcPr>
          <w:p w14:paraId="060DC8B8" w14:textId="77777777" w:rsidR="00A25E9B" w:rsidRPr="001C3444" w:rsidRDefault="00C42CAA" w:rsidP="00C93BE4">
            <w:pPr>
              <w:pStyle w:val="TableParagraph"/>
              <w:spacing w:line="246" w:lineRule="exact"/>
              <w:ind w:left="144"/>
              <w:rPr>
                <w:rFonts w:asciiTheme="minorHAnsi" w:hAnsiTheme="minorHAnsi" w:cstheme="minorHAnsi"/>
              </w:rPr>
            </w:pPr>
            <w:r w:rsidRPr="001C3444">
              <w:rPr>
                <w:rFonts w:asciiTheme="minorHAnsi" w:hAnsiTheme="minorHAnsi" w:cstheme="minorHAnsi"/>
              </w:rPr>
              <w:t>Section 802</w:t>
            </w:r>
          </w:p>
        </w:tc>
      </w:tr>
      <w:tr w:rsidR="00A25E9B" w:rsidRPr="001C3444" w14:paraId="234CB3FA" w14:textId="77777777" w:rsidTr="00C93BE4">
        <w:trPr>
          <w:trHeight w:val="274"/>
          <w:jc w:val="center"/>
        </w:trPr>
        <w:tc>
          <w:tcPr>
            <w:tcW w:w="3744" w:type="dxa"/>
            <w:vAlign w:val="center"/>
          </w:tcPr>
          <w:p w14:paraId="16DDE561" w14:textId="77777777" w:rsidR="00A25E9B" w:rsidRPr="001C3444" w:rsidRDefault="00C42CAA" w:rsidP="00C93BE4">
            <w:pPr>
              <w:pStyle w:val="TableParagraph"/>
              <w:spacing w:line="246" w:lineRule="exact"/>
              <w:ind w:left="0" w:right="144"/>
              <w:jc w:val="center"/>
              <w:rPr>
                <w:rFonts w:asciiTheme="minorHAnsi" w:hAnsiTheme="minorHAnsi" w:cstheme="minorHAnsi"/>
              </w:rPr>
            </w:pPr>
            <w:r w:rsidRPr="001C3444">
              <w:rPr>
                <w:rFonts w:asciiTheme="minorHAnsi" w:hAnsiTheme="minorHAnsi" w:cstheme="minorHAnsi"/>
              </w:rPr>
              <w:t>Mineral Admixtures:</w:t>
            </w:r>
          </w:p>
        </w:tc>
        <w:tc>
          <w:tcPr>
            <w:tcW w:w="5184" w:type="dxa"/>
            <w:vAlign w:val="center"/>
          </w:tcPr>
          <w:p w14:paraId="59B58218" w14:textId="77777777" w:rsidR="00A25E9B" w:rsidRPr="001C3444" w:rsidRDefault="00A25E9B" w:rsidP="00C93BE4">
            <w:pPr>
              <w:pStyle w:val="TableParagraph"/>
              <w:spacing w:line="240" w:lineRule="auto"/>
              <w:ind w:left="144"/>
              <w:rPr>
                <w:rFonts w:asciiTheme="minorHAnsi" w:hAnsiTheme="minorHAnsi" w:cstheme="minorHAnsi"/>
              </w:rPr>
            </w:pPr>
          </w:p>
        </w:tc>
      </w:tr>
      <w:tr w:rsidR="00A25E9B" w:rsidRPr="001C3444" w14:paraId="1CEE01FA" w14:textId="77777777" w:rsidTr="00C93BE4">
        <w:trPr>
          <w:trHeight w:val="500"/>
          <w:jc w:val="center"/>
        </w:trPr>
        <w:tc>
          <w:tcPr>
            <w:tcW w:w="3744" w:type="dxa"/>
            <w:vAlign w:val="center"/>
          </w:tcPr>
          <w:p w14:paraId="50A14ED1" w14:textId="77777777" w:rsidR="00A25E9B" w:rsidRPr="001C3444" w:rsidRDefault="00C42CAA" w:rsidP="00C93BE4">
            <w:pPr>
              <w:pStyle w:val="TableParagraph"/>
              <w:spacing w:line="246" w:lineRule="exact"/>
              <w:ind w:left="0" w:right="144"/>
              <w:jc w:val="right"/>
              <w:rPr>
                <w:rFonts w:asciiTheme="minorHAnsi" w:hAnsiTheme="minorHAnsi" w:cstheme="minorHAnsi"/>
              </w:rPr>
            </w:pPr>
            <w:r w:rsidRPr="001C3444">
              <w:rPr>
                <w:rFonts w:asciiTheme="minorHAnsi" w:hAnsiTheme="minorHAnsi" w:cstheme="minorHAnsi"/>
              </w:rPr>
              <w:t>Fly Ash</w:t>
            </w:r>
          </w:p>
        </w:tc>
        <w:tc>
          <w:tcPr>
            <w:tcW w:w="5184" w:type="dxa"/>
            <w:vAlign w:val="center"/>
          </w:tcPr>
          <w:p w14:paraId="57598F53" w14:textId="77777777" w:rsidR="00A25E9B" w:rsidRPr="001C3444" w:rsidRDefault="00C42CAA" w:rsidP="00C93BE4">
            <w:pPr>
              <w:pStyle w:val="TableParagraph"/>
              <w:spacing w:line="247" w:lineRule="exact"/>
              <w:ind w:left="144"/>
              <w:rPr>
                <w:rFonts w:asciiTheme="minorHAnsi" w:hAnsiTheme="minorHAnsi" w:cstheme="minorHAnsi"/>
              </w:rPr>
            </w:pPr>
            <w:r w:rsidRPr="001C3444">
              <w:rPr>
                <w:rFonts w:asciiTheme="minorHAnsi" w:hAnsiTheme="minorHAnsi" w:cstheme="minorHAnsi"/>
              </w:rPr>
              <w:t>Section 844, Cement replacement up to 35% by weight</w:t>
            </w:r>
          </w:p>
          <w:p w14:paraId="21DC5678" w14:textId="77777777" w:rsidR="00A25E9B" w:rsidRPr="001C3444" w:rsidRDefault="00C42CAA" w:rsidP="00C93BE4">
            <w:pPr>
              <w:pStyle w:val="TableParagraph"/>
              <w:spacing w:line="234" w:lineRule="exact"/>
              <w:ind w:left="144"/>
              <w:rPr>
                <w:rFonts w:asciiTheme="minorHAnsi" w:hAnsiTheme="minorHAnsi" w:cstheme="minorHAnsi"/>
              </w:rPr>
            </w:pPr>
            <w:r w:rsidRPr="001C3444">
              <w:rPr>
                <w:rFonts w:asciiTheme="minorHAnsi" w:hAnsiTheme="minorHAnsi" w:cstheme="minorHAnsi"/>
              </w:rPr>
              <w:t>of cement</w:t>
            </w:r>
          </w:p>
        </w:tc>
      </w:tr>
      <w:tr w:rsidR="00A25E9B" w:rsidRPr="001C3444" w14:paraId="0D7FD059" w14:textId="77777777" w:rsidTr="00C93BE4">
        <w:trPr>
          <w:trHeight w:val="501"/>
          <w:jc w:val="center"/>
        </w:trPr>
        <w:tc>
          <w:tcPr>
            <w:tcW w:w="3744" w:type="dxa"/>
            <w:vAlign w:val="center"/>
          </w:tcPr>
          <w:p w14:paraId="71CE9920" w14:textId="77777777" w:rsidR="00A25E9B" w:rsidRPr="001C3444" w:rsidRDefault="00C42CAA" w:rsidP="00C93BE4">
            <w:pPr>
              <w:pStyle w:val="TableParagraph"/>
              <w:spacing w:line="246" w:lineRule="exact"/>
              <w:ind w:left="0" w:right="144"/>
              <w:jc w:val="right"/>
              <w:rPr>
                <w:rFonts w:asciiTheme="minorHAnsi" w:hAnsiTheme="minorHAnsi" w:cstheme="minorHAnsi"/>
              </w:rPr>
            </w:pPr>
            <w:r w:rsidRPr="001C3444">
              <w:rPr>
                <w:rFonts w:asciiTheme="minorHAnsi" w:hAnsiTheme="minorHAnsi" w:cstheme="minorHAnsi"/>
              </w:rPr>
              <w:t>Silica Fume</w:t>
            </w:r>
          </w:p>
        </w:tc>
        <w:tc>
          <w:tcPr>
            <w:tcW w:w="5184" w:type="dxa"/>
            <w:vAlign w:val="center"/>
          </w:tcPr>
          <w:p w14:paraId="1DD56181" w14:textId="77777777" w:rsidR="00A25E9B" w:rsidRPr="001C3444" w:rsidRDefault="00C42CAA" w:rsidP="00C93BE4">
            <w:pPr>
              <w:pStyle w:val="TableParagraph"/>
              <w:spacing w:line="247" w:lineRule="exact"/>
              <w:ind w:left="144"/>
              <w:rPr>
                <w:rFonts w:asciiTheme="minorHAnsi" w:hAnsiTheme="minorHAnsi" w:cstheme="minorHAnsi"/>
              </w:rPr>
            </w:pPr>
            <w:r w:rsidRPr="001C3444">
              <w:rPr>
                <w:rFonts w:asciiTheme="minorHAnsi" w:hAnsiTheme="minorHAnsi" w:cstheme="minorHAnsi"/>
              </w:rPr>
              <w:t>Section 844, 90% minimum silicon dioxide solids</w:t>
            </w:r>
          </w:p>
          <w:p w14:paraId="1E0A5587" w14:textId="77777777" w:rsidR="00A25E9B" w:rsidRPr="001C3444" w:rsidRDefault="00C42CAA" w:rsidP="00C93BE4">
            <w:pPr>
              <w:pStyle w:val="TableParagraph"/>
              <w:spacing w:line="234" w:lineRule="exact"/>
              <w:ind w:left="144"/>
              <w:rPr>
                <w:rFonts w:asciiTheme="minorHAnsi" w:hAnsiTheme="minorHAnsi" w:cstheme="minorHAnsi"/>
              </w:rPr>
            </w:pPr>
            <w:r w:rsidRPr="001C3444">
              <w:rPr>
                <w:rFonts w:asciiTheme="minorHAnsi" w:hAnsiTheme="minorHAnsi" w:cstheme="minorHAnsi"/>
              </w:rPr>
              <w:t>content, not to exceed 12% by weight of cement</w:t>
            </w:r>
          </w:p>
        </w:tc>
      </w:tr>
      <w:tr w:rsidR="00A25E9B" w:rsidRPr="001C3444" w14:paraId="5EB2A36D" w14:textId="77777777" w:rsidTr="00C93BE4">
        <w:trPr>
          <w:trHeight w:val="272"/>
          <w:jc w:val="center"/>
        </w:trPr>
        <w:tc>
          <w:tcPr>
            <w:tcW w:w="3744" w:type="dxa"/>
            <w:vAlign w:val="center"/>
          </w:tcPr>
          <w:p w14:paraId="7B689190" w14:textId="77777777" w:rsidR="00A25E9B" w:rsidRPr="001C3444" w:rsidRDefault="00C42CAA" w:rsidP="00C93BE4">
            <w:pPr>
              <w:pStyle w:val="TableParagraph"/>
              <w:spacing w:line="246" w:lineRule="exact"/>
              <w:ind w:left="0" w:right="144"/>
              <w:jc w:val="right"/>
              <w:rPr>
                <w:rFonts w:asciiTheme="minorHAnsi" w:hAnsiTheme="minorHAnsi" w:cstheme="minorHAnsi"/>
              </w:rPr>
            </w:pPr>
            <w:r w:rsidRPr="001C3444">
              <w:rPr>
                <w:rFonts w:asciiTheme="minorHAnsi" w:hAnsiTheme="minorHAnsi" w:cstheme="minorHAnsi"/>
              </w:rPr>
              <w:t>Welded Steel Wire Fabric</w:t>
            </w:r>
          </w:p>
        </w:tc>
        <w:tc>
          <w:tcPr>
            <w:tcW w:w="5184" w:type="dxa"/>
            <w:vAlign w:val="center"/>
          </w:tcPr>
          <w:p w14:paraId="75A53A18" w14:textId="77777777" w:rsidR="00A25E9B" w:rsidRPr="001C3444" w:rsidRDefault="00C42CAA" w:rsidP="00C93BE4">
            <w:pPr>
              <w:pStyle w:val="TableParagraph"/>
              <w:spacing w:line="246" w:lineRule="exact"/>
              <w:ind w:left="144"/>
              <w:rPr>
                <w:rFonts w:asciiTheme="minorHAnsi" w:hAnsiTheme="minorHAnsi" w:cstheme="minorHAnsi"/>
              </w:rPr>
            </w:pPr>
            <w:r w:rsidRPr="001C3444">
              <w:rPr>
                <w:rFonts w:asciiTheme="minorHAnsi" w:hAnsiTheme="minorHAnsi" w:cstheme="minorHAnsi"/>
              </w:rPr>
              <w:t>Section 811/AASHTO M55</w:t>
            </w:r>
          </w:p>
        </w:tc>
      </w:tr>
      <w:tr w:rsidR="00A25E9B" w:rsidRPr="001C3444" w14:paraId="5A2E07D2" w14:textId="77777777" w:rsidTr="00C93BE4">
        <w:trPr>
          <w:trHeight w:val="274"/>
          <w:jc w:val="center"/>
        </w:trPr>
        <w:tc>
          <w:tcPr>
            <w:tcW w:w="3744" w:type="dxa"/>
            <w:vAlign w:val="center"/>
          </w:tcPr>
          <w:p w14:paraId="06347E6B" w14:textId="77777777" w:rsidR="00A25E9B" w:rsidRPr="001C3444" w:rsidRDefault="00C42CAA" w:rsidP="00C93BE4">
            <w:pPr>
              <w:pStyle w:val="TableParagraph"/>
              <w:spacing w:line="254" w:lineRule="exact"/>
              <w:ind w:left="0" w:right="144"/>
              <w:jc w:val="right"/>
              <w:rPr>
                <w:rFonts w:asciiTheme="minorHAnsi" w:hAnsiTheme="minorHAnsi" w:cstheme="minorHAnsi"/>
              </w:rPr>
            </w:pPr>
            <w:r w:rsidRPr="001C3444">
              <w:rPr>
                <w:rFonts w:asciiTheme="minorHAnsi" w:hAnsiTheme="minorHAnsi" w:cstheme="minorHAnsi"/>
              </w:rPr>
              <w:t>Reinforcing Bars for Shotcrete Facing</w:t>
            </w:r>
          </w:p>
        </w:tc>
        <w:tc>
          <w:tcPr>
            <w:tcW w:w="5184" w:type="dxa"/>
            <w:vAlign w:val="center"/>
          </w:tcPr>
          <w:p w14:paraId="26E27EFA" w14:textId="77777777" w:rsidR="00A25E9B" w:rsidRPr="001C3444" w:rsidRDefault="00C42CAA" w:rsidP="00C93BE4">
            <w:pPr>
              <w:pStyle w:val="TableParagraph"/>
              <w:spacing w:line="247" w:lineRule="exact"/>
              <w:ind w:left="144"/>
              <w:rPr>
                <w:rFonts w:asciiTheme="minorHAnsi" w:hAnsiTheme="minorHAnsi" w:cstheme="minorHAnsi"/>
              </w:rPr>
            </w:pPr>
            <w:r w:rsidRPr="001C3444">
              <w:rPr>
                <w:rFonts w:asciiTheme="minorHAnsi" w:hAnsiTheme="minorHAnsi" w:cstheme="minorHAnsi"/>
              </w:rPr>
              <w:t>Section 811, Grade 60, deformed</w:t>
            </w:r>
          </w:p>
        </w:tc>
      </w:tr>
      <w:tr w:rsidR="00A25E9B" w:rsidRPr="001C3444" w14:paraId="270CACC1" w14:textId="77777777" w:rsidTr="00C93BE4">
        <w:trPr>
          <w:trHeight w:val="268"/>
          <w:jc w:val="center"/>
        </w:trPr>
        <w:tc>
          <w:tcPr>
            <w:tcW w:w="3744" w:type="dxa"/>
            <w:vAlign w:val="center"/>
          </w:tcPr>
          <w:p w14:paraId="32EEFCAD" w14:textId="77777777" w:rsidR="00A25E9B" w:rsidRPr="001C3444" w:rsidRDefault="00C42CAA" w:rsidP="00C93BE4">
            <w:pPr>
              <w:pStyle w:val="TableParagraph"/>
              <w:spacing w:line="240" w:lineRule="exact"/>
              <w:ind w:left="0" w:right="144"/>
              <w:jc w:val="right"/>
              <w:rPr>
                <w:rFonts w:asciiTheme="minorHAnsi" w:hAnsiTheme="minorHAnsi" w:cstheme="minorHAnsi"/>
              </w:rPr>
            </w:pPr>
            <w:r w:rsidRPr="001C3444">
              <w:rPr>
                <w:rFonts w:asciiTheme="minorHAnsi" w:hAnsiTheme="minorHAnsi" w:cstheme="minorHAnsi"/>
              </w:rPr>
              <w:t>Bearing Plates</w:t>
            </w:r>
          </w:p>
        </w:tc>
        <w:tc>
          <w:tcPr>
            <w:tcW w:w="5184" w:type="dxa"/>
            <w:vAlign w:val="center"/>
          </w:tcPr>
          <w:p w14:paraId="15603638" w14:textId="77777777" w:rsidR="00A25E9B" w:rsidRPr="001C3444" w:rsidRDefault="00C42CAA" w:rsidP="00C93BE4">
            <w:pPr>
              <w:pStyle w:val="TableParagraph"/>
              <w:spacing w:line="240" w:lineRule="exact"/>
              <w:ind w:left="144"/>
              <w:rPr>
                <w:rFonts w:asciiTheme="minorHAnsi" w:hAnsiTheme="minorHAnsi" w:cstheme="minorHAnsi"/>
              </w:rPr>
            </w:pPr>
            <w:r w:rsidRPr="001C3444">
              <w:rPr>
                <w:rFonts w:asciiTheme="minorHAnsi" w:hAnsiTheme="minorHAnsi" w:cstheme="minorHAnsi"/>
              </w:rPr>
              <w:t>ASTM A36</w:t>
            </w:r>
          </w:p>
        </w:tc>
      </w:tr>
      <w:tr w:rsidR="00A25E9B" w:rsidRPr="001C3444" w14:paraId="5016717E" w14:textId="77777777" w:rsidTr="00C93BE4">
        <w:trPr>
          <w:trHeight w:val="500"/>
          <w:jc w:val="center"/>
        </w:trPr>
        <w:tc>
          <w:tcPr>
            <w:tcW w:w="3744" w:type="dxa"/>
            <w:vAlign w:val="center"/>
          </w:tcPr>
          <w:p w14:paraId="2C4C3A9C" w14:textId="77777777" w:rsidR="00A25E9B" w:rsidRPr="001C3444" w:rsidRDefault="00C42CAA" w:rsidP="00C93BE4">
            <w:pPr>
              <w:pStyle w:val="TableParagraph"/>
              <w:spacing w:line="246" w:lineRule="exact"/>
              <w:ind w:left="0" w:right="144"/>
              <w:jc w:val="right"/>
              <w:rPr>
                <w:rFonts w:asciiTheme="minorHAnsi" w:hAnsiTheme="minorHAnsi" w:cstheme="minorHAnsi"/>
              </w:rPr>
            </w:pPr>
            <w:r w:rsidRPr="001C3444">
              <w:rPr>
                <w:rFonts w:asciiTheme="minorHAnsi" w:hAnsiTheme="minorHAnsi" w:cstheme="minorHAnsi"/>
              </w:rPr>
              <w:t>Nuts</w:t>
            </w:r>
          </w:p>
        </w:tc>
        <w:tc>
          <w:tcPr>
            <w:tcW w:w="5184" w:type="dxa"/>
            <w:vAlign w:val="center"/>
          </w:tcPr>
          <w:p w14:paraId="03714BFE" w14:textId="77777777" w:rsidR="00A25E9B" w:rsidRPr="001C3444" w:rsidRDefault="00C42CAA" w:rsidP="00C93BE4">
            <w:pPr>
              <w:pStyle w:val="TableParagraph"/>
              <w:spacing w:line="249" w:lineRule="exact"/>
              <w:ind w:left="144"/>
              <w:rPr>
                <w:rFonts w:asciiTheme="minorHAnsi" w:hAnsiTheme="minorHAnsi" w:cstheme="minorHAnsi"/>
              </w:rPr>
            </w:pPr>
            <w:r w:rsidRPr="001C3444">
              <w:rPr>
                <w:rFonts w:asciiTheme="minorHAnsi" w:hAnsiTheme="minorHAnsi" w:cstheme="minorHAnsi"/>
              </w:rPr>
              <w:t>AASHTO M291, Class B, hexagonal, fitted with beveled</w:t>
            </w:r>
          </w:p>
          <w:p w14:paraId="2C7CF02B" w14:textId="77777777" w:rsidR="00A25E9B" w:rsidRPr="001C3444" w:rsidRDefault="00C42CAA" w:rsidP="00C93BE4">
            <w:pPr>
              <w:pStyle w:val="TableParagraph"/>
              <w:spacing w:line="230" w:lineRule="exact"/>
              <w:ind w:left="144"/>
              <w:rPr>
                <w:rFonts w:asciiTheme="minorHAnsi" w:hAnsiTheme="minorHAnsi" w:cstheme="minorHAnsi"/>
              </w:rPr>
            </w:pPr>
            <w:r w:rsidRPr="001C3444">
              <w:rPr>
                <w:rFonts w:asciiTheme="minorHAnsi" w:hAnsiTheme="minorHAnsi" w:cstheme="minorHAnsi"/>
              </w:rPr>
              <w:t>washer or spherical seat to provide uniform bearing</w:t>
            </w:r>
          </w:p>
        </w:tc>
      </w:tr>
      <w:tr w:rsidR="00A25E9B" w:rsidRPr="001C3444" w14:paraId="0AAE29F1" w14:textId="77777777" w:rsidTr="00C93BE4">
        <w:trPr>
          <w:trHeight w:val="275"/>
          <w:jc w:val="center"/>
        </w:trPr>
        <w:tc>
          <w:tcPr>
            <w:tcW w:w="3744" w:type="dxa"/>
            <w:vAlign w:val="center"/>
          </w:tcPr>
          <w:p w14:paraId="080CE0BE" w14:textId="77777777" w:rsidR="00A25E9B" w:rsidRPr="001C3444" w:rsidRDefault="00C42CAA" w:rsidP="00C93BE4">
            <w:pPr>
              <w:pStyle w:val="TableParagraph"/>
              <w:spacing w:line="246" w:lineRule="exact"/>
              <w:ind w:left="0" w:right="144"/>
              <w:jc w:val="right"/>
              <w:rPr>
                <w:rFonts w:asciiTheme="minorHAnsi" w:hAnsiTheme="minorHAnsi" w:cstheme="minorHAnsi"/>
              </w:rPr>
            </w:pPr>
            <w:r w:rsidRPr="001C3444">
              <w:rPr>
                <w:rFonts w:asciiTheme="minorHAnsi" w:hAnsiTheme="minorHAnsi" w:cstheme="minorHAnsi"/>
              </w:rPr>
              <w:t>Prepackaged Shotcrete</w:t>
            </w:r>
          </w:p>
        </w:tc>
        <w:tc>
          <w:tcPr>
            <w:tcW w:w="5184" w:type="dxa"/>
            <w:vAlign w:val="center"/>
          </w:tcPr>
          <w:p w14:paraId="71169710" w14:textId="77777777" w:rsidR="00A25E9B" w:rsidRPr="001C3444" w:rsidRDefault="00C42CAA" w:rsidP="00C93BE4">
            <w:pPr>
              <w:pStyle w:val="TableParagraph"/>
              <w:spacing w:line="246" w:lineRule="exact"/>
              <w:ind w:left="144"/>
              <w:rPr>
                <w:rFonts w:asciiTheme="minorHAnsi" w:hAnsiTheme="minorHAnsi" w:cstheme="minorHAnsi"/>
              </w:rPr>
            </w:pPr>
            <w:r w:rsidRPr="001C3444">
              <w:rPr>
                <w:rFonts w:asciiTheme="minorHAnsi" w:hAnsiTheme="minorHAnsi" w:cstheme="minorHAnsi"/>
              </w:rPr>
              <w:t>ASTM C928</w:t>
            </w:r>
          </w:p>
        </w:tc>
      </w:tr>
      <w:tr w:rsidR="00A25E9B" w:rsidRPr="001C3444" w14:paraId="6B218C1D" w14:textId="77777777" w:rsidTr="00C93BE4">
        <w:trPr>
          <w:trHeight w:val="275"/>
          <w:jc w:val="center"/>
        </w:trPr>
        <w:tc>
          <w:tcPr>
            <w:tcW w:w="3744" w:type="dxa"/>
            <w:vAlign w:val="center"/>
          </w:tcPr>
          <w:p w14:paraId="568BB008" w14:textId="77777777" w:rsidR="00A25E9B" w:rsidRPr="001C3444" w:rsidRDefault="00C42CAA" w:rsidP="00C93BE4">
            <w:pPr>
              <w:pStyle w:val="TableParagraph"/>
              <w:spacing w:line="246" w:lineRule="exact"/>
              <w:ind w:left="0" w:right="144"/>
              <w:jc w:val="right"/>
              <w:rPr>
                <w:rFonts w:asciiTheme="minorHAnsi" w:hAnsiTheme="minorHAnsi" w:cstheme="minorHAnsi"/>
              </w:rPr>
            </w:pPr>
            <w:r w:rsidRPr="001C3444">
              <w:rPr>
                <w:rFonts w:asciiTheme="minorHAnsi" w:hAnsiTheme="minorHAnsi" w:cstheme="minorHAnsi"/>
              </w:rPr>
              <w:t>Toe Drain Geotextile</w:t>
            </w:r>
          </w:p>
        </w:tc>
        <w:tc>
          <w:tcPr>
            <w:tcW w:w="5184" w:type="dxa"/>
            <w:vAlign w:val="center"/>
          </w:tcPr>
          <w:p w14:paraId="47ED0690" w14:textId="77777777" w:rsidR="00A25E9B" w:rsidRPr="001C3444" w:rsidRDefault="00C42CAA" w:rsidP="00C93BE4">
            <w:pPr>
              <w:pStyle w:val="TableParagraph"/>
              <w:spacing w:line="246" w:lineRule="exact"/>
              <w:ind w:left="144"/>
              <w:rPr>
                <w:rFonts w:asciiTheme="minorHAnsi" w:hAnsiTheme="minorHAnsi" w:cstheme="minorHAnsi"/>
              </w:rPr>
            </w:pPr>
            <w:r w:rsidRPr="001C3444">
              <w:rPr>
                <w:rFonts w:asciiTheme="minorHAnsi" w:hAnsiTheme="minorHAnsi" w:cstheme="minorHAnsi"/>
              </w:rPr>
              <w:t>Section 843, Type II</w:t>
            </w:r>
          </w:p>
        </w:tc>
      </w:tr>
      <w:tr w:rsidR="00A25E9B" w:rsidRPr="001C3444" w14:paraId="52847E09" w14:textId="77777777" w:rsidTr="00C93BE4">
        <w:trPr>
          <w:trHeight w:val="501"/>
          <w:jc w:val="center"/>
        </w:trPr>
        <w:tc>
          <w:tcPr>
            <w:tcW w:w="3744" w:type="dxa"/>
            <w:vAlign w:val="center"/>
          </w:tcPr>
          <w:p w14:paraId="01093185" w14:textId="77777777" w:rsidR="00A25E9B" w:rsidRPr="001C3444" w:rsidRDefault="00C42CAA" w:rsidP="00C93BE4">
            <w:pPr>
              <w:pStyle w:val="TableParagraph"/>
              <w:spacing w:line="246" w:lineRule="exact"/>
              <w:ind w:left="0" w:right="144"/>
              <w:jc w:val="right"/>
              <w:rPr>
                <w:rFonts w:asciiTheme="minorHAnsi" w:hAnsiTheme="minorHAnsi" w:cstheme="minorHAnsi"/>
              </w:rPr>
            </w:pPr>
            <w:r w:rsidRPr="001C3444">
              <w:rPr>
                <w:rFonts w:asciiTheme="minorHAnsi" w:hAnsiTheme="minorHAnsi" w:cstheme="minorHAnsi"/>
              </w:rPr>
              <w:t>Drainage Aggregate</w:t>
            </w:r>
          </w:p>
        </w:tc>
        <w:tc>
          <w:tcPr>
            <w:tcW w:w="5184" w:type="dxa"/>
            <w:vAlign w:val="center"/>
          </w:tcPr>
          <w:p w14:paraId="58BD6DE4" w14:textId="77777777" w:rsidR="00A25E9B" w:rsidRPr="001C3444" w:rsidRDefault="00C42CAA" w:rsidP="00C93BE4">
            <w:pPr>
              <w:pStyle w:val="TableParagraph"/>
              <w:spacing w:line="246" w:lineRule="exact"/>
              <w:ind w:left="144"/>
              <w:rPr>
                <w:rFonts w:asciiTheme="minorHAnsi" w:hAnsiTheme="minorHAnsi" w:cstheme="minorHAnsi"/>
              </w:rPr>
            </w:pPr>
            <w:r w:rsidRPr="001C3444">
              <w:rPr>
                <w:rFonts w:asciiTheme="minorHAnsi" w:hAnsiTheme="minorHAnsi" w:cstheme="minorHAnsi"/>
              </w:rPr>
              <w:t>Section 805.08, with no more than 2% passing the No.</w:t>
            </w:r>
          </w:p>
          <w:p w14:paraId="762DB4F8" w14:textId="77777777" w:rsidR="00A25E9B" w:rsidRPr="001C3444" w:rsidRDefault="00C42CAA" w:rsidP="00C93BE4">
            <w:pPr>
              <w:pStyle w:val="TableParagraph"/>
              <w:spacing w:line="235" w:lineRule="exact"/>
              <w:ind w:left="144"/>
              <w:rPr>
                <w:rFonts w:asciiTheme="minorHAnsi" w:hAnsiTheme="minorHAnsi" w:cstheme="minorHAnsi"/>
              </w:rPr>
            </w:pPr>
            <w:r w:rsidRPr="001C3444">
              <w:rPr>
                <w:rFonts w:asciiTheme="minorHAnsi" w:hAnsiTheme="minorHAnsi" w:cstheme="minorHAnsi"/>
              </w:rPr>
              <w:t xml:space="preserve">200 </w:t>
            </w:r>
            <w:proofErr w:type="gramStart"/>
            <w:r w:rsidRPr="001C3444">
              <w:rPr>
                <w:rFonts w:asciiTheme="minorHAnsi" w:hAnsiTheme="minorHAnsi" w:cstheme="minorHAnsi"/>
              </w:rPr>
              <w:t>sieve</w:t>
            </w:r>
            <w:proofErr w:type="gramEnd"/>
          </w:p>
        </w:tc>
      </w:tr>
      <w:tr w:rsidR="00A25E9B" w:rsidRPr="001C3444" w14:paraId="6B703ADD" w14:textId="77777777" w:rsidTr="00C93BE4">
        <w:trPr>
          <w:trHeight w:val="274"/>
          <w:jc w:val="center"/>
        </w:trPr>
        <w:tc>
          <w:tcPr>
            <w:tcW w:w="3744" w:type="dxa"/>
            <w:vAlign w:val="center"/>
          </w:tcPr>
          <w:p w14:paraId="3FE4077F" w14:textId="77777777" w:rsidR="00A25E9B" w:rsidRPr="001C3444" w:rsidRDefault="00C42CAA" w:rsidP="00C93BE4">
            <w:pPr>
              <w:pStyle w:val="TableParagraph"/>
              <w:spacing w:line="246" w:lineRule="exact"/>
              <w:ind w:left="0" w:right="144"/>
              <w:jc w:val="right"/>
              <w:rPr>
                <w:rFonts w:asciiTheme="minorHAnsi" w:hAnsiTheme="minorHAnsi" w:cstheme="minorHAnsi"/>
              </w:rPr>
            </w:pPr>
            <w:r w:rsidRPr="001C3444">
              <w:rPr>
                <w:rFonts w:asciiTheme="minorHAnsi" w:hAnsiTheme="minorHAnsi" w:cstheme="minorHAnsi"/>
              </w:rPr>
              <w:t>Geocomposite Drain Strip</w:t>
            </w:r>
          </w:p>
        </w:tc>
        <w:tc>
          <w:tcPr>
            <w:tcW w:w="5184" w:type="dxa"/>
            <w:vAlign w:val="center"/>
          </w:tcPr>
          <w:p w14:paraId="2A006004" w14:textId="77777777" w:rsidR="00A25E9B" w:rsidRPr="001C3444" w:rsidRDefault="00C42CAA" w:rsidP="00C93BE4">
            <w:pPr>
              <w:pStyle w:val="TableParagraph"/>
              <w:spacing w:line="246" w:lineRule="exact"/>
              <w:ind w:left="144"/>
              <w:rPr>
                <w:rFonts w:asciiTheme="minorHAnsi" w:hAnsiTheme="minorHAnsi" w:cstheme="minorHAnsi"/>
              </w:rPr>
            </w:pPr>
            <w:proofErr w:type="spellStart"/>
            <w:r w:rsidRPr="001C3444">
              <w:rPr>
                <w:rFonts w:asciiTheme="minorHAnsi" w:hAnsiTheme="minorHAnsi" w:cstheme="minorHAnsi"/>
              </w:rPr>
              <w:t>Amerdrain</w:t>
            </w:r>
            <w:proofErr w:type="spellEnd"/>
            <w:r w:rsidRPr="001C3444">
              <w:rPr>
                <w:rFonts w:asciiTheme="minorHAnsi" w:hAnsiTheme="minorHAnsi" w:cstheme="minorHAnsi"/>
              </w:rPr>
              <w:t xml:space="preserve"> 500 or approved equal</w:t>
            </w:r>
          </w:p>
        </w:tc>
      </w:tr>
      <w:tr w:rsidR="00A25E9B" w:rsidRPr="001C3444" w14:paraId="281451F7" w14:textId="77777777" w:rsidTr="00C93BE4">
        <w:trPr>
          <w:trHeight w:val="275"/>
          <w:jc w:val="center"/>
        </w:trPr>
        <w:tc>
          <w:tcPr>
            <w:tcW w:w="3744" w:type="dxa"/>
            <w:vAlign w:val="center"/>
          </w:tcPr>
          <w:p w14:paraId="4B8F2014" w14:textId="77777777" w:rsidR="00A25E9B" w:rsidRPr="001C3444" w:rsidRDefault="00C42CAA" w:rsidP="00C93BE4">
            <w:pPr>
              <w:pStyle w:val="TableParagraph"/>
              <w:spacing w:line="246" w:lineRule="exact"/>
              <w:ind w:left="0" w:right="144"/>
              <w:jc w:val="right"/>
              <w:rPr>
                <w:rFonts w:asciiTheme="minorHAnsi" w:hAnsiTheme="minorHAnsi" w:cstheme="minorHAnsi"/>
              </w:rPr>
            </w:pPr>
            <w:r w:rsidRPr="001C3444">
              <w:rPr>
                <w:rFonts w:asciiTheme="minorHAnsi" w:hAnsiTheme="minorHAnsi" w:cstheme="minorHAnsi"/>
              </w:rPr>
              <w:t>Film Protection</w:t>
            </w:r>
          </w:p>
        </w:tc>
        <w:tc>
          <w:tcPr>
            <w:tcW w:w="5184" w:type="dxa"/>
            <w:vAlign w:val="center"/>
          </w:tcPr>
          <w:p w14:paraId="4CCE7967" w14:textId="77777777" w:rsidR="00A25E9B" w:rsidRPr="001C3444" w:rsidRDefault="00C42CAA" w:rsidP="00C93BE4">
            <w:pPr>
              <w:pStyle w:val="TableParagraph"/>
              <w:spacing w:line="246" w:lineRule="exact"/>
              <w:ind w:left="144"/>
              <w:rPr>
                <w:rFonts w:asciiTheme="minorHAnsi" w:hAnsiTheme="minorHAnsi" w:cstheme="minorHAnsi"/>
              </w:rPr>
            </w:pPr>
            <w:r w:rsidRPr="001C3444">
              <w:rPr>
                <w:rFonts w:asciiTheme="minorHAnsi" w:hAnsiTheme="minorHAnsi" w:cstheme="minorHAnsi"/>
              </w:rPr>
              <w:t>Polyethylene films per AASHTO M-171</w:t>
            </w:r>
          </w:p>
        </w:tc>
      </w:tr>
      <w:tr w:rsidR="00A25E9B" w:rsidRPr="001C3444" w14:paraId="6664F2A0" w14:textId="77777777" w:rsidTr="00C93BE4">
        <w:trPr>
          <w:trHeight w:val="274"/>
          <w:jc w:val="center"/>
        </w:trPr>
        <w:tc>
          <w:tcPr>
            <w:tcW w:w="3744" w:type="dxa"/>
            <w:vAlign w:val="center"/>
          </w:tcPr>
          <w:p w14:paraId="4744F1F0" w14:textId="1D58DB82" w:rsidR="00A25E9B" w:rsidRPr="001C3444" w:rsidRDefault="00C42CAA" w:rsidP="00C93BE4">
            <w:pPr>
              <w:pStyle w:val="TableParagraph"/>
              <w:spacing w:line="247" w:lineRule="exact"/>
              <w:ind w:left="0" w:right="144"/>
              <w:jc w:val="center"/>
              <w:rPr>
                <w:rFonts w:asciiTheme="minorHAnsi" w:hAnsiTheme="minorHAnsi" w:cstheme="minorHAnsi"/>
              </w:rPr>
            </w:pPr>
            <w:r w:rsidRPr="001C3444">
              <w:rPr>
                <w:rFonts w:asciiTheme="minorHAnsi" w:hAnsiTheme="minorHAnsi" w:cstheme="minorHAnsi"/>
              </w:rPr>
              <w:t xml:space="preserve">PVC Connector and </w:t>
            </w:r>
            <w:proofErr w:type="gramStart"/>
            <w:r w:rsidRPr="001C3444">
              <w:rPr>
                <w:rFonts w:asciiTheme="minorHAnsi" w:hAnsiTheme="minorHAnsi" w:cstheme="minorHAnsi"/>
              </w:rPr>
              <w:t>Drain</w:t>
            </w:r>
            <w:r w:rsidR="00C93BE4">
              <w:rPr>
                <w:rFonts w:asciiTheme="minorHAnsi" w:hAnsiTheme="minorHAnsi" w:cstheme="minorHAnsi"/>
              </w:rPr>
              <w:t xml:space="preserve"> </w:t>
            </w:r>
            <w:r w:rsidRPr="001C3444">
              <w:rPr>
                <w:rFonts w:asciiTheme="minorHAnsi" w:hAnsiTheme="minorHAnsi" w:cstheme="minorHAnsi"/>
              </w:rPr>
              <w:t>Pipes</w:t>
            </w:r>
            <w:proofErr w:type="gramEnd"/>
            <w:r w:rsidRPr="001C3444">
              <w:rPr>
                <w:rFonts w:asciiTheme="minorHAnsi" w:hAnsiTheme="minorHAnsi" w:cstheme="minorHAnsi"/>
              </w:rPr>
              <w:t>:</w:t>
            </w:r>
          </w:p>
        </w:tc>
        <w:tc>
          <w:tcPr>
            <w:tcW w:w="5184" w:type="dxa"/>
            <w:vAlign w:val="center"/>
          </w:tcPr>
          <w:p w14:paraId="3B026838" w14:textId="77777777" w:rsidR="00A25E9B" w:rsidRPr="001C3444" w:rsidRDefault="00A25E9B" w:rsidP="00C93BE4">
            <w:pPr>
              <w:pStyle w:val="TableParagraph"/>
              <w:spacing w:line="240" w:lineRule="auto"/>
              <w:ind w:left="144"/>
              <w:rPr>
                <w:rFonts w:asciiTheme="minorHAnsi" w:hAnsiTheme="minorHAnsi" w:cstheme="minorHAnsi"/>
              </w:rPr>
            </w:pPr>
          </w:p>
        </w:tc>
      </w:tr>
      <w:tr w:rsidR="00A25E9B" w:rsidRPr="001C3444" w14:paraId="61AFB0D6" w14:textId="77777777" w:rsidTr="00C93BE4">
        <w:trPr>
          <w:trHeight w:val="752"/>
          <w:jc w:val="center"/>
        </w:trPr>
        <w:tc>
          <w:tcPr>
            <w:tcW w:w="3744" w:type="dxa"/>
            <w:vAlign w:val="center"/>
          </w:tcPr>
          <w:p w14:paraId="49BCCC80" w14:textId="77777777" w:rsidR="00A25E9B" w:rsidRPr="001C3444" w:rsidRDefault="00C42CAA" w:rsidP="00C93BE4">
            <w:pPr>
              <w:pStyle w:val="TableParagraph"/>
              <w:spacing w:line="246" w:lineRule="exact"/>
              <w:ind w:left="0" w:right="144"/>
              <w:jc w:val="right"/>
              <w:rPr>
                <w:rFonts w:asciiTheme="minorHAnsi" w:hAnsiTheme="minorHAnsi" w:cstheme="minorHAnsi"/>
              </w:rPr>
            </w:pPr>
            <w:r w:rsidRPr="001C3444">
              <w:rPr>
                <w:rFonts w:asciiTheme="minorHAnsi" w:hAnsiTheme="minorHAnsi" w:cstheme="minorHAnsi"/>
              </w:rPr>
              <w:t>Pipe</w:t>
            </w:r>
          </w:p>
        </w:tc>
        <w:tc>
          <w:tcPr>
            <w:tcW w:w="5184" w:type="dxa"/>
            <w:vAlign w:val="center"/>
          </w:tcPr>
          <w:p w14:paraId="6AFE2550" w14:textId="77777777" w:rsidR="00A25E9B" w:rsidRPr="001C3444" w:rsidRDefault="00C42CAA" w:rsidP="00C93BE4">
            <w:pPr>
              <w:pStyle w:val="TableParagraph"/>
              <w:spacing w:line="249" w:lineRule="exact"/>
              <w:ind w:left="144"/>
              <w:rPr>
                <w:rFonts w:asciiTheme="minorHAnsi" w:hAnsiTheme="minorHAnsi" w:cstheme="minorHAnsi"/>
              </w:rPr>
            </w:pPr>
            <w:r w:rsidRPr="001C3444">
              <w:rPr>
                <w:rFonts w:asciiTheme="minorHAnsi" w:hAnsiTheme="minorHAnsi" w:cstheme="minorHAnsi"/>
              </w:rPr>
              <w:t>ASTM 1785 Schedule 40 PVC, solid and perforated wall,</w:t>
            </w:r>
          </w:p>
          <w:p w14:paraId="32EA4D99" w14:textId="77777777" w:rsidR="00A25E9B" w:rsidRPr="001C3444" w:rsidRDefault="00C42CAA" w:rsidP="00C93BE4">
            <w:pPr>
              <w:pStyle w:val="TableParagraph"/>
              <w:spacing w:line="252" w:lineRule="exact"/>
              <w:ind w:left="144"/>
              <w:rPr>
                <w:rFonts w:asciiTheme="minorHAnsi" w:hAnsiTheme="minorHAnsi" w:cstheme="minorHAnsi"/>
              </w:rPr>
            </w:pPr>
            <w:r w:rsidRPr="001C3444">
              <w:rPr>
                <w:rFonts w:asciiTheme="minorHAnsi" w:hAnsiTheme="minorHAnsi" w:cstheme="minorHAnsi"/>
              </w:rPr>
              <w:t>cell classification 12454-B or 12354-C, wall thickness SDR 35, with solvent weld or elastomeric gasket joints</w:t>
            </w:r>
          </w:p>
        </w:tc>
      </w:tr>
      <w:tr w:rsidR="00A25E9B" w:rsidRPr="001C3444" w14:paraId="180CDE1F" w14:textId="77777777" w:rsidTr="00C93BE4">
        <w:trPr>
          <w:trHeight w:val="747"/>
          <w:jc w:val="center"/>
        </w:trPr>
        <w:tc>
          <w:tcPr>
            <w:tcW w:w="3744" w:type="dxa"/>
            <w:vAlign w:val="center"/>
          </w:tcPr>
          <w:p w14:paraId="2C1FDBCF" w14:textId="77777777" w:rsidR="00A25E9B" w:rsidRPr="001C3444" w:rsidRDefault="00C42CAA" w:rsidP="00C93BE4">
            <w:pPr>
              <w:pStyle w:val="TableParagraph"/>
              <w:spacing w:line="240" w:lineRule="exact"/>
              <w:ind w:left="0" w:right="144"/>
              <w:jc w:val="right"/>
              <w:rPr>
                <w:rFonts w:asciiTheme="minorHAnsi" w:hAnsiTheme="minorHAnsi" w:cstheme="minorHAnsi"/>
              </w:rPr>
            </w:pPr>
            <w:r w:rsidRPr="001C3444">
              <w:rPr>
                <w:rFonts w:asciiTheme="minorHAnsi" w:hAnsiTheme="minorHAnsi" w:cstheme="minorHAnsi"/>
              </w:rPr>
              <w:t>Fittings</w:t>
            </w:r>
          </w:p>
        </w:tc>
        <w:tc>
          <w:tcPr>
            <w:tcW w:w="5184" w:type="dxa"/>
            <w:vAlign w:val="center"/>
          </w:tcPr>
          <w:p w14:paraId="5D405469" w14:textId="77777777" w:rsidR="00A25E9B" w:rsidRPr="001C3444" w:rsidRDefault="00C42CAA" w:rsidP="00C93BE4">
            <w:pPr>
              <w:pStyle w:val="TableParagraph"/>
              <w:spacing w:line="244" w:lineRule="exact"/>
              <w:ind w:left="144"/>
              <w:rPr>
                <w:rFonts w:asciiTheme="minorHAnsi" w:hAnsiTheme="minorHAnsi" w:cstheme="minorHAnsi"/>
              </w:rPr>
            </w:pPr>
            <w:r w:rsidRPr="001C3444">
              <w:rPr>
                <w:rFonts w:asciiTheme="minorHAnsi" w:hAnsiTheme="minorHAnsi" w:cstheme="minorHAnsi"/>
              </w:rPr>
              <w:t>ASTM D3034, cell classification 12454-B or 12454-C,</w:t>
            </w:r>
          </w:p>
          <w:p w14:paraId="07F3338A" w14:textId="77777777" w:rsidR="00A25E9B" w:rsidRPr="001C3444" w:rsidRDefault="00C42CAA" w:rsidP="00C93BE4">
            <w:pPr>
              <w:pStyle w:val="TableParagraph"/>
              <w:spacing w:line="252" w:lineRule="exact"/>
              <w:ind w:left="144"/>
              <w:rPr>
                <w:rFonts w:asciiTheme="minorHAnsi" w:hAnsiTheme="minorHAnsi" w:cstheme="minorHAnsi"/>
              </w:rPr>
            </w:pPr>
            <w:r w:rsidRPr="001C3444">
              <w:rPr>
                <w:rFonts w:asciiTheme="minorHAnsi" w:hAnsiTheme="minorHAnsi" w:cstheme="minorHAnsi"/>
              </w:rPr>
              <w:t>wall thickness SDR35, with solvent weld or elastomeric gasket joints</w:t>
            </w:r>
          </w:p>
        </w:tc>
      </w:tr>
      <w:tr w:rsidR="00A25E9B" w:rsidRPr="001C3444" w14:paraId="1EFFCA43" w14:textId="77777777" w:rsidTr="00C93BE4">
        <w:trPr>
          <w:trHeight w:val="270"/>
          <w:jc w:val="center"/>
        </w:trPr>
        <w:tc>
          <w:tcPr>
            <w:tcW w:w="3744" w:type="dxa"/>
            <w:vAlign w:val="center"/>
          </w:tcPr>
          <w:p w14:paraId="40B20C73" w14:textId="77777777" w:rsidR="00A25E9B" w:rsidRPr="001C3444" w:rsidRDefault="00C42CAA" w:rsidP="00C93BE4">
            <w:pPr>
              <w:pStyle w:val="TableParagraph"/>
              <w:spacing w:line="240" w:lineRule="exact"/>
              <w:ind w:left="0" w:right="144"/>
              <w:jc w:val="right"/>
              <w:rPr>
                <w:rFonts w:asciiTheme="minorHAnsi" w:hAnsiTheme="minorHAnsi" w:cstheme="minorHAnsi"/>
              </w:rPr>
            </w:pPr>
            <w:r w:rsidRPr="001C3444">
              <w:rPr>
                <w:rFonts w:asciiTheme="minorHAnsi" w:hAnsiTheme="minorHAnsi" w:cstheme="minorHAnsi"/>
              </w:rPr>
              <w:t>Solvent Cement</w:t>
            </w:r>
          </w:p>
        </w:tc>
        <w:tc>
          <w:tcPr>
            <w:tcW w:w="5184" w:type="dxa"/>
            <w:vAlign w:val="center"/>
          </w:tcPr>
          <w:p w14:paraId="099472AB" w14:textId="77777777" w:rsidR="00A25E9B" w:rsidRPr="001C3444" w:rsidRDefault="00C42CAA" w:rsidP="00C93BE4">
            <w:pPr>
              <w:pStyle w:val="TableParagraph"/>
              <w:spacing w:line="240" w:lineRule="exact"/>
              <w:ind w:left="144"/>
              <w:rPr>
                <w:rFonts w:asciiTheme="minorHAnsi" w:hAnsiTheme="minorHAnsi" w:cstheme="minorHAnsi"/>
              </w:rPr>
            </w:pPr>
            <w:r w:rsidRPr="001C3444">
              <w:rPr>
                <w:rFonts w:asciiTheme="minorHAnsi" w:hAnsiTheme="minorHAnsi" w:cstheme="minorHAnsi"/>
              </w:rPr>
              <w:t>ASTM D2564</w:t>
            </w:r>
          </w:p>
        </w:tc>
      </w:tr>
      <w:tr w:rsidR="00A25E9B" w:rsidRPr="001C3444" w14:paraId="5BC769DB" w14:textId="77777777" w:rsidTr="00C93BE4">
        <w:trPr>
          <w:trHeight w:val="274"/>
          <w:jc w:val="center"/>
        </w:trPr>
        <w:tc>
          <w:tcPr>
            <w:tcW w:w="3744" w:type="dxa"/>
            <w:vAlign w:val="center"/>
          </w:tcPr>
          <w:p w14:paraId="55FF3266" w14:textId="77777777" w:rsidR="00A25E9B" w:rsidRPr="001C3444" w:rsidRDefault="00C42CAA" w:rsidP="00C93BE4">
            <w:pPr>
              <w:pStyle w:val="TableParagraph"/>
              <w:spacing w:line="246" w:lineRule="exact"/>
              <w:ind w:left="0" w:right="144"/>
              <w:jc w:val="right"/>
              <w:rPr>
                <w:rFonts w:asciiTheme="minorHAnsi" w:hAnsiTheme="minorHAnsi" w:cstheme="minorHAnsi"/>
              </w:rPr>
            </w:pPr>
            <w:r w:rsidRPr="001C3444">
              <w:rPr>
                <w:rFonts w:asciiTheme="minorHAnsi" w:hAnsiTheme="minorHAnsi" w:cstheme="minorHAnsi"/>
              </w:rPr>
              <w:t>Primer</w:t>
            </w:r>
          </w:p>
        </w:tc>
        <w:tc>
          <w:tcPr>
            <w:tcW w:w="5184" w:type="dxa"/>
            <w:vAlign w:val="center"/>
          </w:tcPr>
          <w:p w14:paraId="3A3D4687" w14:textId="77777777" w:rsidR="00A25E9B" w:rsidRPr="001C3444" w:rsidRDefault="00C42CAA" w:rsidP="00C93BE4">
            <w:pPr>
              <w:pStyle w:val="TableParagraph"/>
              <w:spacing w:line="246" w:lineRule="exact"/>
              <w:ind w:left="144"/>
              <w:rPr>
                <w:rFonts w:asciiTheme="minorHAnsi" w:hAnsiTheme="minorHAnsi" w:cstheme="minorHAnsi"/>
              </w:rPr>
            </w:pPr>
            <w:r w:rsidRPr="001C3444">
              <w:rPr>
                <w:rFonts w:asciiTheme="minorHAnsi" w:hAnsiTheme="minorHAnsi" w:cstheme="minorHAnsi"/>
              </w:rPr>
              <w:t>ASTM F656</w:t>
            </w:r>
          </w:p>
        </w:tc>
      </w:tr>
    </w:tbl>
    <w:p w14:paraId="2A08B64B" w14:textId="6367FF19" w:rsidR="00E007CB" w:rsidRDefault="00E007CB" w:rsidP="005047E1">
      <w:pPr>
        <w:tabs>
          <w:tab w:val="left" w:pos="837"/>
        </w:tabs>
        <w:ind w:right="115"/>
        <w:jc w:val="both"/>
        <w:rPr>
          <w:rFonts w:asciiTheme="minorHAnsi" w:hAnsiTheme="minorHAnsi" w:cstheme="minorHAnsi"/>
        </w:rPr>
      </w:pPr>
    </w:p>
    <w:p w14:paraId="2B4619F6" w14:textId="77777777" w:rsidR="00A25E9B" w:rsidRPr="001C3444" w:rsidRDefault="00C42CAA" w:rsidP="005047E1">
      <w:pPr>
        <w:pStyle w:val="ListParagraph"/>
        <w:numPr>
          <w:ilvl w:val="2"/>
          <w:numId w:val="10"/>
        </w:numPr>
        <w:tabs>
          <w:tab w:val="left" w:pos="837"/>
        </w:tabs>
        <w:spacing w:before="120"/>
        <w:ind w:right="114" w:hanging="720"/>
        <w:rPr>
          <w:rFonts w:asciiTheme="minorHAnsi" w:hAnsiTheme="minorHAnsi" w:cstheme="minorHAnsi"/>
        </w:rPr>
      </w:pPr>
      <w:r w:rsidRPr="001C3444">
        <w:rPr>
          <w:rFonts w:asciiTheme="minorHAnsi" w:hAnsiTheme="minorHAnsi" w:cstheme="minorHAnsi"/>
          <w:u w:val="single"/>
        </w:rPr>
        <w:t>Shotcrete Mix Design</w:t>
      </w:r>
      <w:r w:rsidRPr="001C3444">
        <w:rPr>
          <w:rFonts w:asciiTheme="minorHAnsi" w:hAnsiTheme="minorHAnsi" w:cstheme="minorHAnsi"/>
        </w:rPr>
        <w:t xml:space="preserve"> Use shotcrete complying with the requirements of </w:t>
      </w:r>
      <w:r w:rsidRPr="001C3444">
        <w:rPr>
          <w:rFonts w:asciiTheme="minorHAnsi" w:hAnsiTheme="minorHAnsi" w:cstheme="minorHAnsi"/>
          <w:spacing w:val="-2"/>
        </w:rPr>
        <w:t xml:space="preserve">ACI </w:t>
      </w:r>
      <w:r w:rsidRPr="001C3444">
        <w:rPr>
          <w:rFonts w:asciiTheme="minorHAnsi" w:hAnsiTheme="minorHAnsi" w:cstheme="minorHAnsi"/>
        </w:rPr>
        <w:t xml:space="preserve">506.2, "Specifications for Materials, Proportioning and Application of Shotcrete", except as otherwise specified. The Contractor must receive notification from </w:t>
      </w:r>
      <w:r w:rsidRPr="001C3444">
        <w:rPr>
          <w:rFonts w:asciiTheme="minorHAnsi" w:hAnsiTheme="minorHAnsi" w:cstheme="minorHAnsi"/>
          <w:spacing w:val="-2"/>
        </w:rPr>
        <w:t xml:space="preserve">the </w:t>
      </w:r>
      <w:r w:rsidRPr="001C3444">
        <w:rPr>
          <w:rFonts w:asciiTheme="minorHAnsi" w:hAnsiTheme="minorHAnsi" w:cstheme="minorHAnsi"/>
        </w:rPr>
        <w:t>Engineer that the proposed mix design and method of placement are acceptable before shotcrete placement can</w:t>
      </w:r>
      <w:r w:rsidRPr="001C3444">
        <w:rPr>
          <w:rFonts w:asciiTheme="minorHAnsi" w:hAnsiTheme="minorHAnsi" w:cstheme="minorHAnsi"/>
          <w:spacing w:val="-7"/>
        </w:rPr>
        <w:t xml:space="preserve"> </w:t>
      </w:r>
      <w:r w:rsidRPr="001C3444">
        <w:rPr>
          <w:rFonts w:asciiTheme="minorHAnsi" w:hAnsiTheme="minorHAnsi" w:cstheme="minorHAnsi"/>
          <w:spacing w:val="-2"/>
        </w:rPr>
        <w:t>begin.</w:t>
      </w:r>
      <w:r w:rsidR="00887F41" w:rsidRPr="001C3444">
        <w:rPr>
          <w:rFonts w:asciiTheme="minorHAnsi" w:hAnsiTheme="minorHAnsi" w:cstheme="minorHAnsi"/>
          <w:spacing w:val="-2"/>
        </w:rPr>
        <w:t xml:space="preserve">  </w:t>
      </w:r>
    </w:p>
    <w:p w14:paraId="3B5ECD7B" w14:textId="29BDCA9F" w:rsidR="00A25E9B" w:rsidRPr="001C3444" w:rsidRDefault="00C42CAA" w:rsidP="005047E1">
      <w:pPr>
        <w:pStyle w:val="ListParagraph"/>
        <w:numPr>
          <w:ilvl w:val="3"/>
          <w:numId w:val="10"/>
        </w:numPr>
        <w:tabs>
          <w:tab w:val="left" w:pos="2276"/>
          <w:tab w:val="left" w:pos="2277"/>
        </w:tabs>
        <w:spacing w:before="120"/>
        <w:ind w:right="112" w:firstLine="0"/>
        <w:rPr>
          <w:rFonts w:asciiTheme="minorHAnsi" w:hAnsiTheme="minorHAnsi" w:cstheme="minorHAnsi"/>
        </w:rPr>
      </w:pPr>
      <w:r w:rsidRPr="001C3444">
        <w:rPr>
          <w:rFonts w:asciiTheme="minorHAnsi" w:hAnsiTheme="minorHAnsi" w:cstheme="minorHAnsi"/>
          <w:u w:val="single"/>
        </w:rPr>
        <w:t>Proportioning and Use of Admixtures</w:t>
      </w:r>
      <w:r w:rsidRPr="001C3444">
        <w:rPr>
          <w:rFonts w:asciiTheme="minorHAnsi" w:hAnsiTheme="minorHAnsi" w:cstheme="minorHAnsi"/>
        </w:rPr>
        <w:t xml:space="preserve"> Proportion the shotcrete to be pumpable with the concrete pump furnished for the work, with a cementing materials</w:t>
      </w:r>
      <w:r w:rsidRPr="001C3444">
        <w:rPr>
          <w:rFonts w:asciiTheme="minorHAnsi" w:hAnsiTheme="minorHAnsi" w:cstheme="minorHAnsi"/>
          <w:spacing w:val="26"/>
        </w:rPr>
        <w:t xml:space="preserve"> </w:t>
      </w:r>
      <w:r w:rsidRPr="001C3444">
        <w:rPr>
          <w:rFonts w:asciiTheme="minorHAnsi" w:hAnsiTheme="minorHAnsi" w:cstheme="minorHAnsi"/>
        </w:rPr>
        <w:t>content</w:t>
      </w:r>
      <w:r w:rsidRPr="001C3444">
        <w:rPr>
          <w:rFonts w:asciiTheme="minorHAnsi" w:hAnsiTheme="minorHAnsi" w:cstheme="minorHAnsi"/>
          <w:spacing w:val="26"/>
        </w:rPr>
        <w:t xml:space="preserve"> </w:t>
      </w:r>
      <w:r w:rsidRPr="001C3444">
        <w:rPr>
          <w:rFonts w:asciiTheme="minorHAnsi" w:hAnsiTheme="minorHAnsi" w:cstheme="minorHAnsi"/>
        </w:rPr>
        <w:t>of</w:t>
      </w:r>
      <w:r w:rsidRPr="001C3444">
        <w:rPr>
          <w:rFonts w:asciiTheme="minorHAnsi" w:hAnsiTheme="minorHAnsi" w:cstheme="minorHAnsi"/>
          <w:spacing w:val="30"/>
        </w:rPr>
        <w:t xml:space="preserve"> </w:t>
      </w:r>
      <w:r w:rsidRPr="001C3444">
        <w:rPr>
          <w:rFonts w:asciiTheme="minorHAnsi" w:hAnsiTheme="minorHAnsi" w:cstheme="minorHAnsi"/>
        </w:rPr>
        <w:t>at</w:t>
      </w:r>
      <w:r w:rsidRPr="001C3444">
        <w:rPr>
          <w:rFonts w:asciiTheme="minorHAnsi" w:hAnsiTheme="minorHAnsi" w:cstheme="minorHAnsi"/>
          <w:spacing w:val="26"/>
        </w:rPr>
        <w:t xml:space="preserve"> </w:t>
      </w:r>
      <w:r w:rsidRPr="001C3444">
        <w:rPr>
          <w:rFonts w:asciiTheme="minorHAnsi" w:hAnsiTheme="minorHAnsi" w:cstheme="minorHAnsi"/>
        </w:rPr>
        <w:t xml:space="preserve">least </w:t>
      </w:r>
      <w:r w:rsidR="007A52C9" w:rsidRPr="001C3444">
        <w:rPr>
          <w:rFonts w:asciiTheme="minorHAnsi" w:hAnsiTheme="minorHAnsi" w:cstheme="minorHAnsi"/>
        </w:rPr>
        <w:t>24.3</w:t>
      </w:r>
      <w:r w:rsidRPr="001C3444">
        <w:rPr>
          <w:rFonts w:asciiTheme="minorHAnsi" w:hAnsiTheme="minorHAnsi" w:cstheme="minorHAnsi"/>
        </w:rPr>
        <w:t xml:space="preserve"> </w:t>
      </w:r>
      <w:proofErr w:type="spellStart"/>
      <w:r w:rsidRPr="001C3444">
        <w:rPr>
          <w:rFonts w:asciiTheme="minorHAnsi" w:hAnsiTheme="minorHAnsi" w:cstheme="minorHAnsi"/>
        </w:rPr>
        <w:t>lb</w:t>
      </w:r>
      <w:proofErr w:type="spellEnd"/>
      <w:r w:rsidRPr="001C3444">
        <w:rPr>
          <w:rFonts w:asciiTheme="minorHAnsi" w:hAnsiTheme="minorHAnsi" w:cstheme="minorHAnsi"/>
        </w:rPr>
        <w:t>/cy and water/cement ratio not greater than</w:t>
      </w:r>
      <w:r w:rsidR="00E007CB" w:rsidRPr="001C3444">
        <w:rPr>
          <w:rFonts w:asciiTheme="minorHAnsi" w:hAnsiTheme="minorHAnsi" w:cstheme="minorHAnsi"/>
        </w:rPr>
        <w:t xml:space="preserve"> </w:t>
      </w:r>
      <w:r w:rsidRPr="001C3444">
        <w:rPr>
          <w:rFonts w:asciiTheme="minorHAnsi" w:hAnsiTheme="minorHAnsi" w:cstheme="minorHAnsi"/>
        </w:rPr>
        <w:t xml:space="preserve">0.50. Do not use admixtures unless approved by the Engineer. Thoroughly mix admixtures into the shotcrete at the rate specified by the manufacturer. Use only accelerators compatible with the cement used, non-corrosive to steel, and not promoting other </w:t>
      </w:r>
      <w:r w:rsidRPr="001C3444">
        <w:rPr>
          <w:rFonts w:asciiTheme="minorHAnsi" w:hAnsiTheme="minorHAnsi" w:cstheme="minorHAnsi"/>
        </w:rPr>
        <w:lastRenderedPageBreak/>
        <w:t>detrimental effects such as cracking or excessive shrinkage.  The maximum allowable chloride ion content of all ingredients is 0.10% when tested to AASHTO T260.</w:t>
      </w:r>
    </w:p>
    <w:p w14:paraId="3EFDBCBA" w14:textId="77777777" w:rsidR="00A25E9B" w:rsidRPr="001C3444" w:rsidRDefault="00C42CAA" w:rsidP="005047E1">
      <w:pPr>
        <w:pStyle w:val="ListParagraph"/>
        <w:numPr>
          <w:ilvl w:val="3"/>
          <w:numId w:val="10"/>
        </w:numPr>
        <w:tabs>
          <w:tab w:val="left" w:pos="2273"/>
          <w:tab w:val="left" w:pos="2274"/>
          <w:tab w:val="left" w:pos="5157"/>
        </w:tabs>
        <w:spacing w:before="120"/>
        <w:ind w:right="112" w:firstLine="0"/>
        <w:rPr>
          <w:rFonts w:asciiTheme="minorHAnsi" w:hAnsiTheme="minorHAnsi" w:cstheme="minorHAnsi"/>
        </w:rPr>
      </w:pPr>
      <w:r w:rsidRPr="001C3444">
        <w:rPr>
          <w:rFonts w:asciiTheme="minorHAnsi" w:hAnsiTheme="minorHAnsi" w:cstheme="minorHAnsi"/>
          <w:u w:val="single"/>
        </w:rPr>
        <w:t>Air</w:t>
      </w:r>
      <w:r w:rsidRPr="001C3444">
        <w:rPr>
          <w:rFonts w:asciiTheme="minorHAnsi" w:hAnsiTheme="minorHAnsi" w:cstheme="minorHAnsi"/>
          <w:spacing w:val="-7"/>
          <w:u w:val="single"/>
        </w:rPr>
        <w:t xml:space="preserve"> </w:t>
      </w:r>
      <w:r w:rsidRPr="001C3444">
        <w:rPr>
          <w:rFonts w:asciiTheme="minorHAnsi" w:hAnsiTheme="minorHAnsi" w:cstheme="minorHAnsi"/>
          <w:u w:val="single"/>
        </w:rPr>
        <w:t>Entrainment</w:t>
      </w:r>
      <w:r w:rsidR="00E007CB" w:rsidRPr="001C3444">
        <w:rPr>
          <w:rFonts w:asciiTheme="minorHAnsi" w:hAnsiTheme="minorHAnsi" w:cstheme="minorHAnsi"/>
        </w:rPr>
        <w:t xml:space="preserve"> </w:t>
      </w:r>
      <w:r w:rsidRPr="001C3444">
        <w:rPr>
          <w:rFonts w:asciiTheme="minorHAnsi" w:hAnsiTheme="minorHAnsi" w:cstheme="minorHAnsi"/>
        </w:rPr>
        <w:t>Air entrainment is not required for temporary shotcrete construction</w:t>
      </w:r>
      <w:r w:rsidRPr="001C3444">
        <w:rPr>
          <w:rFonts w:asciiTheme="minorHAnsi" w:hAnsiTheme="minorHAnsi" w:cstheme="minorHAnsi"/>
          <w:spacing w:val="-10"/>
        </w:rPr>
        <w:t xml:space="preserve"> </w:t>
      </w:r>
      <w:r w:rsidRPr="001C3444">
        <w:rPr>
          <w:rFonts w:asciiTheme="minorHAnsi" w:hAnsiTheme="minorHAnsi" w:cstheme="minorHAnsi"/>
        </w:rPr>
        <w:t>facings.</w:t>
      </w:r>
    </w:p>
    <w:p w14:paraId="273E0BA1" w14:textId="77777777" w:rsidR="00A25E9B" w:rsidRPr="001C3444" w:rsidRDefault="00C42CAA" w:rsidP="005047E1">
      <w:pPr>
        <w:pStyle w:val="ListParagraph"/>
        <w:numPr>
          <w:ilvl w:val="3"/>
          <w:numId w:val="10"/>
        </w:numPr>
        <w:tabs>
          <w:tab w:val="left" w:pos="2276"/>
          <w:tab w:val="left" w:pos="2277"/>
          <w:tab w:val="left" w:pos="5879"/>
        </w:tabs>
        <w:spacing w:before="120"/>
        <w:ind w:right="111" w:firstLine="0"/>
        <w:rPr>
          <w:rFonts w:asciiTheme="minorHAnsi" w:hAnsiTheme="minorHAnsi" w:cstheme="minorHAnsi"/>
        </w:rPr>
      </w:pPr>
      <w:r w:rsidRPr="001C3444">
        <w:rPr>
          <w:rFonts w:asciiTheme="minorHAnsi" w:hAnsiTheme="minorHAnsi" w:cstheme="minorHAnsi"/>
          <w:u w:val="single"/>
        </w:rPr>
        <w:t>Strength</w:t>
      </w:r>
      <w:r w:rsidRPr="001C3444">
        <w:rPr>
          <w:rFonts w:asciiTheme="minorHAnsi" w:hAnsiTheme="minorHAnsi" w:cstheme="minorHAnsi"/>
          <w:spacing w:val="-6"/>
          <w:u w:val="single"/>
        </w:rPr>
        <w:t xml:space="preserve"> </w:t>
      </w:r>
      <w:r w:rsidRPr="001C3444">
        <w:rPr>
          <w:rFonts w:asciiTheme="minorHAnsi" w:hAnsiTheme="minorHAnsi" w:cstheme="minorHAnsi"/>
          <w:u w:val="single"/>
        </w:rPr>
        <w:t>Requirements</w:t>
      </w:r>
      <w:r w:rsidR="00E007CB" w:rsidRPr="001C3444">
        <w:rPr>
          <w:rFonts w:asciiTheme="minorHAnsi" w:hAnsiTheme="minorHAnsi" w:cstheme="minorHAnsi"/>
        </w:rPr>
        <w:t xml:space="preserve"> </w:t>
      </w:r>
      <w:r w:rsidRPr="001C3444">
        <w:rPr>
          <w:rFonts w:asciiTheme="minorHAnsi" w:hAnsiTheme="minorHAnsi" w:cstheme="minorHAnsi"/>
        </w:rPr>
        <w:t xml:space="preserve">Provide shotcrete with </w:t>
      </w:r>
      <w:r w:rsidRPr="001C3444">
        <w:rPr>
          <w:rFonts w:asciiTheme="minorHAnsi" w:hAnsiTheme="minorHAnsi" w:cstheme="minorHAnsi"/>
          <w:spacing w:val="-16"/>
        </w:rPr>
        <w:t xml:space="preserve">a </w:t>
      </w:r>
      <w:r w:rsidRPr="001C3444">
        <w:rPr>
          <w:rFonts w:asciiTheme="minorHAnsi" w:hAnsiTheme="minorHAnsi" w:cstheme="minorHAnsi"/>
        </w:rPr>
        <w:t>compressive strength of 2000 psi in 3 days and 4000 psi in 28 days.  The average compressive strength of each set of three test cores extracted from test panels or wall face must equal or exce</w:t>
      </w:r>
      <w:r w:rsidR="00E007CB" w:rsidRPr="001C3444">
        <w:rPr>
          <w:rFonts w:asciiTheme="minorHAnsi" w:hAnsiTheme="minorHAnsi" w:cstheme="minorHAnsi"/>
        </w:rPr>
        <w:t xml:space="preserve">ed 85 percent of the specified </w:t>
      </w:r>
      <w:r w:rsidRPr="001C3444">
        <w:rPr>
          <w:rFonts w:asciiTheme="minorHAnsi" w:hAnsiTheme="minorHAnsi" w:cstheme="minorHAnsi"/>
        </w:rPr>
        <w:t>compressive strength, with no individual core less than 75 percent of the specified compressive strength, in accordance with ACI</w:t>
      </w:r>
      <w:r w:rsidRPr="001C3444">
        <w:rPr>
          <w:rFonts w:asciiTheme="minorHAnsi" w:hAnsiTheme="minorHAnsi" w:cstheme="minorHAnsi"/>
          <w:spacing w:val="-18"/>
        </w:rPr>
        <w:t xml:space="preserve"> </w:t>
      </w:r>
      <w:r w:rsidRPr="001C3444">
        <w:rPr>
          <w:rFonts w:asciiTheme="minorHAnsi" w:hAnsiTheme="minorHAnsi" w:cstheme="minorHAnsi"/>
          <w:spacing w:val="-2"/>
        </w:rPr>
        <w:t>506.2.</w:t>
      </w:r>
    </w:p>
    <w:p w14:paraId="1250F416" w14:textId="77777777" w:rsidR="00A25E9B" w:rsidRPr="001C3444" w:rsidRDefault="00C42CAA" w:rsidP="005047E1">
      <w:pPr>
        <w:pStyle w:val="ListParagraph"/>
        <w:numPr>
          <w:ilvl w:val="3"/>
          <w:numId w:val="10"/>
        </w:numPr>
        <w:tabs>
          <w:tab w:val="left" w:pos="2275"/>
          <w:tab w:val="left" w:pos="2276"/>
          <w:tab w:val="left" w:pos="5878"/>
        </w:tabs>
        <w:spacing w:before="120"/>
        <w:ind w:right="111" w:firstLine="0"/>
        <w:rPr>
          <w:rFonts w:asciiTheme="minorHAnsi" w:hAnsiTheme="minorHAnsi" w:cstheme="minorHAnsi"/>
        </w:rPr>
      </w:pPr>
      <w:r w:rsidRPr="001C3444">
        <w:rPr>
          <w:rFonts w:asciiTheme="minorHAnsi" w:hAnsiTheme="minorHAnsi" w:cstheme="minorHAnsi"/>
          <w:u w:val="single"/>
        </w:rPr>
        <w:t>Mixing</w:t>
      </w:r>
      <w:r w:rsidRPr="001C3444">
        <w:rPr>
          <w:rFonts w:asciiTheme="minorHAnsi" w:hAnsiTheme="minorHAnsi" w:cstheme="minorHAnsi"/>
          <w:spacing w:val="-8"/>
          <w:u w:val="single"/>
        </w:rPr>
        <w:t xml:space="preserve"> </w:t>
      </w:r>
      <w:r w:rsidRPr="001C3444">
        <w:rPr>
          <w:rFonts w:asciiTheme="minorHAnsi" w:hAnsiTheme="minorHAnsi" w:cstheme="minorHAnsi"/>
          <w:u w:val="single"/>
        </w:rPr>
        <w:t>and</w:t>
      </w:r>
      <w:r w:rsidRPr="001C3444">
        <w:rPr>
          <w:rFonts w:asciiTheme="minorHAnsi" w:hAnsiTheme="minorHAnsi" w:cstheme="minorHAnsi"/>
          <w:spacing w:val="-4"/>
          <w:u w:val="single"/>
        </w:rPr>
        <w:t xml:space="preserve"> </w:t>
      </w:r>
      <w:r w:rsidRPr="001C3444">
        <w:rPr>
          <w:rFonts w:asciiTheme="minorHAnsi" w:hAnsiTheme="minorHAnsi" w:cstheme="minorHAnsi"/>
          <w:u w:val="single"/>
        </w:rPr>
        <w:t>Batching</w:t>
      </w:r>
      <w:r w:rsidR="00E007CB" w:rsidRPr="001C3444">
        <w:rPr>
          <w:rFonts w:asciiTheme="minorHAnsi" w:hAnsiTheme="minorHAnsi" w:cstheme="minorHAnsi"/>
        </w:rPr>
        <w:t xml:space="preserve"> </w:t>
      </w:r>
      <w:r w:rsidRPr="001C3444">
        <w:rPr>
          <w:rFonts w:asciiTheme="minorHAnsi" w:hAnsiTheme="minorHAnsi" w:cstheme="minorHAnsi"/>
        </w:rPr>
        <w:t xml:space="preserve">Batch aggregate and cement by weight or by volume in accordance with the requirements of ASTM C94 or AASHTO M241/ASTM C685. Use mixing equipment that thoroughly blends </w:t>
      </w:r>
      <w:r w:rsidRPr="001C3444">
        <w:rPr>
          <w:rFonts w:asciiTheme="minorHAnsi" w:hAnsiTheme="minorHAnsi" w:cstheme="minorHAnsi"/>
          <w:spacing w:val="-2"/>
        </w:rPr>
        <w:t xml:space="preserve">the </w:t>
      </w:r>
      <w:r w:rsidRPr="001C3444">
        <w:rPr>
          <w:rFonts w:asciiTheme="minorHAnsi" w:hAnsiTheme="minorHAnsi" w:cstheme="minorHAnsi"/>
        </w:rPr>
        <w:t>materials in sufficient quantity to maintain placing continuity. Produce ready mix shotcrete complying with AASHTO M157. Batch, deliver, and place shotcrete within 90 minutes of mixing. The use of retarding admixtures may extend application time beyond 90 minutes if approved by the</w:t>
      </w:r>
      <w:r w:rsidRPr="001C3444">
        <w:rPr>
          <w:rFonts w:asciiTheme="minorHAnsi" w:hAnsiTheme="minorHAnsi" w:cstheme="minorHAnsi"/>
          <w:spacing w:val="-28"/>
        </w:rPr>
        <w:t xml:space="preserve"> </w:t>
      </w:r>
      <w:r w:rsidRPr="001C3444">
        <w:rPr>
          <w:rFonts w:asciiTheme="minorHAnsi" w:hAnsiTheme="minorHAnsi" w:cstheme="minorHAnsi"/>
        </w:rPr>
        <w:t>Engineer.</w:t>
      </w:r>
    </w:p>
    <w:p w14:paraId="46B0A63D" w14:textId="77777777" w:rsidR="00A25E9B" w:rsidRPr="001C3444" w:rsidRDefault="00C42CAA" w:rsidP="005047E1">
      <w:pPr>
        <w:pStyle w:val="BodyText"/>
        <w:spacing w:before="120"/>
        <w:ind w:left="840" w:right="114"/>
        <w:jc w:val="both"/>
        <w:rPr>
          <w:rFonts w:asciiTheme="minorHAnsi" w:hAnsiTheme="minorHAnsi" w:cstheme="minorHAnsi"/>
          <w:sz w:val="22"/>
          <w:szCs w:val="22"/>
        </w:rPr>
      </w:pPr>
      <w:r w:rsidRPr="001C3444">
        <w:rPr>
          <w:rFonts w:asciiTheme="minorHAnsi" w:hAnsiTheme="minorHAnsi" w:cstheme="minorHAnsi"/>
          <w:sz w:val="22"/>
          <w:szCs w:val="22"/>
        </w:rPr>
        <w:t>Premixed and packaged shotcrete mix may be provided for on-site mixing. Use packages containing materials conforming to the Materials Section. Placing time limit after mixing is per the manufacturers’ recommendations.</w:t>
      </w:r>
    </w:p>
    <w:p w14:paraId="01E65F7C" w14:textId="77777777" w:rsidR="00A25E9B" w:rsidRPr="001C3444" w:rsidRDefault="00C42CAA" w:rsidP="005047E1">
      <w:pPr>
        <w:pStyle w:val="ListParagraph"/>
        <w:numPr>
          <w:ilvl w:val="2"/>
          <w:numId w:val="10"/>
        </w:numPr>
        <w:tabs>
          <w:tab w:val="left" w:pos="837"/>
          <w:tab w:val="left" w:pos="4438"/>
        </w:tabs>
        <w:spacing w:before="120"/>
        <w:ind w:right="109" w:hanging="720"/>
        <w:rPr>
          <w:rFonts w:asciiTheme="minorHAnsi" w:hAnsiTheme="minorHAnsi" w:cstheme="minorHAnsi"/>
        </w:rPr>
      </w:pPr>
      <w:r w:rsidRPr="001C3444">
        <w:rPr>
          <w:rFonts w:asciiTheme="minorHAnsi" w:hAnsiTheme="minorHAnsi" w:cstheme="minorHAnsi"/>
          <w:u w:val="single"/>
        </w:rPr>
        <w:t>Field</w:t>
      </w:r>
      <w:r w:rsidRPr="001C3444">
        <w:rPr>
          <w:rFonts w:asciiTheme="minorHAnsi" w:hAnsiTheme="minorHAnsi" w:cstheme="minorHAnsi"/>
          <w:spacing w:val="-5"/>
          <w:u w:val="single"/>
        </w:rPr>
        <w:t xml:space="preserve"> </w:t>
      </w:r>
      <w:r w:rsidRPr="001C3444">
        <w:rPr>
          <w:rFonts w:asciiTheme="minorHAnsi" w:hAnsiTheme="minorHAnsi" w:cstheme="minorHAnsi"/>
          <w:u w:val="single"/>
        </w:rPr>
        <w:t>Quality</w:t>
      </w:r>
      <w:r w:rsidRPr="001C3444">
        <w:rPr>
          <w:rFonts w:asciiTheme="minorHAnsi" w:hAnsiTheme="minorHAnsi" w:cstheme="minorHAnsi"/>
          <w:spacing w:val="-7"/>
          <w:u w:val="single"/>
        </w:rPr>
        <w:t xml:space="preserve"> </w:t>
      </w:r>
      <w:r w:rsidRPr="001C3444">
        <w:rPr>
          <w:rFonts w:asciiTheme="minorHAnsi" w:hAnsiTheme="minorHAnsi" w:cstheme="minorHAnsi"/>
          <w:u w:val="single"/>
        </w:rPr>
        <w:t>Control</w:t>
      </w:r>
      <w:r w:rsidR="00E007CB" w:rsidRPr="001C3444">
        <w:rPr>
          <w:rFonts w:asciiTheme="minorHAnsi" w:hAnsiTheme="minorHAnsi" w:cstheme="minorHAnsi"/>
        </w:rPr>
        <w:t xml:space="preserve"> </w:t>
      </w:r>
      <w:r w:rsidRPr="001C3444">
        <w:rPr>
          <w:rFonts w:asciiTheme="minorHAnsi" w:hAnsiTheme="minorHAnsi" w:cstheme="minorHAnsi"/>
        </w:rPr>
        <w:t xml:space="preserve">Production test panels or test </w:t>
      </w:r>
      <w:proofErr w:type="spellStart"/>
      <w:r w:rsidRPr="001C3444">
        <w:rPr>
          <w:rFonts w:asciiTheme="minorHAnsi" w:hAnsiTheme="minorHAnsi" w:cstheme="minorHAnsi"/>
        </w:rPr>
        <w:t>cores</w:t>
      </w:r>
      <w:proofErr w:type="spellEnd"/>
      <w:r w:rsidRPr="001C3444">
        <w:rPr>
          <w:rFonts w:asciiTheme="minorHAnsi" w:hAnsiTheme="minorHAnsi" w:cstheme="minorHAnsi"/>
        </w:rPr>
        <w:t xml:space="preserve"> from the wall facing are required. Perform shotcreting and coring of test panels using qualified personnel in the presence of the Engineer. Provide equipment, materials, and personnel as necessary to obtain shotcrete cores for testing including construction of test panel boxes, field curing requirements and coring. Shotcrete final acceptance will be based on the 28-day</w:t>
      </w:r>
      <w:r w:rsidRPr="001C3444">
        <w:rPr>
          <w:rFonts w:asciiTheme="minorHAnsi" w:hAnsiTheme="minorHAnsi" w:cstheme="minorHAnsi"/>
          <w:spacing w:val="-29"/>
        </w:rPr>
        <w:t xml:space="preserve"> </w:t>
      </w:r>
      <w:r w:rsidRPr="001C3444">
        <w:rPr>
          <w:rFonts w:asciiTheme="minorHAnsi" w:hAnsiTheme="minorHAnsi" w:cstheme="minorHAnsi"/>
        </w:rPr>
        <w:t>strength.</w:t>
      </w:r>
    </w:p>
    <w:p w14:paraId="7DE9CC0B" w14:textId="77777777" w:rsidR="00A25E9B" w:rsidRPr="001C3444" w:rsidRDefault="00C42CAA" w:rsidP="005047E1">
      <w:pPr>
        <w:pStyle w:val="BodyText"/>
        <w:spacing w:before="120"/>
        <w:ind w:left="840" w:right="109"/>
        <w:jc w:val="both"/>
        <w:rPr>
          <w:rFonts w:asciiTheme="minorHAnsi" w:hAnsiTheme="minorHAnsi" w:cstheme="minorHAnsi"/>
          <w:sz w:val="22"/>
          <w:szCs w:val="22"/>
        </w:rPr>
      </w:pPr>
      <w:r w:rsidRPr="001C3444">
        <w:rPr>
          <w:rFonts w:asciiTheme="minorHAnsi" w:hAnsiTheme="minorHAnsi" w:cstheme="minorHAnsi"/>
          <w:sz w:val="22"/>
          <w:szCs w:val="22"/>
        </w:rPr>
        <w:t>Begin shotcrete production work only upon initial approval of the design mix and nozzlemen and continue if the specified strengths are obtained. The shotcrete work by a crew will be suspended if the test results for their work do not satisfy the strength requirements. Change all or some of the following: the mix, the crew, the equipment, or the procedures. Before resuming work, the crew must shoot</w:t>
      </w:r>
      <w:r w:rsidRPr="001C3444">
        <w:rPr>
          <w:rFonts w:asciiTheme="minorHAnsi" w:hAnsiTheme="minorHAnsi" w:cstheme="minorHAnsi"/>
          <w:spacing w:val="41"/>
          <w:sz w:val="22"/>
          <w:szCs w:val="22"/>
        </w:rPr>
        <w:t xml:space="preserve"> </w:t>
      </w:r>
      <w:r w:rsidRPr="001C3444">
        <w:rPr>
          <w:rFonts w:asciiTheme="minorHAnsi" w:hAnsiTheme="minorHAnsi" w:cstheme="minorHAnsi"/>
          <w:sz w:val="22"/>
          <w:szCs w:val="22"/>
        </w:rPr>
        <w:t>additional</w:t>
      </w:r>
      <w:r w:rsidRPr="001C3444">
        <w:rPr>
          <w:rFonts w:asciiTheme="minorHAnsi" w:hAnsiTheme="minorHAnsi" w:cstheme="minorHAnsi"/>
          <w:spacing w:val="39"/>
          <w:sz w:val="22"/>
          <w:szCs w:val="22"/>
        </w:rPr>
        <w:t xml:space="preserve"> </w:t>
      </w:r>
      <w:r w:rsidRPr="001C3444">
        <w:rPr>
          <w:rFonts w:asciiTheme="minorHAnsi" w:hAnsiTheme="minorHAnsi" w:cstheme="minorHAnsi"/>
          <w:sz w:val="22"/>
          <w:szCs w:val="22"/>
        </w:rPr>
        <w:t>test</w:t>
      </w:r>
      <w:r w:rsidRPr="001C3444">
        <w:rPr>
          <w:rFonts w:asciiTheme="minorHAnsi" w:hAnsiTheme="minorHAnsi" w:cstheme="minorHAnsi"/>
          <w:spacing w:val="38"/>
          <w:sz w:val="22"/>
          <w:szCs w:val="22"/>
        </w:rPr>
        <w:t xml:space="preserve"> </w:t>
      </w:r>
      <w:r w:rsidRPr="001C3444">
        <w:rPr>
          <w:rFonts w:asciiTheme="minorHAnsi" w:hAnsiTheme="minorHAnsi" w:cstheme="minorHAnsi"/>
          <w:sz w:val="22"/>
          <w:szCs w:val="22"/>
        </w:rPr>
        <w:t>panels</w:t>
      </w:r>
      <w:r w:rsidRPr="001C3444">
        <w:rPr>
          <w:rFonts w:asciiTheme="minorHAnsi" w:hAnsiTheme="minorHAnsi" w:cstheme="minorHAnsi"/>
          <w:spacing w:val="39"/>
          <w:sz w:val="22"/>
          <w:szCs w:val="22"/>
        </w:rPr>
        <w:t xml:space="preserve"> </w:t>
      </w:r>
      <w:r w:rsidRPr="001C3444">
        <w:rPr>
          <w:rFonts w:asciiTheme="minorHAnsi" w:hAnsiTheme="minorHAnsi" w:cstheme="minorHAnsi"/>
          <w:sz w:val="22"/>
          <w:szCs w:val="22"/>
        </w:rPr>
        <w:t>and</w:t>
      </w:r>
      <w:r w:rsidRPr="001C3444">
        <w:rPr>
          <w:rFonts w:asciiTheme="minorHAnsi" w:hAnsiTheme="minorHAnsi" w:cstheme="minorHAnsi"/>
          <w:spacing w:val="41"/>
          <w:sz w:val="22"/>
          <w:szCs w:val="22"/>
        </w:rPr>
        <w:t xml:space="preserve"> </w:t>
      </w:r>
      <w:r w:rsidRPr="001C3444">
        <w:rPr>
          <w:rFonts w:asciiTheme="minorHAnsi" w:hAnsiTheme="minorHAnsi" w:cstheme="minorHAnsi"/>
          <w:sz w:val="22"/>
          <w:szCs w:val="22"/>
        </w:rPr>
        <w:t>demonstrate</w:t>
      </w:r>
      <w:r w:rsidRPr="001C3444">
        <w:rPr>
          <w:rFonts w:asciiTheme="minorHAnsi" w:hAnsiTheme="minorHAnsi" w:cstheme="minorHAnsi"/>
          <w:spacing w:val="40"/>
          <w:sz w:val="22"/>
          <w:szCs w:val="22"/>
        </w:rPr>
        <w:t xml:space="preserve"> </w:t>
      </w:r>
      <w:r w:rsidRPr="001C3444">
        <w:rPr>
          <w:rFonts w:asciiTheme="minorHAnsi" w:hAnsiTheme="minorHAnsi" w:cstheme="minorHAnsi"/>
          <w:sz w:val="22"/>
          <w:szCs w:val="22"/>
        </w:rPr>
        <w:t>that</w:t>
      </w:r>
      <w:r w:rsidRPr="001C3444">
        <w:rPr>
          <w:rFonts w:asciiTheme="minorHAnsi" w:hAnsiTheme="minorHAnsi" w:cstheme="minorHAnsi"/>
          <w:spacing w:val="39"/>
          <w:sz w:val="22"/>
          <w:szCs w:val="22"/>
        </w:rPr>
        <w:t xml:space="preserve"> </w:t>
      </w:r>
      <w:r w:rsidRPr="001C3444">
        <w:rPr>
          <w:rFonts w:asciiTheme="minorHAnsi" w:hAnsiTheme="minorHAnsi" w:cstheme="minorHAnsi"/>
          <w:sz w:val="22"/>
          <w:szCs w:val="22"/>
        </w:rPr>
        <w:t>the</w:t>
      </w:r>
      <w:r w:rsidRPr="001C3444">
        <w:rPr>
          <w:rFonts w:asciiTheme="minorHAnsi" w:hAnsiTheme="minorHAnsi" w:cstheme="minorHAnsi"/>
          <w:spacing w:val="39"/>
          <w:sz w:val="22"/>
          <w:szCs w:val="22"/>
        </w:rPr>
        <w:t xml:space="preserve"> </w:t>
      </w:r>
      <w:r w:rsidRPr="001C3444">
        <w:rPr>
          <w:rFonts w:asciiTheme="minorHAnsi" w:hAnsiTheme="minorHAnsi" w:cstheme="minorHAnsi"/>
          <w:sz w:val="22"/>
          <w:szCs w:val="22"/>
        </w:rPr>
        <w:t>shotcrete</w:t>
      </w:r>
      <w:r w:rsidRPr="001C3444">
        <w:rPr>
          <w:rFonts w:asciiTheme="minorHAnsi" w:hAnsiTheme="minorHAnsi" w:cstheme="minorHAnsi"/>
          <w:spacing w:val="39"/>
          <w:sz w:val="22"/>
          <w:szCs w:val="22"/>
        </w:rPr>
        <w:t xml:space="preserve"> </w:t>
      </w:r>
      <w:r w:rsidRPr="001C3444">
        <w:rPr>
          <w:rFonts w:asciiTheme="minorHAnsi" w:hAnsiTheme="minorHAnsi" w:cstheme="minorHAnsi"/>
          <w:sz w:val="22"/>
          <w:szCs w:val="22"/>
        </w:rPr>
        <w:t>in</w:t>
      </w:r>
      <w:r w:rsidRPr="001C3444">
        <w:rPr>
          <w:rFonts w:asciiTheme="minorHAnsi" w:hAnsiTheme="minorHAnsi" w:cstheme="minorHAnsi"/>
          <w:spacing w:val="40"/>
          <w:sz w:val="22"/>
          <w:szCs w:val="22"/>
        </w:rPr>
        <w:t xml:space="preserve"> </w:t>
      </w:r>
      <w:r w:rsidRPr="001C3444">
        <w:rPr>
          <w:rFonts w:asciiTheme="minorHAnsi" w:hAnsiTheme="minorHAnsi" w:cstheme="minorHAnsi"/>
          <w:sz w:val="22"/>
          <w:szCs w:val="22"/>
        </w:rPr>
        <w:t>the</w:t>
      </w:r>
      <w:r w:rsidRPr="001C3444">
        <w:rPr>
          <w:rFonts w:asciiTheme="minorHAnsi" w:hAnsiTheme="minorHAnsi" w:cstheme="minorHAnsi"/>
          <w:spacing w:val="40"/>
          <w:sz w:val="22"/>
          <w:szCs w:val="22"/>
        </w:rPr>
        <w:t xml:space="preserve"> </w:t>
      </w:r>
      <w:r w:rsidRPr="001C3444">
        <w:rPr>
          <w:rFonts w:asciiTheme="minorHAnsi" w:hAnsiTheme="minorHAnsi" w:cstheme="minorHAnsi"/>
          <w:sz w:val="22"/>
          <w:szCs w:val="22"/>
        </w:rPr>
        <w:t>panels</w:t>
      </w:r>
      <w:r w:rsidR="0092431E" w:rsidRPr="001C3444">
        <w:rPr>
          <w:rFonts w:asciiTheme="minorHAnsi" w:hAnsiTheme="minorHAnsi" w:cstheme="minorHAnsi"/>
          <w:sz w:val="22"/>
          <w:szCs w:val="22"/>
        </w:rPr>
        <w:t xml:space="preserve"> </w:t>
      </w:r>
      <w:r w:rsidRPr="001C3444">
        <w:rPr>
          <w:rFonts w:asciiTheme="minorHAnsi" w:hAnsiTheme="minorHAnsi" w:cstheme="minorHAnsi"/>
          <w:sz w:val="22"/>
          <w:szCs w:val="22"/>
        </w:rPr>
        <w:t>satisfies the specified strength requirements. Provide all work required to obtain satisfactory strength tests at no additional cost to the Department.</w:t>
      </w:r>
    </w:p>
    <w:p w14:paraId="0D45C474" w14:textId="46DB1AB4" w:rsidR="00A25E9B" w:rsidRPr="001C3444" w:rsidRDefault="00C42CAA" w:rsidP="005047E1">
      <w:pPr>
        <w:pStyle w:val="ListParagraph"/>
        <w:numPr>
          <w:ilvl w:val="3"/>
          <w:numId w:val="10"/>
        </w:numPr>
        <w:tabs>
          <w:tab w:val="left" w:pos="1706"/>
          <w:tab w:val="left" w:pos="5158"/>
        </w:tabs>
        <w:spacing w:before="120"/>
        <w:ind w:right="113" w:firstLine="0"/>
        <w:rPr>
          <w:rFonts w:asciiTheme="minorHAnsi" w:hAnsiTheme="minorHAnsi" w:cstheme="minorHAnsi"/>
        </w:rPr>
      </w:pPr>
      <w:r w:rsidRPr="001C3444">
        <w:rPr>
          <w:rFonts w:asciiTheme="minorHAnsi" w:hAnsiTheme="minorHAnsi" w:cstheme="minorHAnsi"/>
          <w:u w:val="single"/>
        </w:rPr>
        <w:t>Production</w:t>
      </w:r>
      <w:r w:rsidRPr="001C3444">
        <w:rPr>
          <w:rFonts w:asciiTheme="minorHAnsi" w:hAnsiTheme="minorHAnsi" w:cstheme="minorHAnsi"/>
          <w:spacing w:val="-11"/>
          <w:u w:val="single"/>
        </w:rPr>
        <w:t xml:space="preserve"> </w:t>
      </w:r>
      <w:r w:rsidRPr="001C3444">
        <w:rPr>
          <w:rFonts w:asciiTheme="minorHAnsi" w:hAnsiTheme="minorHAnsi" w:cstheme="minorHAnsi"/>
          <w:u w:val="single"/>
        </w:rPr>
        <w:t>Test</w:t>
      </w:r>
      <w:r w:rsidRPr="001C3444">
        <w:rPr>
          <w:rFonts w:asciiTheme="minorHAnsi" w:hAnsiTheme="minorHAnsi" w:cstheme="minorHAnsi"/>
          <w:spacing w:val="-6"/>
          <w:u w:val="single"/>
        </w:rPr>
        <w:t xml:space="preserve"> </w:t>
      </w:r>
      <w:r w:rsidRPr="001C3444">
        <w:rPr>
          <w:rFonts w:asciiTheme="minorHAnsi" w:hAnsiTheme="minorHAnsi" w:cstheme="minorHAnsi"/>
          <w:u w:val="single"/>
        </w:rPr>
        <w:t>Panels</w:t>
      </w:r>
      <w:r w:rsidR="0092431E" w:rsidRPr="001C3444">
        <w:rPr>
          <w:rFonts w:asciiTheme="minorHAnsi" w:hAnsiTheme="minorHAnsi" w:cstheme="minorHAnsi"/>
        </w:rPr>
        <w:t xml:space="preserve"> </w:t>
      </w:r>
      <w:r w:rsidRPr="001C3444">
        <w:rPr>
          <w:rFonts w:asciiTheme="minorHAnsi" w:hAnsiTheme="minorHAnsi" w:cstheme="minorHAnsi"/>
        </w:rPr>
        <w:t xml:space="preserve">Furnish at least one production test panel or, in lieu of production test panels, six </w:t>
      </w:r>
      <w:r w:rsidR="002962B9" w:rsidRPr="001C3444">
        <w:rPr>
          <w:rFonts w:asciiTheme="minorHAnsi" w:hAnsiTheme="minorHAnsi" w:cstheme="minorHAnsi"/>
        </w:rPr>
        <w:t>3-inch</w:t>
      </w:r>
      <w:r w:rsidRPr="001C3444">
        <w:rPr>
          <w:rFonts w:asciiTheme="minorHAnsi" w:hAnsiTheme="minorHAnsi" w:cstheme="minorHAnsi"/>
        </w:rPr>
        <w:t xml:space="preserve"> diameter cores taken from the shotcrete facing, during the first production application of shotcrete and henceforth for every 5000 ft</w:t>
      </w:r>
      <w:r w:rsidRPr="001C3444">
        <w:rPr>
          <w:rFonts w:asciiTheme="minorHAnsi" w:hAnsiTheme="minorHAnsi" w:cstheme="minorHAnsi"/>
          <w:vertAlign w:val="superscript"/>
        </w:rPr>
        <w:t>2</w:t>
      </w:r>
      <w:r w:rsidRPr="001C3444">
        <w:rPr>
          <w:rFonts w:asciiTheme="minorHAnsi" w:hAnsiTheme="minorHAnsi" w:cstheme="minorHAnsi"/>
        </w:rPr>
        <w:t xml:space="preserve"> of shotcrete placed. Construct the production test panels simultaneously with the shotcrete facing installation at times designated by the Engineer. Make production test panels with minimum dimensions of 18x18inches square and at least 4 inches</w:t>
      </w:r>
      <w:r w:rsidRPr="001C3444">
        <w:rPr>
          <w:rFonts w:asciiTheme="minorHAnsi" w:hAnsiTheme="minorHAnsi" w:cstheme="minorHAnsi"/>
          <w:spacing w:val="-12"/>
        </w:rPr>
        <w:t xml:space="preserve"> </w:t>
      </w:r>
      <w:r w:rsidRPr="001C3444">
        <w:rPr>
          <w:rFonts w:asciiTheme="minorHAnsi" w:hAnsiTheme="minorHAnsi" w:cstheme="minorHAnsi"/>
          <w:spacing w:val="-2"/>
        </w:rPr>
        <w:t>thick.</w:t>
      </w:r>
    </w:p>
    <w:p w14:paraId="488E4352" w14:textId="77777777" w:rsidR="00A25E9B" w:rsidRPr="001C3444" w:rsidRDefault="00C42CAA" w:rsidP="005047E1">
      <w:pPr>
        <w:pStyle w:val="ListParagraph"/>
        <w:numPr>
          <w:ilvl w:val="3"/>
          <w:numId w:val="10"/>
        </w:numPr>
        <w:tabs>
          <w:tab w:val="left" w:pos="1704"/>
        </w:tabs>
        <w:spacing w:before="120"/>
        <w:ind w:left="1703" w:hanging="863"/>
        <w:rPr>
          <w:rFonts w:asciiTheme="minorHAnsi" w:hAnsiTheme="minorHAnsi" w:cstheme="minorHAnsi"/>
        </w:rPr>
      </w:pPr>
      <w:r w:rsidRPr="001C3444">
        <w:rPr>
          <w:rFonts w:asciiTheme="minorHAnsi" w:hAnsiTheme="minorHAnsi" w:cstheme="minorHAnsi"/>
          <w:u w:val="single"/>
        </w:rPr>
        <w:t>Test Panel Curing, Test Specimen Extraction and</w:t>
      </w:r>
      <w:r w:rsidRPr="001C3444">
        <w:rPr>
          <w:rFonts w:asciiTheme="minorHAnsi" w:hAnsiTheme="minorHAnsi" w:cstheme="minorHAnsi"/>
          <w:spacing w:val="-22"/>
          <w:u w:val="single"/>
        </w:rPr>
        <w:t xml:space="preserve"> </w:t>
      </w:r>
      <w:r w:rsidRPr="001C3444">
        <w:rPr>
          <w:rFonts w:asciiTheme="minorHAnsi" w:hAnsiTheme="minorHAnsi" w:cstheme="minorHAnsi"/>
          <w:u w:val="single"/>
        </w:rPr>
        <w:t>Testing</w:t>
      </w:r>
    </w:p>
    <w:p w14:paraId="14B98EF0" w14:textId="68C37DCC" w:rsidR="00A25E9B" w:rsidRPr="001C3444" w:rsidRDefault="00C42CAA" w:rsidP="005047E1">
      <w:pPr>
        <w:pStyle w:val="BodyText"/>
        <w:spacing w:before="120"/>
        <w:ind w:left="838" w:right="111"/>
        <w:jc w:val="both"/>
        <w:rPr>
          <w:rFonts w:asciiTheme="minorHAnsi" w:hAnsiTheme="minorHAnsi" w:cstheme="minorHAnsi"/>
          <w:sz w:val="22"/>
          <w:szCs w:val="22"/>
        </w:rPr>
      </w:pPr>
      <w:r w:rsidRPr="001C3444">
        <w:rPr>
          <w:rFonts w:asciiTheme="minorHAnsi" w:hAnsiTheme="minorHAnsi" w:cstheme="minorHAnsi"/>
          <w:sz w:val="22"/>
          <w:szCs w:val="22"/>
        </w:rPr>
        <w:t xml:space="preserve">Immediately after shooting, field moist cure the test panels by covering and tightly wrapping with a sheet of material meeting the requirements of ASTM C171 until they are delivered to the testing lab or test specimens are extracted. Do </w:t>
      </w:r>
      <w:r w:rsidRPr="001C3444">
        <w:rPr>
          <w:rFonts w:asciiTheme="minorHAnsi" w:hAnsiTheme="minorHAnsi" w:cstheme="minorHAnsi"/>
          <w:spacing w:val="-2"/>
          <w:sz w:val="22"/>
          <w:szCs w:val="22"/>
        </w:rPr>
        <w:t xml:space="preserve">not </w:t>
      </w:r>
      <w:r w:rsidRPr="001C3444">
        <w:rPr>
          <w:rFonts w:asciiTheme="minorHAnsi" w:hAnsiTheme="minorHAnsi" w:cstheme="minorHAnsi"/>
          <w:sz w:val="22"/>
          <w:szCs w:val="22"/>
        </w:rPr>
        <w:t xml:space="preserve">immerse the test panels in water. Do not further disturb test panels for the first 24 hours after shooting. Provide at least six </w:t>
      </w:r>
      <w:r w:rsidR="002962B9" w:rsidRPr="001C3444">
        <w:rPr>
          <w:rFonts w:asciiTheme="minorHAnsi" w:hAnsiTheme="minorHAnsi" w:cstheme="minorHAnsi"/>
          <w:sz w:val="22"/>
          <w:szCs w:val="22"/>
        </w:rPr>
        <w:t>3-inch</w:t>
      </w:r>
      <w:r w:rsidRPr="001C3444">
        <w:rPr>
          <w:rFonts w:asciiTheme="minorHAnsi" w:hAnsiTheme="minorHAnsi" w:cstheme="minorHAnsi"/>
          <w:sz w:val="22"/>
          <w:szCs w:val="22"/>
        </w:rPr>
        <w:t xml:space="preserve"> diameter core samples cut from each preconstruction test panel and production test panel. Contractor has the option of extracting </w:t>
      </w:r>
      <w:r w:rsidRPr="001C3444">
        <w:rPr>
          <w:rFonts w:asciiTheme="minorHAnsi" w:hAnsiTheme="minorHAnsi" w:cstheme="minorHAnsi"/>
          <w:sz w:val="22"/>
          <w:szCs w:val="22"/>
        </w:rPr>
        <w:lastRenderedPageBreak/>
        <w:t xml:space="preserve">test specimens from test panels in the field or transporting to another location for extraction. Keep panels in their forms when transported. Do not take cores from the outer 6 inches of test panels measured in from the top outside edges of the panel form. Trim the ends of the cores to provide test cylinders at least 3 inches long. If the Contractor chooses to take cores from </w:t>
      </w:r>
      <w:r w:rsidRPr="001C3444">
        <w:rPr>
          <w:rFonts w:asciiTheme="minorHAnsi" w:hAnsiTheme="minorHAnsi" w:cstheme="minorHAnsi"/>
          <w:spacing w:val="-2"/>
          <w:sz w:val="22"/>
          <w:szCs w:val="22"/>
        </w:rPr>
        <w:t xml:space="preserve">the </w:t>
      </w:r>
      <w:r w:rsidRPr="001C3444">
        <w:rPr>
          <w:rFonts w:asciiTheme="minorHAnsi" w:hAnsiTheme="minorHAnsi" w:cstheme="minorHAnsi"/>
          <w:sz w:val="22"/>
          <w:szCs w:val="22"/>
        </w:rPr>
        <w:t xml:space="preserve">wall face in lieu of making production test panels, the Engineer will designate locations. Clearly mark the cores and container to identify the core locations and whether they are for preconstruction or production testing. If for production testing, mark the section of the wall represented by the cores on the cores and container. Immediately wrap cores in wet burlap or material meeting requirements of ASTM C171 and seal in a plastic bag. Deliver cores to </w:t>
      </w:r>
      <w:r w:rsidRPr="001C3444">
        <w:rPr>
          <w:rFonts w:asciiTheme="minorHAnsi" w:hAnsiTheme="minorHAnsi" w:cstheme="minorHAnsi"/>
          <w:spacing w:val="-2"/>
          <w:sz w:val="22"/>
          <w:szCs w:val="22"/>
        </w:rPr>
        <w:t xml:space="preserve">the </w:t>
      </w:r>
      <w:r w:rsidRPr="001C3444">
        <w:rPr>
          <w:rFonts w:asciiTheme="minorHAnsi" w:hAnsiTheme="minorHAnsi" w:cstheme="minorHAnsi"/>
          <w:sz w:val="22"/>
          <w:szCs w:val="22"/>
        </w:rPr>
        <w:t xml:space="preserve">testing lab within 48 hours of shooting the panels. The remainder of the </w:t>
      </w:r>
      <w:r w:rsidRPr="001C3444">
        <w:rPr>
          <w:rFonts w:asciiTheme="minorHAnsi" w:hAnsiTheme="minorHAnsi" w:cstheme="minorHAnsi"/>
          <w:spacing w:val="-2"/>
          <w:sz w:val="22"/>
          <w:szCs w:val="22"/>
        </w:rPr>
        <w:t xml:space="preserve">panels </w:t>
      </w:r>
      <w:r w:rsidRPr="001C3444">
        <w:rPr>
          <w:rFonts w:asciiTheme="minorHAnsi" w:hAnsiTheme="minorHAnsi" w:cstheme="minorHAnsi"/>
          <w:sz w:val="22"/>
          <w:szCs w:val="22"/>
        </w:rPr>
        <w:t xml:space="preserve">will become the property of the Contractor. Upon delivery to the testing lab, place the samples in the moist room until the time of test. When the test length of a core is less than twice the diameter, apply the correction factors given in AASHTO T24/ASTM C42 to obtain the compressive strength of individual </w:t>
      </w:r>
      <w:r w:rsidRPr="001C3444">
        <w:rPr>
          <w:rFonts w:asciiTheme="minorHAnsi" w:hAnsiTheme="minorHAnsi" w:cstheme="minorHAnsi"/>
          <w:spacing w:val="-2"/>
          <w:sz w:val="22"/>
          <w:szCs w:val="22"/>
        </w:rPr>
        <w:t xml:space="preserve">cores. </w:t>
      </w:r>
      <w:r w:rsidRPr="001C3444">
        <w:rPr>
          <w:rFonts w:asciiTheme="minorHAnsi" w:hAnsiTheme="minorHAnsi" w:cstheme="minorHAnsi"/>
          <w:sz w:val="22"/>
          <w:szCs w:val="22"/>
        </w:rPr>
        <w:t>Test three cores will be tested at 3 days and three cores at 28 days in accordance with AASHTO T24/ASTM</w:t>
      </w:r>
      <w:r w:rsidRPr="001C3444">
        <w:rPr>
          <w:rFonts w:asciiTheme="minorHAnsi" w:hAnsiTheme="minorHAnsi" w:cstheme="minorHAnsi"/>
          <w:spacing w:val="-8"/>
          <w:sz w:val="22"/>
          <w:szCs w:val="22"/>
        </w:rPr>
        <w:t xml:space="preserve"> </w:t>
      </w:r>
      <w:r w:rsidRPr="001C3444">
        <w:rPr>
          <w:rFonts w:asciiTheme="minorHAnsi" w:hAnsiTheme="minorHAnsi" w:cstheme="minorHAnsi"/>
          <w:sz w:val="22"/>
          <w:szCs w:val="22"/>
        </w:rPr>
        <w:t>C42.</w:t>
      </w:r>
    </w:p>
    <w:p w14:paraId="2DAD411D" w14:textId="77777777" w:rsidR="00A25E9B" w:rsidRPr="001C3444" w:rsidRDefault="00C42CAA" w:rsidP="005047E1">
      <w:pPr>
        <w:pStyle w:val="BodyText"/>
        <w:spacing w:before="120"/>
        <w:ind w:left="838" w:right="112"/>
        <w:jc w:val="both"/>
        <w:rPr>
          <w:rFonts w:asciiTheme="minorHAnsi" w:hAnsiTheme="minorHAnsi" w:cstheme="minorHAnsi"/>
          <w:sz w:val="22"/>
          <w:szCs w:val="22"/>
        </w:rPr>
      </w:pPr>
      <w:r w:rsidRPr="001C3444">
        <w:rPr>
          <w:rFonts w:asciiTheme="minorHAnsi" w:hAnsiTheme="minorHAnsi" w:cstheme="minorHAnsi"/>
          <w:sz w:val="22"/>
          <w:szCs w:val="22"/>
        </w:rPr>
        <w:t xml:space="preserve">Fill core holes in the wall by </w:t>
      </w:r>
      <w:proofErr w:type="gramStart"/>
      <w:r w:rsidRPr="001C3444">
        <w:rPr>
          <w:rFonts w:asciiTheme="minorHAnsi" w:hAnsiTheme="minorHAnsi" w:cstheme="minorHAnsi"/>
          <w:sz w:val="22"/>
          <w:szCs w:val="22"/>
        </w:rPr>
        <w:t>dry-packing</w:t>
      </w:r>
      <w:proofErr w:type="gramEnd"/>
      <w:r w:rsidRPr="001C3444">
        <w:rPr>
          <w:rFonts w:asciiTheme="minorHAnsi" w:hAnsiTheme="minorHAnsi" w:cstheme="minorHAnsi"/>
          <w:sz w:val="22"/>
          <w:szCs w:val="22"/>
        </w:rPr>
        <w:t xml:space="preserve"> with non-shrink patching mortar after the holes are cleaned and dampened. Do not fill core holes with shotcrete.</w:t>
      </w:r>
    </w:p>
    <w:p w14:paraId="6AA7CAA7" w14:textId="77777777" w:rsidR="00A25E9B" w:rsidRPr="001C3444" w:rsidRDefault="00C42CAA" w:rsidP="005047E1">
      <w:pPr>
        <w:pStyle w:val="ListParagraph"/>
        <w:numPr>
          <w:ilvl w:val="1"/>
          <w:numId w:val="9"/>
        </w:numPr>
        <w:tabs>
          <w:tab w:val="left" w:pos="838"/>
          <w:tab w:val="left" w:pos="839"/>
        </w:tabs>
        <w:spacing w:before="120"/>
        <w:ind w:hanging="718"/>
        <w:rPr>
          <w:rFonts w:asciiTheme="minorHAnsi" w:hAnsiTheme="minorHAnsi" w:cstheme="minorHAnsi"/>
        </w:rPr>
      </w:pPr>
      <w:r w:rsidRPr="001C3444">
        <w:rPr>
          <w:rFonts w:asciiTheme="minorHAnsi" w:hAnsiTheme="minorHAnsi" w:cstheme="minorHAnsi"/>
          <w:u w:val="single"/>
        </w:rPr>
        <w:t>Permanent Concrete</w:t>
      </w:r>
      <w:r w:rsidRPr="001C3444">
        <w:rPr>
          <w:rFonts w:asciiTheme="minorHAnsi" w:hAnsiTheme="minorHAnsi" w:cstheme="minorHAnsi"/>
          <w:spacing w:val="1"/>
          <w:u w:val="single"/>
        </w:rPr>
        <w:t xml:space="preserve"> </w:t>
      </w:r>
      <w:r w:rsidRPr="001C3444">
        <w:rPr>
          <w:rFonts w:asciiTheme="minorHAnsi" w:hAnsiTheme="minorHAnsi" w:cstheme="minorHAnsi"/>
          <w:spacing w:val="-2"/>
          <w:u w:val="single"/>
        </w:rPr>
        <w:t>Facing</w:t>
      </w:r>
    </w:p>
    <w:p w14:paraId="42164FB2" w14:textId="77777777" w:rsidR="00A25E9B" w:rsidRPr="001C3444" w:rsidRDefault="00C42CAA" w:rsidP="005047E1">
      <w:pPr>
        <w:pStyle w:val="ListParagraph"/>
        <w:numPr>
          <w:ilvl w:val="2"/>
          <w:numId w:val="9"/>
        </w:numPr>
        <w:tabs>
          <w:tab w:val="left" w:pos="838"/>
          <w:tab w:val="left" w:pos="4437"/>
        </w:tabs>
        <w:spacing w:before="120"/>
        <w:ind w:right="109" w:hanging="720"/>
        <w:rPr>
          <w:rFonts w:asciiTheme="minorHAnsi" w:hAnsiTheme="minorHAnsi" w:cstheme="minorHAnsi"/>
        </w:rPr>
      </w:pPr>
      <w:r w:rsidRPr="001C3444">
        <w:rPr>
          <w:rFonts w:asciiTheme="minorHAnsi" w:hAnsiTheme="minorHAnsi" w:cstheme="minorHAnsi"/>
          <w:u w:val="single"/>
        </w:rPr>
        <w:t>Cast-in-Place</w:t>
      </w:r>
      <w:r w:rsidRPr="001C3444">
        <w:rPr>
          <w:rFonts w:asciiTheme="minorHAnsi" w:hAnsiTheme="minorHAnsi" w:cstheme="minorHAnsi"/>
          <w:spacing w:val="-12"/>
          <w:u w:val="single"/>
        </w:rPr>
        <w:t xml:space="preserve"> </w:t>
      </w:r>
      <w:r w:rsidRPr="001C3444">
        <w:rPr>
          <w:rFonts w:asciiTheme="minorHAnsi" w:hAnsiTheme="minorHAnsi" w:cstheme="minorHAnsi"/>
          <w:u w:val="single"/>
        </w:rPr>
        <w:t>Concrete</w:t>
      </w:r>
      <w:r w:rsidR="00887F41" w:rsidRPr="001C3444">
        <w:rPr>
          <w:rFonts w:asciiTheme="minorHAnsi" w:hAnsiTheme="minorHAnsi" w:cstheme="minorHAnsi"/>
        </w:rPr>
        <w:t xml:space="preserve"> </w:t>
      </w:r>
      <w:r w:rsidRPr="001C3444">
        <w:rPr>
          <w:rFonts w:asciiTheme="minorHAnsi" w:hAnsiTheme="minorHAnsi" w:cstheme="minorHAnsi"/>
        </w:rPr>
        <w:t xml:space="preserve">Conform to the Standard Specifications for Class </w:t>
      </w:r>
      <w:proofErr w:type="gramStart"/>
      <w:r w:rsidRPr="001C3444">
        <w:rPr>
          <w:rFonts w:asciiTheme="minorHAnsi" w:hAnsiTheme="minorHAnsi" w:cstheme="minorHAnsi"/>
        </w:rPr>
        <w:t>A</w:t>
      </w:r>
      <w:proofErr w:type="gramEnd"/>
      <w:r w:rsidRPr="001C3444">
        <w:rPr>
          <w:rFonts w:asciiTheme="minorHAnsi" w:hAnsiTheme="minorHAnsi" w:cstheme="minorHAnsi"/>
          <w:spacing w:val="-1"/>
        </w:rPr>
        <w:t xml:space="preserve"> </w:t>
      </w:r>
      <w:r w:rsidRPr="001C3444">
        <w:rPr>
          <w:rFonts w:asciiTheme="minorHAnsi" w:hAnsiTheme="minorHAnsi" w:cstheme="minorHAnsi"/>
        </w:rPr>
        <w:t>concrete.</w:t>
      </w:r>
    </w:p>
    <w:p w14:paraId="6CFC3022" w14:textId="77777777" w:rsidR="00A25E9B" w:rsidRPr="001C3444" w:rsidRDefault="00C42CAA" w:rsidP="005047E1">
      <w:pPr>
        <w:pStyle w:val="ListParagraph"/>
        <w:numPr>
          <w:ilvl w:val="2"/>
          <w:numId w:val="9"/>
        </w:numPr>
        <w:tabs>
          <w:tab w:val="left" w:pos="838"/>
          <w:tab w:val="left" w:pos="4436"/>
        </w:tabs>
        <w:spacing w:before="120"/>
        <w:ind w:right="110" w:hanging="720"/>
        <w:rPr>
          <w:rFonts w:asciiTheme="minorHAnsi" w:hAnsiTheme="minorHAnsi" w:cstheme="minorHAnsi"/>
        </w:rPr>
      </w:pPr>
      <w:r w:rsidRPr="001C3444">
        <w:rPr>
          <w:rFonts w:asciiTheme="minorHAnsi" w:hAnsiTheme="minorHAnsi" w:cstheme="minorHAnsi"/>
          <w:u w:val="single"/>
        </w:rPr>
        <w:t>Precast</w:t>
      </w:r>
      <w:r w:rsidRPr="001C3444">
        <w:rPr>
          <w:rFonts w:asciiTheme="minorHAnsi" w:hAnsiTheme="minorHAnsi" w:cstheme="minorHAnsi"/>
          <w:spacing w:val="-10"/>
          <w:u w:val="single"/>
        </w:rPr>
        <w:t xml:space="preserve"> </w:t>
      </w:r>
      <w:r w:rsidRPr="001C3444">
        <w:rPr>
          <w:rFonts w:asciiTheme="minorHAnsi" w:hAnsiTheme="minorHAnsi" w:cstheme="minorHAnsi"/>
          <w:u w:val="single"/>
        </w:rPr>
        <w:t>Concrete</w:t>
      </w:r>
      <w:r w:rsidRPr="001C3444">
        <w:rPr>
          <w:rFonts w:asciiTheme="minorHAnsi" w:hAnsiTheme="minorHAnsi" w:cstheme="minorHAnsi"/>
          <w:spacing w:val="-11"/>
          <w:u w:val="single"/>
        </w:rPr>
        <w:t xml:space="preserve"> </w:t>
      </w:r>
      <w:r w:rsidRPr="001C3444">
        <w:rPr>
          <w:rFonts w:asciiTheme="minorHAnsi" w:hAnsiTheme="minorHAnsi" w:cstheme="minorHAnsi"/>
          <w:u w:val="single"/>
        </w:rPr>
        <w:t>Panels</w:t>
      </w:r>
      <w:r w:rsidR="00887F41" w:rsidRPr="001C3444">
        <w:rPr>
          <w:rFonts w:asciiTheme="minorHAnsi" w:hAnsiTheme="minorHAnsi" w:cstheme="minorHAnsi"/>
        </w:rPr>
        <w:t xml:space="preserve"> </w:t>
      </w:r>
      <w:r w:rsidRPr="001C3444">
        <w:rPr>
          <w:rFonts w:asciiTheme="minorHAnsi" w:hAnsiTheme="minorHAnsi" w:cstheme="minorHAnsi"/>
        </w:rPr>
        <w:t>Conform to the Standard Specifications for Class D or Class D Modified concrete. Obtain panels from an approved Precast Concrete Producer on the KYTC List of Approved</w:t>
      </w:r>
      <w:r w:rsidRPr="001C3444">
        <w:rPr>
          <w:rFonts w:asciiTheme="minorHAnsi" w:hAnsiTheme="minorHAnsi" w:cstheme="minorHAnsi"/>
          <w:spacing w:val="-18"/>
        </w:rPr>
        <w:t xml:space="preserve"> </w:t>
      </w:r>
      <w:r w:rsidRPr="001C3444">
        <w:rPr>
          <w:rFonts w:asciiTheme="minorHAnsi" w:hAnsiTheme="minorHAnsi" w:cstheme="minorHAnsi"/>
        </w:rPr>
        <w:t>Materials.</w:t>
      </w:r>
    </w:p>
    <w:p w14:paraId="21CF8BB4" w14:textId="77777777" w:rsidR="00A25E9B" w:rsidRPr="001C3444" w:rsidRDefault="00C42CAA" w:rsidP="005047E1">
      <w:pPr>
        <w:pStyle w:val="ListParagraph"/>
        <w:numPr>
          <w:ilvl w:val="2"/>
          <w:numId w:val="9"/>
        </w:numPr>
        <w:tabs>
          <w:tab w:val="left" w:pos="838"/>
        </w:tabs>
        <w:spacing w:before="120"/>
        <w:ind w:right="118" w:hanging="720"/>
        <w:rPr>
          <w:rFonts w:asciiTheme="minorHAnsi" w:hAnsiTheme="minorHAnsi" w:cstheme="minorHAnsi"/>
        </w:rPr>
      </w:pPr>
      <w:r w:rsidRPr="001C3444">
        <w:rPr>
          <w:rFonts w:asciiTheme="minorHAnsi" w:hAnsiTheme="minorHAnsi" w:cstheme="minorHAnsi"/>
          <w:u w:val="single"/>
        </w:rPr>
        <w:t>Reinforcing Steel</w:t>
      </w:r>
      <w:r w:rsidR="0092431E" w:rsidRPr="001C3444">
        <w:rPr>
          <w:rFonts w:asciiTheme="minorHAnsi" w:hAnsiTheme="minorHAnsi" w:cstheme="minorHAnsi"/>
        </w:rPr>
        <w:t xml:space="preserve"> Conform to the </w:t>
      </w:r>
      <w:r w:rsidRPr="001C3444">
        <w:rPr>
          <w:rFonts w:asciiTheme="minorHAnsi" w:hAnsiTheme="minorHAnsi" w:cstheme="minorHAnsi"/>
        </w:rPr>
        <w:t>Standard Specifications.  Epoxy coating is not required.</w:t>
      </w:r>
    </w:p>
    <w:p w14:paraId="322F3BE7" w14:textId="13B892EE" w:rsidR="00A25E9B" w:rsidRPr="001C3444" w:rsidRDefault="00C42CAA" w:rsidP="005047E1">
      <w:pPr>
        <w:pStyle w:val="ListParagraph"/>
        <w:numPr>
          <w:ilvl w:val="1"/>
          <w:numId w:val="9"/>
        </w:numPr>
        <w:tabs>
          <w:tab w:val="left" w:pos="839"/>
        </w:tabs>
        <w:spacing w:before="120"/>
        <w:ind w:left="840" w:right="114" w:hanging="720"/>
        <w:rPr>
          <w:rFonts w:asciiTheme="minorHAnsi" w:hAnsiTheme="minorHAnsi" w:cstheme="minorHAnsi"/>
        </w:rPr>
      </w:pPr>
      <w:r w:rsidRPr="001C3444">
        <w:rPr>
          <w:rFonts w:asciiTheme="minorHAnsi" w:hAnsiTheme="minorHAnsi" w:cstheme="minorHAnsi"/>
          <w:u w:val="single"/>
        </w:rPr>
        <w:t>Materials Handling and Storage</w:t>
      </w:r>
      <w:r w:rsidRPr="001C3444">
        <w:rPr>
          <w:rFonts w:asciiTheme="minorHAnsi" w:hAnsiTheme="minorHAnsi" w:cstheme="minorHAnsi"/>
        </w:rPr>
        <w:t xml:space="preserve"> Comply with the Standard </w:t>
      </w:r>
      <w:r w:rsidR="002962B9" w:rsidRPr="001C3444">
        <w:rPr>
          <w:rFonts w:asciiTheme="minorHAnsi" w:hAnsiTheme="minorHAnsi" w:cstheme="minorHAnsi"/>
        </w:rPr>
        <w:t>Specifications and</w:t>
      </w:r>
      <w:r w:rsidRPr="001C3444">
        <w:rPr>
          <w:rFonts w:asciiTheme="minorHAnsi" w:hAnsiTheme="minorHAnsi" w:cstheme="minorHAnsi"/>
        </w:rPr>
        <w:t xml:space="preserve"> the items</w:t>
      </w:r>
      <w:r w:rsidRPr="001C3444">
        <w:rPr>
          <w:rFonts w:asciiTheme="minorHAnsi" w:hAnsiTheme="minorHAnsi" w:cstheme="minorHAnsi"/>
          <w:spacing w:val="-4"/>
        </w:rPr>
        <w:t xml:space="preserve"> </w:t>
      </w:r>
      <w:r w:rsidRPr="001C3444">
        <w:rPr>
          <w:rFonts w:asciiTheme="minorHAnsi" w:hAnsiTheme="minorHAnsi" w:cstheme="minorHAnsi"/>
          <w:spacing w:val="-2"/>
        </w:rPr>
        <w:t>below:</w:t>
      </w:r>
    </w:p>
    <w:p w14:paraId="5919D9A5" w14:textId="77777777" w:rsidR="00A25E9B" w:rsidRPr="001C3444" w:rsidRDefault="00C42CAA" w:rsidP="001935D6">
      <w:pPr>
        <w:pStyle w:val="ListParagraph"/>
        <w:numPr>
          <w:ilvl w:val="0"/>
          <w:numId w:val="8"/>
        </w:numPr>
        <w:tabs>
          <w:tab w:val="left" w:pos="1260"/>
        </w:tabs>
        <w:spacing w:before="120" w:line="237" w:lineRule="auto"/>
        <w:ind w:left="1170" w:right="179" w:hanging="270"/>
        <w:rPr>
          <w:rFonts w:asciiTheme="minorHAnsi" w:hAnsiTheme="minorHAnsi" w:cstheme="minorHAnsi"/>
        </w:rPr>
      </w:pPr>
      <w:r w:rsidRPr="001C3444">
        <w:rPr>
          <w:rFonts w:asciiTheme="minorHAnsi" w:hAnsiTheme="minorHAnsi" w:cstheme="minorHAnsi"/>
        </w:rPr>
        <w:t>Do not move or transport encapsulated nails until the encapsulation grout has reached sufficient strength to resist damage during</w:t>
      </w:r>
      <w:r w:rsidRPr="001C3444">
        <w:rPr>
          <w:rFonts w:asciiTheme="minorHAnsi" w:hAnsiTheme="minorHAnsi" w:cstheme="minorHAnsi"/>
          <w:spacing w:val="-29"/>
        </w:rPr>
        <w:t xml:space="preserve"> </w:t>
      </w:r>
      <w:r w:rsidRPr="001C3444">
        <w:rPr>
          <w:rFonts w:asciiTheme="minorHAnsi" w:hAnsiTheme="minorHAnsi" w:cstheme="minorHAnsi"/>
        </w:rPr>
        <w:t>handling.</w:t>
      </w:r>
    </w:p>
    <w:p w14:paraId="4FBF68C8" w14:textId="59473B26" w:rsidR="00A25E9B" w:rsidRPr="001C3444" w:rsidRDefault="00C42CAA" w:rsidP="001935D6">
      <w:pPr>
        <w:pStyle w:val="ListParagraph"/>
        <w:numPr>
          <w:ilvl w:val="0"/>
          <w:numId w:val="8"/>
        </w:numPr>
        <w:tabs>
          <w:tab w:val="left" w:pos="1260"/>
        </w:tabs>
        <w:spacing w:before="120"/>
        <w:ind w:left="1170" w:right="196" w:hanging="270"/>
        <w:rPr>
          <w:rFonts w:asciiTheme="minorHAnsi" w:hAnsiTheme="minorHAnsi" w:cstheme="minorHAnsi"/>
        </w:rPr>
      </w:pPr>
      <w:r w:rsidRPr="001C3444">
        <w:rPr>
          <w:rFonts w:asciiTheme="minorHAnsi" w:hAnsiTheme="minorHAnsi" w:cstheme="minorHAnsi"/>
        </w:rPr>
        <w:t xml:space="preserve">Handle encapsulated nails in a manner that will prevent large </w:t>
      </w:r>
      <w:r w:rsidRPr="001C3444">
        <w:rPr>
          <w:rFonts w:asciiTheme="minorHAnsi" w:hAnsiTheme="minorHAnsi" w:cstheme="minorHAnsi"/>
          <w:spacing w:val="-2"/>
        </w:rPr>
        <w:t xml:space="preserve">deflections, </w:t>
      </w:r>
      <w:r w:rsidR="002962B9" w:rsidRPr="001C3444">
        <w:rPr>
          <w:rFonts w:asciiTheme="minorHAnsi" w:hAnsiTheme="minorHAnsi" w:cstheme="minorHAnsi"/>
        </w:rPr>
        <w:t>distortions,</w:t>
      </w:r>
      <w:r w:rsidRPr="001C3444">
        <w:rPr>
          <w:rFonts w:asciiTheme="minorHAnsi" w:hAnsiTheme="minorHAnsi" w:cstheme="minorHAnsi"/>
        </w:rPr>
        <w:t xml:space="preserve"> or</w:t>
      </w:r>
      <w:r w:rsidRPr="001C3444">
        <w:rPr>
          <w:rFonts w:asciiTheme="minorHAnsi" w:hAnsiTheme="minorHAnsi" w:cstheme="minorHAnsi"/>
          <w:spacing w:val="-4"/>
        </w:rPr>
        <w:t xml:space="preserve"> </w:t>
      </w:r>
      <w:r w:rsidRPr="001C3444">
        <w:rPr>
          <w:rFonts w:asciiTheme="minorHAnsi" w:hAnsiTheme="minorHAnsi" w:cstheme="minorHAnsi"/>
        </w:rPr>
        <w:t>damage.</w:t>
      </w:r>
    </w:p>
    <w:p w14:paraId="7D239253" w14:textId="77777777" w:rsidR="00A25E9B" w:rsidRPr="001C3444" w:rsidRDefault="00C42CAA" w:rsidP="001935D6">
      <w:pPr>
        <w:pStyle w:val="ListParagraph"/>
        <w:numPr>
          <w:ilvl w:val="0"/>
          <w:numId w:val="8"/>
        </w:numPr>
        <w:tabs>
          <w:tab w:val="left" w:pos="1260"/>
        </w:tabs>
        <w:spacing w:before="120" w:line="242" w:lineRule="auto"/>
        <w:ind w:left="1170" w:right="178" w:hanging="270"/>
        <w:rPr>
          <w:rFonts w:asciiTheme="minorHAnsi" w:hAnsiTheme="minorHAnsi" w:cstheme="minorHAnsi"/>
        </w:rPr>
      </w:pPr>
      <w:r w:rsidRPr="001C3444">
        <w:rPr>
          <w:rFonts w:asciiTheme="minorHAnsi" w:hAnsiTheme="minorHAnsi" w:cstheme="minorHAnsi"/>
        </w:rPr>
        <w:t>Repair encapsulated nails that are damaged or defective in accordance with</w:t>
      </w:r>
      <w:r w:rsidRPr="001C3444">
        <w:rPr>
          <w:rFonts w:asciiTheme="minorHAnsi" w:hAnsiTheme="minorHAnsi" w:cstheme="minorHAnsi"/>
          <w:spacing w:val="-8"/>
        </w:rPr>
        <w:t xml:space="preserve"> </w:t>
      </w:r>
      <w:r w:rsidRPr="001C3444">
        <w:rPr>
          <w:rFonts w:asciiTheme="minorHAnsi" w:hAnsiTheme="minorHAnsi" w:cstheme="minorHAnsi"/>
        </w:rPr>
        <w:t>the</w:t>
      </w:r>
      <w:r w:rsidRPr="001C3444">
        <w:rPr>
          <w:rFonts w:asciiTheme="minorHAnsi" w:hAnsiTheme="minorHAnsi" w:cstheme="minorHAnsi"/>
          <w:spacing w:val="-7"/>
        </w:rPr>
        <w:t xml:space="preserve"> </w:t>
      </w:r>
      <w:r w:rsidRPr="001C3444">
        <w:rPr>
          <w:rFonts w:asciiTheme="minorHAnsi" w:hAnsiTheme="minorHAnsi" w:cstheme="minorHAnsi"/>
        </w:rPr>
        <w:t>manufacturer's</w:t>
      </w:r>
      <w:r w:rsidRPr="001C3444">
        <w:rPr>
          <w:rFonts w:asciiTheme="minorHAnsi" w:hAnsiTheme="minorHAnsi" w:cstheme="minorHAnsi"/>
          <w:spacing w:val="-7"/>
        </w:rPr>
        <w:t xml:space="preserve"> </w:t>
      </w:r>
      <w:r w:rsidRPr="001C3444">
        <w:rPr>
          <w:rFonts w:asciiTheme="minorHAnsi" w:hAnsiTheme="minorHAnsi" w:cstheme="minorHAnsi"/>
        </w:rPr>
        <w:t>recommendations</w:t>
      </w:r>
      <w:r w:rsidRPr="001C3444">
        <w:rPr>
          <w:rFonts w:asciiTheme="minorHAnsi" w:hAnsiTheme="minorHAnsi" w:cstheme="minorHAnsi"/>
          <w:spacing w:val="-9"/>
        </w:rPr>
        <w:t xml:space="preserve"> </w:t>
      </w:r>
      <w:r w:rsidRPr="001C3444">
        <w:rPr>
          <w:rFonts w:asciiTheme="minorHAnsi" w:hAnsiTheme="minorHAnsi" w:cstheme="minorHAnsi"/>
        </w:rPr>
        <w:t>or</w:t>
      </w:r>
      <w:r w:rsidRPr="001C3444">
        <w:rPr>
          <w:rFonts w:asciiTheme="minorHAnsi" w:hAnsiTheme="minorHAnsi" w:cstheme="minorHAnsi"/>
          <w:spacing w:val="-10"/>
        </w:rPr>
        <w:t xml:space="preserve"> </w:t>
      </w:r>
      <w:r w:rsidRPr="001C3444">
        <w:rPr>
          <w:rFonts w:asciiTheme="minorHAnsi" w:hAnsiTheme="minorHAnsi" w:cstheme="minorHAnsi"/>
        </w:rPr>
        <w:t>remove</w:t>
      </w:r>
      <w:r w:rsidRPr="001C3444">
        <w:rPr>
          <w:rFonts w:asciiTheme="minorHAnsi" w:hAnsiTheme="minorHAnsi" w:cstheme="minorHAnsi"/>
          <w:spacing w:val="-7"/>
        </w:rPr>
        <w:t xml:space="preserve"> </w:t>
      </w:r>
      <w:r w:rsidRPr="001C3444">
        <w:rPr>
          <w:rFonts w:asciiTheme="minorHAnsi" w:hAnsiTheme="minorHAnsi" w:cstheme="minorHAnsi"/>
        </w:rPr>
        <w:t>them</w:t>
      </w:r>
      <w:r w:rsidRPr="001C3444">
        <w:rPr>
          <w:rFonts w:asciiTheme="minorHAnsi" w:hAnsiTheme="minorHAnsi" w:cstheme="minorHAnsi"/>
          <w:spacing w:val="-11"/>
        </w:rPr>
        <w:t xml:space="preserve"> </w:t>
      </w:r>
      <w:r w:rsidRPr="001C3444">
        <w:rPr>
          <w:rFonts w:asciiTheme="minorHAnsi" w:hAnsiTheme="minorHAnsi" w:cstheme="minorHAnsi"/>
        </w:rPr>
        <w:t>from</w:t>
      </w:r>
      <w:r w:rsidRPr="001C3444">
        <w:rPr>
          <w:rFonts w:asciiTheme="minorHAnsi" w:hAnsiTheme="minorHAnsi" w:cstheme="minorHAnsi"/>
          <w:spacing w:val="-7"/>
        </w:rPr>
        <w:t xml:space="preserve"> </w:t>
      </w:r>
      <w:r w:rsidRPr="001C3444">
        <w:rPr>
          <w:rFonts w:asciiTheme="minorHAnsi" w:hAnsiTheme="minorHAnsi" w:cstheme="minorHAnsi"/>
        </w:rPr>
        <w:t>the</w:t>
      </w:r>
      <w:r w:rsidRPr="001C3444">
        <w:rPr>
          <w:rFonts w:asciiTheme="minorHAnsi" w:hAnsiTheme="minorHAnsi" w:cstheme="minorHAnsi"/>
          <w:spacing w:val="-9"/>
        </w:rPr>
        <w:t xml:space="preserve"> </w:t>
      </w:r>
      <w:r w:rsidRPr="001C3444">
        <w:rPr>
          <w:rFonts w:asciiTheme="minorHAnsi" w:hAnsiTheme="minorHAnsi" w:cstheme="minorHAnsi"/>
        </w:rPr>
        <w:t>site.</w:t>
      </w:r>
    </w:p>
    <w:p w14:paraId="58B179E7" w14:textId="77777777" w:rsidR="00A25E9B" w:rsidRPr="001C3444" w:rsidRDefault="00A25E9B" w:rsidP="005047E1">
      <w:pPr>
        <w:pStyle w:val="BodyText"/>
        <w:jc w:val="both"/>
        <w:rPr>
          <w:rFonts w:asciiTheme="minorHAnsi" w:hAnsiTheme="minorHAnsi" w:cstheme="minorHAnsi"/>
          <w:sz w:val="22"/>
          <w:szCs w:val="22"/>
        </w:rPr>
      </w:pPr>
    </w:p>
    <w:p w14:paraId="2B9E8795" w14:textId="77777777" w:rsidR="00A25E9B" w:rsidRPr="001C3444" w:rsidRDefault="00A25E9B" w:rsidP="005047E1">
      <w:pPr>
        <w:pStyle w:val="BodyText"/>
        <w:spacing w:before="10"/>
        <w:jc w:val="both"/>
        <w:rPr>
          <w:rFonts w:asciiTheme="minorHAnsi" w:hAnsiTheme="minorHAnsi" w:cstheme="minorHAnsi"/>
          <w:sz w:val="22"/>
          <w:szCs w:val="22"/>
        </w:rPr>
      </w:pPr>
    </w:p>
    <w:p w14:paraId="7BC431D9" w14:textId="77777777" w:rsidR="00A25E9B" w:rsidRPr="001C3444" w:rsidRDefault="00C42CAA" w:rsidP="005047E1">
      <w:pPr>
        <w:pStyle w:val="Heading1"/>
        <w:numPr>
          <w:ilvl w:val="1"/>
          <w:numId w:val="7"/>
        </w:numPr>
        <w:tabs>
          <w:tab w:val="left" w:pos="836"/>
          <w:tab w:val="left" w:pos="837"/>
        </w:tabs>
        <w:ind w:hanging="716"/>
        <w:jc w:val="both"/>
        <w:rPr>
          <w:rFonts w:asciiTheme="minorHAnsi" w:hAnsiTheme="minorHAnsi" w:cstheme="minorHAnsi"/>
          <w:sz w:val="22"/>
          <w:szCs w:val="22"/>
        </w:rPr>
      </w:pPr>
      <w:r w:rsidRPr="001C3444">
        <w:rPr>
          <w:rFonts w:asciiTheme="minorHAnsi" w:hAnsiTheme="minorHAnsi" w:cstheme="minorHAnsi"/>
          <w:sz w:val="22"/>
          <w:szCs w:val="22"/>
        </w:rPr>
        <w:t xml:space="preserve">MATERIALS TESTING </w:t>
      </w:r>
      <w:r w:rsidRPr="001C3444">
        <w:rPr>
          <w:rFonts w:asciiTheme="minorHAnsi" w:hAnsiTheme="minorHAnsi" w:cstheme="minorHAnsi"/>
          <w:spacing w:val="-3"/>
          <w:sz w:val="22"/>
          <w:szCs w:val="22"/>
        </w:rPr>
        <w:t>AND</w:t>
      </w:r>
      <w:r w:rsidRPr="001C3444">
        <w:rPr>
          <w:rFonts w:asciiTheme="minorHAnsi" w:hAnsiTheme="minorHAnsi" w:cstheme="minorHAnsi"/>
          <w:spacing w:val="1"/>
          <w:sz w:val="22"/>
          <w:szCs w:val="22"/>
        </w:rPr>
        <w:t xml:space="preserve"> </w:t>
      </w:r>
      <w:r w:rsidRPr="001C3444">
        <w:rPr>
          <w:rFonts w:asciiTheme="minorHAnsi" w:hAnsiTheme="minorHAnsi" w:cstheme="minorHAnsi"/>
          <w:sz w:val="22"/>
          <w:szCs w:val="22"/>
        </w:rPr>
        <w:t>ACCEPTANCE</w:t>
      </w:r>
    </w:p>
    <w:p w14:paraId="30B9400E" w14:textId="77777777" w:rsidR="00A25E9B" w:rsidRPr="001C3444" w:rsidRDefault="00A25E9B" w:rsidP="005047E1">
      <w:pPr>
        <w:pStyle w:val="BodyText"/>
        <w:spacing w:before="10"/>
        <w:jc w:val="both"/>
        <w:rPr>
          <w:rFonts w:asciiTheme="minorHAnsi" w:hAnsiTheme="minorHAnsi" w:cstheme="minorHAnsi"/>
          <w:b/>
          <w:sz w:val="22"/>
          <w:szCs w:val="22"/>
        </w:rPr>
      </w:pPr>
    </w:p>
    <w:p w14:paraId="4DDB140E" w14:textId="77777777" w:rsidR="00A25E9B" w:rsidRPr="001C3444" w:rsidRDefault="00C42CAA" w:rsidP="005047E1">
      <w:pPr>
        <w:pStyle w:val="ListParagraph"/>
        <w:numPr>
          <w:ilvl w:val="1"/>
          <w:numId w:val="7"/>
        </w:numPr>
        <w:tabs>
          <w:tab w:val="left" w:pos="840"/>
        </w:tabs>
        <w:ind w:left="835" w:right="115" w:hanging="720"/>
        <w:rPr>
          <w:rFonts w:asciiTheme="minorHAnsi" w:hAnsiTheme="minorHAnsi" w:cstheme="minorHAnsi"/>
        </w:rPr>
      </w:pPr>
      <w:r w:rsidRPr="001C3444">
        <w:rPr>
          <w:rFonts w:asciiTheme="minorHAnsi" w:hAnsiTheme="minorHAnsi" w:cstheme="minorHAnsi"/>
        </w:rPr>
        <w:t xml:space="preserve">Materials Sampling and Testing will be in accordance with Section 106 of </w:t>
      </w:r>
      <w:r w:rsidRPr="001C3444">
        <w:rPr>
          <w:rFonts w:asciiTheme="minorHAnsi" w:hAnsiTheme="minorHAnsi" w:cstheme="minorHAnsi"/>
          <w:spacing w:val="-2"/>
        </w:rPr>
        <w:t xml:space="preserve">the </w:t>
      </w:r>
      <w:r w:rsidRPr="001C3444">
        <w:rPr>
          <w:rFonts w:asciiTheme="minorHAnsi" w:hAnsiTheme="minorHAnsi" w:cstheme="minorHAnsi"/>
        </w:rPr>
        <w:t xml:space="preserve">Standard Specifications, the Department’s current "Kentucky Methods", </w:t>
      </w:r>
      <w:r w:rsidRPr="001C3444">
        <w:rPr>
          <w:rFonts w:asciiTheme="minorHAnsi" w:hAnsiTheme="minorHAnsi" w:cstheme="minorHAnsi"/>
          <w:spacing w:val="-2"/>
        </w:rPr>
        <w:t xml:space="preserve">the </w:t>
      </w:r>
      <w:r w:rsidRPr="001C3444">
        <w:rPr>
          <w:rFonts w:asciiTheme="minorHAnsi" w:hAnsiTheme="minorHAnsi" w:cstheme="minorHAnsi"/>
        </w:rPr>
        <w:t>current "Manual of Field Sampling and Testing Practices", and other referenced documents.</w:t>
      </w:r>
    </w:p>
    <w:p w14:paraId="689D350D" w14:textId="77777777" w:rsidR="00A25E9B" w:rsidRPr="001C3444" w:rsidRDefault="00C42CAA" w:rsidP="005047E1">
      <w:pPr>
        <w:pStyle w:val="ListParagraph"/>
        <w:numPr>
          <w:ilvl w:val="1"/>
          <w:numId w:val="7"/>
        </w:numPr>
        <w:tabs>
          <w:tab w:val="left" w:pos="838"/>
        </w:tabs>
        <w:spacing w:before="120"/>
        <w:ind w:left="835" w:right="111" w:hanging="720"/>
        <w:rPr>
          <w:rFonts w:asciiTheme="minorHAnsi" w:hAnsiTheme="minorHAnsi" w:cstheme="minorHAnsi"/>
        </w:rPr>
      </w:pPr>
      <w:r w:rsidRPr="001C3444">
        <w:rPr>
          <w:rFonts w:asciiTheme="minorHAnsi" w:hAnsiTheme="minorHAnsi" w:cstheme="minorHAnsi"/>
        </w:rPr>
        <w:t xml:space="preserve">Use only materials accepted by the Department before use. The Engineer </w:t>
      </w:r>
      <w:r w:rsidRPr="001C3444">
        <w:rPr>
          <w:rFonts w:asciiTheme="minorHAnsi" w:hAnsiTheme="minorHAnsi" w:cstheme="minorHAnsi"/>
          <w:spacing w:val="-2"/>
        </w:rPr>
        <w:t xml:space="preserve">may </w:t>
      </w:r>
      <w:r w:rsidRPr="001C3444">
        <w:rPr>
          <w:rFonts w:asciiTheme="minorHAnsi" w:hAnsiTheme="minorHAnsi" w:cstheme="minorHAnsi"/>
        </w:rPr>
        <w:t>suspend work on the wall if the Contractor does not have acceptance of materials to be used and there is no other work on the wall that may be done. If work is suspended due to lack of material acceptance, the Contractor is fully liable for additional cost from the suspension of work. No additional contract time resulting from the suspension of work will be</w:t>
      </w:r>
      <w:r w:rsidRPr="001C3444">
        <w:rPr>
          <w:rFonts w:asciiTheme="minorHAnsi" w:hAnsiTheme="minorHAnsi" w:cstheme="minorHAnsi"/>
          <w:spacing w:val="-20"/>
        </w:rPr>
        <w:t xml:space="preserve"> </w:t>
      </w:r>
      <w:r w:rsidRPr="001C3444">
        <w:rPr>
          <w:rFonts w:asciiTheme="minorHAnsi" w:hAnsiTheme="minorHAnsi" w:cstheme="minorHAnsi"/>
        </w:rPr>
        <w:t>allowed.</w:t>
      </w:r>
    </w:p>
    <w:p w14:paraId="72091700" w14:textId="77777777" w:rsidR="00A25E9B" w:rsidRPr="001C3444" w:rsidRDefault="00A25E9B" w:rsidP="005047E1">
      <w:pPr>
        <w:pStyle w:val="BodyText"/>
        <w:jc w:val="both"/>
        <w:rPr>
          <w:rFonts w:asciiTheme="minorHAnsi" w:hAnsiTheme="minorHAnsi" w:cstheme="minorHAnsi"/>
          <w:sz w:val="22"/>
          <w:szCs w:val="22"/>
        </w:rPr>
      </w:pPr>
    </w:p>
    <w:p w14:paraId="61C44EB0" w14:textId="77777777" w:rsidR="00A25E9B" w:rsidRPr="001C3444" w:rsidRDefault="00A25E9B" w:rsidP="005047E1">
      <w:pPr>
        <w:pStyle w:val="BodyText"/>
        <w:spacing w:before="1"/>
        <w:jc w:val="both"/>
        <w:rPr>
          <w:rFonts w:asciiTheme="minorHAnsi" w:hAnsiTheme="minorHAnsi" w:cstheme="minorHAnsi"/>
          <w:sz w:val="22"/>
          <w:szCs w:val="22"/>
        </w:rPr>
      </w:pPr>
    </w:p>
    <w:p w14:paraId="430BA129" w14:textId="77777777" w:rsidR="00A25E9B" w:rsidRPr="001C3444" w:rsidRDefault="00C42CAA" w:rsidP="005047E1">
      <w:pPr>
        <w:pStyle w:val="Heading1"/>
        <w:numPr>
          <w:ilvl w:val="1"/>
          <w:numId w:val="6"/>
        </w:numPr>
        <w:tabs>
          <w:tab w:val="left" w:pos="837"/>
          <w:tab w:val="left" w:pos="838"/>
        </w:tabs>
        <w:ind w:hanging="717"/>
        <w:jc w:val="both"/>
        <w:rPr>
          <w:rFonts w:asciiTheme="minorHAnsi" w:hAnsiTheme="minorHAnsi" w:cstheme="minorHAnsi"/>
          <w:sz w:val="22"/>
          <w:szCs w:val="22"/>
        </w:rPr>
      </w:pPr>
      <w:r w:rsidRPr="001C3444">
        <w:rPr>
          <w:rFonts w:asciiTheme="minorHAnsi" w:hAnsiTheme="minorHAnsi" w:cstheme="minorHAnsi"/>
          <w:sz w:val="22"/>
          <w:szCs w:val="22"/>
        </w:rPr>
        <w:lastRenderedPageBreak/>
        <w:t>CONSTRUCTION</w:t>
      </w:r>
    </w:p>
    <w:p w14:paraId="303278F6" w14:textId="77777777" w:rsidR="00A25E9B" w:rsidRPr="001C3444" w:rsidRDefault="00A25E9B" w:rsidP="005047E1">
      <w:pPr>
        <w:pStyle w:val="BodyText"/>
        <w:spacing w:before="9"/>
        <w:jc w:val="both"/>
        <w:rPr>
          <w:rFonts w:asciiTheme="minorHAnsi" w:hAnsiTheme="minorHAnsi" w:cstheme="minorHAnsi"/>
          <w:b/>
          <w:sz w:val="22"/>
          <w:szCs w:val="22"/>
        </w:rPr>
      </w:pPr>
    </w:p>
    <w:p w14:paraId="1B5751C2" w14:textId="77777777" w:rsidR="00A25E9B" w:rsidRPr="001C3444" w:rsidRDefault="00C42CAA" w:rsidP="005047E1">
      <w:pPr>
        <w:pStyle w:val="BodyText"/>
        <w:ind w:left="115" w:right="115"/>
        <w:jc w:val="both"/>
        <w:rPr>
          <w:rFonts w:asciiTheme="minorHAnsi" w:hAnsiTheme="minorHAnsi" w:cstheme="minorHAnsi"/>
          <w:sz w:val="22"/>
          <w:szCs w:val="22"/>
        </w:rPr>
      </w:pPr>
      <w:r w:rsidRPr="001C3444">
        <w:rPr>
          <w:rFonts w:asciiTheme="minorHAnsi" w:hAnsiTheme="minorHAnsi" w:cstheme="minorHAnsi"/>
          <w:sz w:val="22"/>
          <w:szCs w:val="22"/>
        </w:rPr>
        <w:t>Construct the wall(s) according to the Contract Plans, Construction Plans, the Standard Specifications, and the requirements below. In all cases, provide materials conforming to the Materials Section of this Special</w:t>
      </w:r>
      <w:r w:rsidRPr="001C3444">
        <w:rPr>
          <w:rFonts w:asciiTheme="minorHAnsi" w:hAnsiTheme="minorHAnsi" w:cstheme="minorHAnsi"/>
          <w:spacing w:val="-8"/>
          <w:sz w:val="22"/>
          <w:szCs w:val="22"/>
        </w:rPr>
        <w:t xml:space="preserve"> </w:t>
      </w:r>
      <w:r w:rsidRPr="001C3444">
        <w:rPr>
          <w:rFonts w:asciiTheme="minorHAnsi" w:hAnsiTheme="minorHAnsi" w:cstheme="minorHAnsi"/>
          <w:sz w:val="22"/>
          <w:szCs w:val="22"/>
        </w:rPr>
        <w:t>Note.</w:t>
      </w:r>
    </w:p>
    <w:p w14:paraId="7FE83186" w14:textId="77777777" w:rsidR="00A25E9B" w:rsidRPr="001C3444" w:rsidRDefault="00A25E9B" w:rsidP="005047E1">
      <w:pPr>
        <w:pStyle w:val="BodyText"/>
        <w:spacing w:before="3"/>
        <w:jc w:val="both"/>
        <w:rPr>
          <w:rFonts w:asciiTheme="minorHAnsi" w:hAnsiTheme="minorHAnsi" w:cstheme="minorHAnsi"/>
          <w:sz w:val="22"/>
          <w:szCs w:val="22"/>
        </w:rPr>
      </w:pPr>
    </w:p>
    <w:p w14:paraId="09C0EEC6" w14:textId="769E0A6D" w:rsidR="00A25E9B" w:rsidRPr="001C3444" w:rsidRDefault="00C42CAA" w:rsidP="005047E1">
      <w:pPr>
        <w:pStyle w:val="ListParagraph"/>
        <w:numPr>
          <w:ilvl w:val="1"/>
          <w:numId w:val="6"/>
        </w:numPr>
        <w:tabs>
          <w:tab w:val="left" w:pos="839"/>
        </w:tabs>
        <w:ind w:left="835" w:right="115" w:hanging="720"/>
        <w:rPr>
          <w:rFonts w:asciiTheme="minorHAnsi" w:hAnsiTheme="minorHAnsi" w:cstheme="minorHAnsi"/>
        </w:rPr>
      </w:pPr>
      <w:r w:rsidRPr="001C3444">
        <w:rPr>
          <w:rFonts w:asciiTheme="minorHAnsi" w:hAnsiTheme="minorHAnsi" w:cstheme="minorHAnsi"/>
          <w:u w:val="single"/>
        </w:rPr>
        <w:t>Excavation</w:t>
      </w:r>
      <w:r w:rsidRPr="001C3444">
        <w:rPr>
          <w:rFonts w:asciiTheme="minorHAnsi" w:hAnsiTheme="minorHAnsi" w:cstheme="minorHAnsi"/>
        </w:rPr>
        <w:t xml:space="preserve"> </w:t>
      </w:r>
      <w:r w:rsidRPr="001C3444">
        <w:rPr>
          <w:rFonts w:asciiTheme="minorHAnsi" w:hAnsiTheme="minorHAnsi" w:cstheme="minorHAnsi"/>
          <w:b/>
          <w:i/>
        </w:rPr>
        <w:t xml:space="preserve">Coordinate the work and the excavation so the soil nail wall is safely constructed. </w:t>
      </w:r>
      <w:r w:rsidRPr="001C3444">
        <w:rPr>
          <w:rFonts w:asciiTheme="minorHAnsi" w:hAnsiTheme="minorHAnsi" w:cstheme="minorHAnsi"/>
        </w:rPr>
        <w:t xml:space="preserve">Perform the wall construction and excavation sequence in accordance with the Construction Plans. Proceed with excavation in </w:t>
      </w:r>
      <w:r w:rsidRPr="001C3444">
        <w:rPr>
          <w:rFonts w:asciiTheme="minorHAnsi" w:hAnsiTheme="minorHAnsi" w:cstheme="minorHAnsi"/>
          <w:spacing w:val="-2"/>
        </w:rPr>
        <w:t xml:space="preserve">stages </w:t>
      </w:r>
      <w:r w:rsidRPr="001C3444">
        <w:rPr>
          <w:rFonts w:asciiTheme="minorHAnsi" w:hAnsiTheme="minorHAnsi" w:cstheme="minorHAnsi"/>
        </w:rPr>
        <w:t xml:space="preserve">exposing the minimum amount of soil or rock face that will allow the practical and expeditious application of the shotcrete and the installation of soil nails while assuring stability of the excavated face and minimizing ground movements. Excavate a </w:t>
      </w:r>
      <w:r w:rsidR="002962B9" w:rsidRPr="001C3444">
        <w:rPr>
          <w:rFonts w:asciiTheme="minorHAnsi" w:hAnsiTheme="minorHAnsi" w:cstheme="minorHAnsi"/>
        </w:rPr>
        <w:t>neat line</w:t>
      </w:r>
      <w:r w:rsidRPr="001C3444">
        <w:rPr>
          <w:rFonts w:asciiTheme="minorHAnsi" w:hAnsiTheme="minorHAnsi" w:cstheme="minorHAnsi"/>
        </w:rPr>
        <w:t xml:space="preserve"> face to facilitate application of temporary shotcrete and limit excavation in front of walls to 2 ft. below any soil nail until that nail has been completed and tested (if applicable). Leave temporary excavation lifts open no more than 24 hours without the temporary shotcrete facing or nails installed. After temporary shotcrete has been applied, excavate the next lift only after </w:t>
      </w:r>
      <w:r w:rsidRPr="001C3444">
        <w:rPr>
          <w:rFonts w:asciiTheme="minorHAnsi" w:hAnsiTheme="minorHAnsi" w:cstheme="minorHAnsi"/>
          <w:spacing w:val="-2"/>
        </w:rPr>
        <w:t xml:space="preserve">the </w:t>
      </w:r>
      <w:r w:rsidRPr="001C3444">
        <w:rPr>
          <w:rFonts w:asciiTheme="minorHAnsi" w:hAnsiTheme="minorHAnsi" w:cstheme="minorHAnsi"/>
        </w:rPr>
        <w:t xml:space="preserve">shotcrete strength reaches 2000 </w:t>
      </w:r>
      <w:r w:rsidR="00020928" w:rsidRPr="001C3444">
        <w:rPr>
          <w:rFonts w:asciiTheme="minorHAnsi" w:hAnsiTheme="minorHAnsi" w:cstheme="minorHAnsi"/>
        </w:rPr>
        <w:t>psi</w:t>
      </w:r>
      <w:r w:rsidR="00020928" w:rsidRPr="001C3444">
        <w:rPr>
          <w:rFonts w:asciiTheme="minorHAnsi" w:hAnsiTheme="minorHAnsi" w:cstheme="minorHAnsi"/>
          <w:spacing w:val="-9"/>
        </w:rPr>
        <w:t>.</w:t>
      </w:r>
    </w:p>
    <w:p w14:paraId="4994D69B" w14:textId="77777777" w:rsidR="00A25E9B" w:rsidRPr="001C3444" w:rsidRDefault="00C42CAA" w:rsidP="005047E1">
      <w:pPr>
        <w:pStyle w:val="ListParagraph"/>
        <w:numPr>
          <w:ilvl w:val="1"/>
          <w:numId w:val="6"/>
        </w:numPr>
        <w:tabs>
          <w:tab w:val="left" w:pos="822"/>
          <w:tab w:val="left" w:pos="2262"/>
        </w:tabs>
        <w:spacing w:before="120"/>
        <w:ind w:left="823" w:right="113" w:hanging="703"/>
        <w:rPr>
          <w:rFonts w:asciiTheme="minorHAnsi" w:hAnsiTheme="minorHAnsi" w:cstheme="minorHAnsi"/>
        </w:rPr>
      </w:pPr>
      <w:r w:rsidRPr="001C3444">
        <w:rPr>
          <w:rFonts w:asciiTheme="minorHAnsi" w:hAnsiTheme="minorHAnsi" w:cstheme="minorHAnsi"/>
          <w:u w:val="single"/>
        </w:rPr>
        <w:t>Drilling</w:t>
      </w:r>
      <w:r w:rsidR="00020928" w:rsidRPr="001C3444">
        <w:rPr>
          <w:rFonts w:asciiTheme="minorHAnsi" w:hAnsiTheme="minorHAnsi" w:cstheme="minorHAnsi"/>
        </w:rPr>
        <w:t xml:space="preserve"> </w:t>
      </w:r>
      <w:r w:rsidRPr="001C3444">
        <w:rPr>
          <w:rFonts w:asciiTheme="minorHAnsi" w:hAnsiTheme="minorHAnsi" w:cstheme="minorHAnsi"/>
        </w:rPr>
        <w:t xml:space="preserve">Drill holes for soil nails at the locations shown in the Construction Plans. Use drilling methods and soil nail lengths necessary to develop adequate load capacity to satisfy testing acceptance criteria for the design load required, but not less than the lengths and diameters shown on the Construction Plans. It is the Contractor’s responsibility to choose drilling methods that will maintain open drill holes and that do not promote mining or loosening of the soil at </w:t>
      </w:r>
      <w:r w:rsidRPr="001C3444">
        <w:rPr>
          <w:rFonts w:asciiTheme="minorHAnsi" w:hAnsiTheme="minorHAnsi" w:cstheme="minorHAnsi"/>
          <w:spacing w:val="-2"/>
        </w:rPr>
        <w:t xml:space="preserve">the </w:t>
      </w:r>
      <w:r w:rsidRPr="001C3444">
        <w:rPr>
          <w:rFonts w:asciiTheme="minorHAnsi" w:hAnsiTheme="minorHAnsi" w:cstheme="minorHAnsi"/>
        </w:rPr>
        <w:t>perimeter of the drill hole or fracture soil with weak stratification planes by use of high flush volumes and pressures. At the ground surface, locate the drill hole within 6 inches of the location shown on the Construction Plans. At the point of entry, angle the nail within plus or minus 3</w:t>
      </w:r>
      <w:r w:rsidRPr="001C3444">
        <w:rPr>
          <w:rFonts w:asciiTheme="minorHAnsi" w:hAnsiTheme="minorHAnsi" w:cstheme="minorHAnsi"/>
          <w:vertAlign w:val="superscript"/>
        </w:rPr>
        <w:t>o</w:t>
      </w:r>
      <w:r w:rsidRPr="001C3444">
        <w:rPr>
          <w:rFonts w:asciiTheme="minorHAnsi" w:hAnsiTheme="minorHAnsi" w:cstheme="minorHAnsi"/>
        </w:rPr>
        <w:t xml:space="preserve"> of that shown on the </w:t>
      </w:r>
      <w:r w:rsidRPr="001C3444">
        <w:rPr>
          <w:rFonts w:asciiTheme="minorHAnsi" w:hAnsiTheme="minorHAnsi" w:cstheme="minorHAnsi"/>
          <w:spacing w:val="-2"/>
        </w:rPr>
        <w:t xml:space="preserve">Construction </w:t>
      </w:r>
      <w:r w:rsidRPr="001C3444">
        <w:rPr>
          <w:rFonts w:asciiTheme="minorHAnsi" w:hAnsiTheme="minorHAnsi" w:cstheme="minorHAnsi"/>
        </w:rPr>
        <w:t>Plans. Do not extend the nails beyond the right-of-way or easement limits shown in the Contract Plans provided in the contract</w:t>
      </w:r>
      <w:r w:rsidRPr="001C3444">
        <w:rPr>
          <w:rFonts w:asciiTheme="minorHAnsi" w:hAnsiTheme="minorHAnsi" w:cstheme="minorHAnsi"/>
          <w:spacing w:val="-21"/>
        </w:rPr>
        <w:t xml:space="preserve"> </w:t>
      </w:r>
      <w:r w:rsidRPr="001C3444">
        <w:rPr>
          <w:rFonts w:asciiTheme="minorHAnsi" w:hAnsiTheme="minorHAnsi" w:cstheme="minorHAnsi"/>
        </w:rPr>
        <w:t>documents.</w:t>
      </w:r>
    </w:p>
    <w:p w14:paraId="6DF9C662" w14:textId="77777777" w:rsidR="00A25E9B" w:rsidRPr="001C3444" w:rsidRDefault="00C42CAA" w:rsidP="005047E1">
      <w:pPr>
        <w:pStyle w:val="ListParagraph"/>
        <w:numPr>
          <w:ilvl w:val="1"/>
          <w:numId w:val="6"/>
        </w:numPr>
        <w:tabs>
          <w:tab w:val="left" w:pos="821"/>
        </w:tabs>
        <w:spacing w:before="120"/>
        <w:ind w:left="823" w:right="113" w:hanging="703"/>
        <w:rPr>
          <w:rFonts w:asciiTheme="minorHAnsi" w:hAnsiTheme="minorHAnsi" w:cstheme="minorHAnsi"/>
        </w:rPr>
      </w:pPr>
      <w:r w:rsidRPr="001C3444">
        <w:rPr>
          <w:rFonts w:asciiTheme="minorHAnsi" w:hAnsiTheme="minorHAnsi" w:cstheme="minorHAnsi"/>
          <w:u w:val="single"/>
        </w:rPr>
        <w:t>Nail Installation</w:t>
      </w:r>
      <w:r w:rsidRPr="001C3444">
        <w:rPr>
          <w:rFonts w:asciiTheme="minorHAnsi" w:hAnsiTheme="minorHAnsi" w:cstheme="minorHAnsi"/>
        </w:rPr>
        <w:t xml:space="preserve"> Place centralizers as shown in the Construction Plans as necessary for corrosion</w:t>
      </w:r>
      <w:r w:rsidRPr="001C3444">
        <w:rPr>
          <w:rFonts w:asciiTheme="minorHAnsi" w:hAnsiTheme="minorHAnsi" w:cstheme="minorHAnsi"/>
          <w:spacing w:val="-6"/>
        </w:rPr>
        <w:t xml:space="preserve"> </w:t>
      </w:r>
      <w:r w:rsidRPr="001C3444">
        <w:rPr>
          <w:rFonts w:asciiTheme="minorHAnsi" w:hAnsiTheme="minorHAnsi" w:cstheme="minorHAnsi"/>
        </w:rPr>
        <w:t>protection.</w:t>
      </w:r>
    </w:p>
    <w:p w14:paraId="223C81C8" w14:textId="77777777" w:rsidR="00A25E9B" w:rsidRPr="001C3444" w:rsidRDefault="00C42CAA" w:rsidP="005047E1">
      <w:pPr>
        <w:pStyle w:val="ListParagraph"/>
        <w:numPr>
          <w:ilvl w:val="1"/>
          <w:numId w:val="6"/>
        </w:numPr>
        <w:tabs>
          <w:tab w:val="left" w:pos="822"/>
        </w:tabs>
        <w:spacing w:before="120"/>
        <w:ind w:left="823" w:right="111" w:hanging="703"/>
        <w:rPr>
          <w:rFonts w:asciiTheme="minorHAnsi" w:hAnsiTheme="minorHAnsi" w:cstheme="minorHAnsi"/>
        </w:rPr>
      </w:pPr>
      <w:r w:rsidRPr="001C3444">
        <w:rPr>
          <w:rFonts w:asciiTheme="minorHAnsi" w:hAnsiTheme="minorHAnsi" w:cstheme="minorHAnsi"/>
          <w:u w:val="single"/>
        </w:rPr>
        <w:t>Grouting</w:t>
      </w:r>
      <w:r w:rsidRPr="001C3444">
        <w:rPr>
          <w:rFonts w:asciiTheme="minorHAnsi" w:hAnsiTheme="minorHAnsi" w:cstheme="minorHAnsi"/>
        </w:rPr>
        <w:t xml:space="preserve"> Provide grouting equipment capable of continuous mixing and producing a grout free of lumps. Place nails in each drilled hole either prior to grouting or within 15 minutes of the grout injection. Grout until the hole is </w:t>
      </w:r>
      <w:proofErr w:type="gramStart"/>
      <w:r w:rsidRPr="001C3444">
        <w:rPr>
          <w:rFonts w:asciiTheme="minorHAnsi" w:hAnsiTheme="minorHAnsi" w:cstheme="minorHAnsi"/>
        </w:rPr>
        <w:t>completely filled</w:t>
      </w:r>
      <w:proofErr w:type="gramEnd"/>
      <w:r w:rsidRPr="001C3444">
        <w:rPr>
          <w:rFonts w:asciiTheme="minorHAnsi" w:hAnsiTheme="minorHAnsi" w:cstheme="minorHAnsi"/>
        </w:rPr>
        <w:t xml:space="preserve"> with grout and clean grout is seen to run from the top of the hole. Accomplish mortar packing and secondary grouting to the wall face as soon as practical after nail installation. Provide secondary grouting to the small ungrouted zone at the face and place a bearing plate over the bar and dry pack with cement or a cement mortar to provide even bearing against the shotcrete</w:t>
      </w:r>
      <w:r w:rsidRPr="001C3444">
        <w:rPr>
          <w:rFonts w:asciiTheme="minorHAnsi" w:hAnsiTheme="minorHAnsi" w:cstheme="minorHAnsi"/>
          <w:spacing w:val="-47"/>
        </w:rPr>
        <w:t xml:space="preserve"> </w:t>
      </w:r>
      <w:r w:rsidRPr="001C3444">
        <w:rPr>
          <w:rFonts w:asciiTheme="minorHAnsi" w:hAnsiTheme="minorHAnsi" w:cstheme="minorHAnsi"/>
        </w:rPr>
        <w:t>face.</w:t>
      </w:r>
    </w:p>
    <w:p w14:paraId="064BA9F4" w14:textId="77777777" w:rsidR="00A25E9B" w:rsidRPr="001C3444" w:rsidRDefault="00C42CAA" w:rsidP="005047E1">
      <w:pPr>
        <w:pStyle w:val="BodyText"/>
        <w:spacing w:before="120"/>
        <w:ind w:left="823" w:right="113"/>
        <w:jc w:val="both"/>
        <w:rPr>
          <w:rFonts w:asciiTheme="minorHAnsi" w:hAnsiTheme="minorHAnsi" w:cstheme="minorHAnsi"/>
          <w:sz w:val="22"/>
          <w:szCs w:val="22"/>
        </w:rPr>
      </w:pPr>
      <w:r w:rsidRPr="001C3444">
        <w:rPr>
          <w:rFonts w:asciiTheme="minorHAnsi" w:hAnsiTheme="minorHAnsi" w:cstheme="minorHAnsi"/>
          <w:sz w:val="22"/>
          <w:szCs w:val="22"/>
        </w:rPr>
        <w:t>Test grout according to AASHTO T106/ASTM C109 at a frequency of no less than one test every 50 CY of grout placed. Provide grout cube test results to the Engineer within 24 hours of</w:t>
      </w:r>
      <w:r w:rsidRPr="001C3444">
        <w:rPr>
          <w:rFonts w:asciiTheme="minorHAnsi" w:hAnsiTheme="minorHAnsi" w:cstheme="minorHAnsi"/>
          <w:spacing w:val="-7"/>
          <w:sz w:val="22"/>
          <w:szCs w:val="22"/>
        </w:rPr>
        <w:t xml:space="preserve"> </w:t>
      </w:r>
      <w:r w:rsidRPr="001C3444">
        <w:rPr>
          <w:rFonts w:asciiTheme="minorHAnsi" w:hAnsiTheme="minorHAnsi" w:cstheme="minorHAnsi"/>
          <w:sz w:val="22"/>
          <w:szCs w:val="22"/>
        </w:rPr>
        <w:t>testing.</w:t>
      </w:r>
    </w:p>
    <w:p w14:paraId="1FC3B662" w14:textId="77777777" w:rsidR="00A25E9B" w:rsidRPr="001C3444" w:rsidRDefault="00C42CAA" w:rsidP="005047E1">
      <w:pPr>
        <w:pStyle w:val="ListParagraph"/>
        <w:numPr>
          <w:ilvl w:val="1"/>
          <w:numId w:val="6"/>
        </w:numPr>
        <w:tabs>
          <w:tab w:val="left" w:pos="822"/>
          <w:tab w:val="left" w:pos="5864"/>
        </w:tabs>
        <w:spacing w:before="120"/>
        <w:ind w:left="823" w:right="108" w:hanging="703"/>
        <w:rPr>
          <w:rFonts w:asciiTheme="minorHAnsi" w:hAnsiTheme="minorHAnsi" w:cstheme="minorHAnsi"/>
        </w:rPr>
      </w:pPr>
      <w:r w:rsidRPr="001C3444">
        <w:rPr>
          <w:rFonts w:asciiTheme="minorHAnsi" w:hAnsiTheme="minorHAnsi" w:cstheme="minorHAnsi"/>
          <w:u w:val="single"/>
        </w:rPr>
        <w:t>Temporary Shotcrete and</w:t>
      </w:r>
      <w:r w:rsidRPr="001C3444">
        <w:rPr>
          <w:rFonts w:asciiTheme="minorHAnsi" w:hAnsiTheme="minorHAnsi" w:cstheme="minorHAnsi"/>
          <w:spacing w:val="-32"/>
          <w:u w:val="single"/>
        </w:rPr>
        <w:t xml:space="preserve"> </w:t>
      </w:r>
      <w:r w:rsidRPr="001C3444">
        <w:rPr>
          <w:rFonts w:asciiTheme="minorHAnsi" w:hAnsiTheme="minorHAnsi" w:cstheme="minorHAnsi"/>
          <w:u w:val="single"/>
        </w:rPr>
        <w:t>Wall</w:t>
      </w:r>
      <w:r w:rsidRPr="001C3444">
        <w:rPr>
          <w:rFonts w:asciiTheme="minorHAnsi" w:hAnsiTheme="minorHAnsi" w:cstheme="minorHAnsi"/>
          <w:spacing w:val="-7"/>
          <w:u w:val="single"/>
        </w:rPr>
        <w:t xml:space="preserve"> </w:t>
      </w:r>
      <w:r w:rsidRPr="001C3444">
        <w:rPr>
          <w:rFonts w:asciiTheme="minorHAnsi" w:hAnsiTheme="minorHAnsi" w:cstheme="minorHAnsi"/>
          <w:u w:val="single"/>
        </w:rPr>
        <w:t>Drainage</w:t>
      </w:r>
      <w:r w:rsidR="00020928" w:rsidRPr="001C3444">
        <w:rPr>
          <w:rFonts w:asciiTheme="minorHAnsi" w:hAnsiTheme="minorHAnsi" w:cstheme="minorHAnsi"/>
        </w:rPr>
        <w:t xml:space="preserve"> </w:t>
      </w:r>
      <w:r w:rsidRPr="001C3444">
        <w:rPr>
          <w:rFonts w:asciiTheme="minorHAnsi" w:hAnsiTheme="minorHAnsi" w:cstheme="minorHAnsi"/>
        </w:rPr>
        <w:t xml:space="preserve">Shotcrete </w:t>
      </w:r>
      <w:proofErr w:type="gramStart"/>
      <w:r w:rsidRPr="001C3444">
        <w:rPr>
          <w:rFonts w:asciiTheme="minorHAnsi" w:hAnsiTheme="minorHAnsi" w:cstheme="minorHAnsi"/>
        </w:rPr>
        <w:t>facing</w:t>
      </w:r>
      <w:proofErr w:type="gramEnd"/>
      <w:r w:rsidRPr="001C3444">
        <w:rPr>
          <w:rFonts w:asciiTheme="minorHAnsi" w:hAnsiTheme="minorHAnsi" w:cstheme="minorHAnsi"/>
        </w:rPr>
        <w:t xml:space="preserve"> and wall drainage work consists of furnishing all materials and labor required for placing and securing geocomposite drainage material, connection pipes, weepholes and horizontal drains (if required), drainage gutter, reinforcing steel and shotcrete for the temporary shotcrete construction facing and nail head bearing plates and nuts for the soil nail walls. The Work includes any preparatory trimming and cleaning</w:t>
      </w:r>
      <w:r w:rsidRPr="001C3444">
        <w:rPr>
          <w:rFonts w:asciiTheme="minorHAnsi" w:hAnsiTheme="minorHAnsi" w:cstheme="minorHAnsi"/>
          <w:spacing w:val="-10"/>
        </w:rPr>
        <w:t xml:space="preserve"> </w:t>
      </w:r>
      <w:r w:rsidRPr="001C3444">
        <w:rPr>
          <w:rFonts w:asciiTheme="minorHAnsi" w:hAnsiTheme="minorHAnsi" w:cstheme="minorHAnsi"/>
        </w:rPr>
        <w:t>of</w:t>
      </w:r>
      <w:r w:rsidRPr="001C3444">
        <w:rPr>
          <w:rFonts w:asciiTheme="minorHAnsi" w:hAnsiTheme="minorHAnsi" w:cstheme="minorHAnsi"/>
          <w:spacing w:val="-4"/>
        </w:rPr>
        <w:t xml:space="preserve"> </w:t>
      </w:r>
      <w:r w:rsidRPr="001C3444">
        <w:rPr>
          <w:rFonts w:asciiTheme="minorHAnsi" w:hAnsiTheme="minorHAnsi" w:cstheme="minorHAnsi"/>
        </w:rPr>
        <w:t>soil/rock</w:t>
      </w:r>
      <w:r w:rsidRPr="001C3444">
        <w:rPr>
          <w:rFonts w:asciiTheme="minorHAnsi" w:hAnsiTheme="minorHAnsi" w:cstheme="minorHAnsi"/>
          <w:spacing w:val="-10"/>
        </w:rPr>
        <w:t xml:space="preserve"> </w:t>
      </w:r>
      <w:r w:rsidRPr="001C3444">
        <w:rPr>
          <w:rFonts w:asciiTheme="minorHAnsi" w:hAnsiTheme="minorHAnsi" w:cstheme="minorHAnsi"/>
        </w:rPr>
        <w:t>surfaces</w:t>
      </w:r>
      <w:r w:rsidRPr="001C3444">
        <w:rPr>
          <w:rFonts w:asciiTheme="minorHAnsi" w:hAnsiTheme="minorHAnsi" w:cstheme="minorHAnsi"/>
          <w:spacing w:val="-9"/>
        </w:rPr>
        <w:t xml:space="preserve"> </w:t>
      </w:r>
      <w:r w:rsidRPr="001C3444">
        <w:rPr>
          <w:rFonts w:asciiTheme="minorHAnsi" w:hAnsiTheme="minorHAnsi" w:cstheme="minorHAnsi"/>
        </w:rPr>
        <w:t>and</w:t>
      </w:r>
      <w:r w:rsidRPr="001C3444">
        <w:rPr>
          <w:rFonts w:asciiTheme="minorHAnsi" w:hAnsiTheme="minorHAnsi" w:cstheme="minorHAnsi"/>
          <w:spacing w:val="-6"/>
        </w:rPr>
        <w:t xml:space="preserve"> </w:t>
      </w:r>
      <w:r w:rsidRPr="001C3444">
        <w:rPr>
          <w:rFonts w:asciiTheme="minorHAnsi" w:hAnsiTheme="minorHAnsi" w:cstheme="minorHAnsi"/>
        </w:rPr>
        <w:t>shotcrete</w:t>
      </w:r>
      <w:r w:rsidRPr="001C3444">
        <w:rPr>
          <w:rFonts w:asciiTheme="minorHAnsi" w:hAnsiTheme="minorHAnsi" w:cstheme="minorHAnsi"/>
          <w:spacing w:val="-7"/>
        </w:rPr>
        <w:t xml:space="preserve"> </w:t>
      </w:r>
      <w:r w:rsidRPr="001C3444">
        <w:rPr>
          <w:rFonts w:asciiTheme="minorHAnsi" w:hAnsiTheme="minorHAnsi" w:cstheme="minorHAnsi"/>
        </w:rPr>
        <w:t>cold</w:t>
      </w:r>
      <w:r w:rsidRPr="001C3444">
        <w:rPr>
          <w:rFonts w:asciiTheme="minorHAnsi" w:hAnsiTheme="minorHAnsi" w:cstheme="minorHAnsi"/>
          <w:spacing w:val="-7"/>
        </w:rPr>
        <w:t xml:space="preserve"> </w:t>
      </w:r>
      <w:r w:rsidRPr="001C3444">
        <w:rPr>
          <w:rFonts w:asciiTheme="minorHAnsi" w:hAnsiTheme="minorHAnsi" w:cstheme="minorHAnsi"/>
        </w:rPr>
        <w:t>joints</w:t>
      </w:r>
      <w:r w:rsidRPr="001C3444">
        <w:rPr>
          <w:rFonts w:asciiTheme="minorHAnsi" w:hAnsiTheme="minorHAnsi" w:cstheme="minorHAnsi"/>
          <w:spacing w:val="-11"/>
        </w:rPr>
        <w:t xml:space="preserve"> </w:t>
      </w:r>
      <w:r w:rsidRPr="001C3444">
        <w:rPr>
          <w:rFonts w:asciiTheme="minorHAnsi" w:hAnsiTheme="minorHAnsi" w:cstheme="minorHAnsi"/>
        </w:rPr>
        <w:t>to</w:t>
      </w:r>
      <w:r w:rsidRPr="001C3444">
        <w:rPr>
          <w:rFonts w:asciiTheme="minorHAnsi" w:hAnsiTheme="minorHAnsi" w:cstheme="minorHAnsi"/>
          <w:spacing w:val="-6"/>
        </w:rPr>
        <w:t xml:space="preserve"> </w:t>
      </w:r>
      <w:r w:rsidRPr="001C3444">
        <w:rPr>
          <w:rFonts w:asciiTheme="minorHAnsi" w:hAnsiTheme="minorHAnsi" w:cstheme="minorHAnsi"/>
        </w:rPr>
        <w:t>receive</w:t>
      </w:r>
      <w:r w:rsidRPr="001C3444">
        <w:rPr>
          <w:rFonts w:asciiTheme="minorHAnsi" w:hAnsiTheme="minorHAnsi" w:cstheme="minorHAnsi"/>
          <w:spacing w:val="-8"/>
        </w:rPr>
        <w:t xml:space="preserve"> </w:t>
      </w:r>
      <w:r w:rsidRPr="001C3444">
        <w:rPr>
          <w:rFonts w:asciiTheme="minorHAnsi" w:hAnsiTheme="minorHAnsi" w:cstheme="minorHAnsi"/>
        </w:rPr>
        <w:t>new</w:t>
      </w:r>
      <w:r w:rsidRPr="001C3444">
        <w:rPr>
          <w:rFonts w:asciiTheme="minorHAnsi" w:hAnsiTheme="minorHAnsi" w:cstheme="minorHAnsi"/>
          <w:spacing w:val="-12"/>
        </w:rPr>
        <w:t xml:space="preserve"> </w:t>
      </w:r>
      <w:r w:rsidRPr="001C3444">
        <w:rPr>
          <w:rFonts w:asciiTheme="minorHAnsi" w:hAnsiTheme="minorHAnsi" w:cstheme="minorHAnsi"/>
        </w:rPr>
        <w:t>shotcrete.</w:t>
      </w:r>
    </w:p>
    <w:p w14:paraId="32387EAE" w14:textId="377E89B2" w:rsidR="00A25E9B" w:rsidRPr="001C3444" w:rsidRDefault="00C42CAA" w:rsidP="005047E1">
      <w:pPr>
        <w:pStyle w:val="BodyText"/>
        <w:spacing w:before="120"/>
        <w:ind w:left="823" w:right="109"/>
        <w:jc w:val="both"/>
        <w:rPr>
          <w:rFonts w:asciiTheme="minorHAnsi" w:hAnsiTheme="minorHAnsi" w:cstheme="minorHAnsi"/>
          <w:sz w:val="22"/>
          <w:szCs w:val="22"/>
        </w:rPr>
      </w:pPr>
      <w:r w:rsidRPr="001C3444">
        <w:rPr>
          <w:rFonts w:asciiTheme="minorHAnsi" w:hAnsiTheme="minorHAnsi" w:cstheme="minorHAnsi"/>
          <w:sz w:val="22"/>
          <w:szCs w:val="22"/>
        </w:rPr>
        <w:t xml:space="preserve">Use shotcrete complying with the requirements of ACI 506.2, "Specifications for Materials, </w:t>
      </w:r>
      <w:r w:rsidRPr="001C3444">
        <w:rPr>
          <w:rFonts w:asciiTheme="minorHAnsi" w:hAnsiTheme="minorHAnsi" w:cstheme="minorHAnsi"/>
          <w:sz w:val="22"/>
          <w:szCs w:val="22"/>
        </w:rPr>
        <w:lastRenderedPageBreak/>
        <w:t>Proportioning and Application of Shotcrete</w:t>
      </w:r>
      <w:r w:rsidR="002962B9">
        <w:rPr>
          <w:rFonts w:asciiTheme="minorHAnsi" w:hAnsiTheme="minorHAnsi" w:cstheme="minorHAnsi"/>
          <w:sz w:val="22"/>
          <w:szCs w:val="22"/>
        </w:rPr>
        <w:t>,</w:t>
      </w:r>
      <w:r w:rsidRPr="001C3444">
        <w:rPr>
          <w:rFonts w:asciiTheme="minorHAnsi" w:hAnsiTheme="minorHAnsi" w:cstheme="minorHAnsi"/>
          <w:sz w:val="22"/>
          <w:szCs w:val="22"/>
        </w:rPr>
        <w:t>" except as otherwise specified. Shotcreting consists applying of one or more layers of concrete conveyed through a hose pneumatically projected at a high velocity against a prepared surface.</w:t>
      </w:r>
    </w:p>
    <w:p w14:paraId="3C60B214" w14:textId="77777777" w:rsidR="00A25E9B" w:rsidRPr="001C3444" w:rsidRDefault="00C42CAA" w:rsidP="005047E1">
      <w:pPr>
        <w:pStyle w:val="BodyText"/>
        <w:spacing w:before="120"/>
        <w:ind w:left="823" w:right="113"/>
        <w:jc w:val="both"/>
        <w:rPr>
          <w:rFonts w:asciiTheme="minorHAnsi" w:hAnsiTheme="minorHAnsi" w:cstheme="minorHAnsi"/>
          <w:sz w:val="22"/>
          <w:szCs w:val="22"/>
        </w:rPr>
      </w:pPr>
      <w:r w:rsidRPr="001C3444">
        <w:rPr>
          <w:rFonts w:asciiTheme="minorHAnsi" w:hAnsiTheme="minorHAnsi" w:cstheme="minorHAnsi"/>
          <w:sz w:val="22"/>
          <w:szCs w:val="22"/>
        </w:rPr>
        <w:t xml:space="preserve">Produce shotcrete by either a wet-mix or dry-mix process. The wet-mix process consists of thoroughly mixing all the ingredients except accelerating admixtures, but including the mixing water, introducing the mixture into the delivery </w:t>
      </w:r>
      <w:proofErr w:type="gramStart"/>
      <w:r w:rsidRPr="001C3444">
        <w:rPr>
          <w:rFonts w:asciiTheme="minorHAnsi" w:hAnsiTheme="minorHAnsi" w:cstheme="minorHAnsi"/>
          <w:sz w:val="22"/>
          <w:szCs w:val="22"/>
        </w:rPr>
        <w:t>equipment</w:t>
      </w:r>
      <w:proofErr w:type="gramEnd"/>
      <w:r w:rsidRPr="001C3444">
        <w:rPr>
          <w:rFonts w:asciiTheme="minorHAnsi" w:hAnsiTheme="minorHAnsi" w:cstheme="minorHAnsi"/>
          <w:sz w:val="22"/>
          <w:szCs w:val="22"/>
        </w:rPr>
        <w:t xml:space="preserve"> and delivering it, by positive displacement, to the nozzle. Air jet the wet-mix shotcrete from the nozzle at high velocity onto the surface. The dry-mix process</w:t>
      </w:r>
      <w:r w:rsidRPr="001C3444">
        <w:rPr>
          <w:rFonts w:asciiTheme="minorHAnsi" w:hAnsiTheme="minorHAnsi" w:cstheme="minorHAnsi"/>
          <w:spacing w:val="13"/>
          <w:sz w:val="22"/>
          <w:szCs w:val="22"/>
        </w:rPr>
        <w:t xml:space="preserve"> </w:t>
      </w:r>
      <w:r w:rsidRPr="001C3444">
        <w:rPr>
          <w:rFonts w:asciiTheme="minorHAnsi" w:hAnsiTheme="minorHAnsi" w:cstheme="minorHAnsi"/>
          <w:sz w:val="22"/>
          <w:szCs w:val="22"/>
        </w:rPr>
        <w:t>consists</w:t>
      </w:r>
      <w:r w:rsidRPr="001C3444">
        <w:rPr>
          <w:rFonts w:asciiTheme="minorHAnsi" w:hAnsiTheme="minorHAnsi" w:cstheme="minorHAnsi"/>
          <w:spacing w:val="14"/>
          <w:sz w:val="22"/>
          <w:szCs w:val="22"/>
        </w:rPr>
        <w:t xml:space="preserve"> </w:t>
      </w:r>
      <w:r w:rsidRPr="001C3444">
        <w:rPr>
          <w:rFonts w:asciiTheme="minorHAnsi" w:hAnsiTheme="minorHAnsi" w:cstheme="minorHAnsi"/>
          <w:sz w:val="22"/>
          <w:szCs w:val="22"/>
        </w:rPr>
        <w:t>of</w:t>
      </w:r>
      <w:r w:rsidRPr="001C3444">
        <w:rPr>
          <w:rFonts w:asciiTheme="minorHAnsi" w:hAnsiTheme="minorHAnsi" w:cstheme="minorHAnsi"/>
          <w:spacing w:val="14"/>
          <w:sz w:val="22"/>
          <w:szCs w:val="22"/>
        </w:rPr>
        <w:t xml:space="preserve"> </w:t>
      </w:r>
      <w:r w:rsidRPr="001C3444">
        <w:rPr>
          <w:rFonts w:asciiTheme="minorHAnsi" w:hAnsiTheme="minorHAnsi" w:cstheme="minorHAnsi"/>
          <w:sz w:val="22"/>
          <w:szCs w:val="22"/>
        </w:rPr>
        <w:t>shotcrete</w:t>
      </w:r>
      <w:r w:rsidRPr="001C3444">
        <w:rPr>
          <w:rFonts w:asciiTheme="minorHAnsi" w:hAnsiTheme="minorHAnsi" w:cstheme="minorHAnsi"/>
          <w:spacing w:val="13"/>
          <w:sz w:val="22"/>
          <w:szCs w:val="22"/>
        </w:rPr>
        <w:t xml:space="preserve"> </w:t>
      </w:r>
      <w:r w:rsidRPr="001C3444">
        <w:rPr>
          <w:rFonts w:asciiTheme="minorHAnsi" w:hAnsiTheme="minorHAnsi" w:cstheme="minorHAnsi"/>
          <w:sz w:val="22"/>
          <w:szCs w:val="22"/>
        </w:rPr>
        <w:t>without</w:t>
      </w:r>
      <w:r w:rsidRPr="001C3444">
        <w:rPr>
          <w:rFonts w:asciiTheme="minorHAnsi" w:hAnsiTheme="minorHAnsi" w:cstheme="minorHAnsi"/>
          <w:spacing w:val="14"/>
          <w:sz w:val="22"/>
          <w:szCs w:val="22"/>
        </w:rPr>
        <w:t xml:space="preserve"> </w:t>
      </w:r>
      <w:r w:rsidRPr="001C3444">
        <w:rPr>
          <w:rFonts w:asciiTheme="minorHAnsi" w:hAnsiTheme="minorHAnsi" w:cstheme="minorHAnsi"/>
          <w:sz w:val="22"/>
          <w:szCs w:val="22"/>
        </w:rPr>
        <w:t>mixing</w:t>
      </w:r>
      <w:r w:rsidRPr="001C3444">
        <w:rPr>
          <w:rFonts w:asciiTheme="minorHAnsi" w:hAnsiTheme="minorHAnsi" w:cstheme="minorHAnsi"/>
          <w:spacing w:val="13"/>
          <w:sz w:val="22"/>
          <w:szCs w:val="22"/>
        </w:rPr>
        <w:t xml:space="preserve"> </w:t>
      </w:r>
      <w:r w:rsidRPr="001C3444">
        <w:rPr>
          <w:rFonts w:asciiTheme="minorHAnsi" w:hAnsiTheme="minorHAnsi" w:cstheme="minorHAnsi"/>
          <w:sz w:val="22"/>
          <w:szCs w:val="22"/>
        </w:rPr>
        <w:t>water</w:t>
      </w:r>
      <w:r w:rsidRPr="001C3444">
        <w:rPr>
          <w:rFonts w:asciiTheme="minorHAnsi" w:hAnsiTheme="minorHAnsi" w:cstheme="minorHAnsi"/>
          <w:spacing w:val="12"/>
          <w:sz w:val="22"/>
          <w:szCs w:val="22"/>
        </w:rPr>
        <w:t xml:space="preserve"> </w:t>
      </w:r>
      <w:r w:rsidRPr="001C3444">
        <w:rPr>
          <w:rFonts w:asciiTheme="minorHAnsi" w:hAnsiTheme="minorHAnsi" w:cstheme="minorHAnsi"/>
          <w:sz w:val="22"/>
          <w:szCs w:val="22"/>
        </w:rPr>
        <w:t>that</w:t>
      </w:r>
      <w:r w:rsidRPr="001C3444">
        <w:rPr>
          <w:rFonts w:asciiTheme="minorHAnsi" w:hAnsiTheme="minorHAnsi" w:cstheme="minorHAnsi"/>
          <w:spacing w:val="15"/>
          <w:sz w:val="22"/>
          <w:szCs w:val="22"/>
        </w:rPr>
        <w:t xml:space="preserve"> </w:t>
      </w:r>
      <w:r w:rsidRPr="001C3444">
        <w:rPr>
          <w:rFonts w:asciiTheme="minorHAnsi" w:hAnsiTheme="minorHAnsi" w:cstheme="minorHAnsi"/>
          <w:sz w:val="22"/>
          <w:szCs w:val="22"/>
        </w:rPr>
        <w:t>is</w:t>
      </w:r>
      <w:r w:rsidRPr="001C3444">
        <w:rPr>
          <w:rFonts w:asciiTheme="minorHAnsi" w:hAnsiTheme="minorHAnsi" w:cstheme="minorHAnsi"/>
          <w:spacing w:val="13"/>
          <w:sz w:val="22"/>
          <w:szCs w:val="22"/>
        </w:rPr>
        <w:t xml:space="preserve"> </w:t>
      </w:r>
      <w:r w:rsidRPr="001C3444">
        <w:rPr>
          <w:rFonts w:asciiTheme="minorHAnsi" w:hAnsiTheme="minorHAnsi" w:cstheme="minorHAnsi"/>
          <w:sz w:val="22"/>
          <w:szCs w:val="22"/>
        </w:rPr>
        <w:t>conveyed</w:t>
      </w:r>
      <w:r w:rsidRPr="001C3444">
        <w:rPr>
          <w:rFonts w:asciiTheme="minorHAnsi" w:hAnsiTheme="minorHAnsi" w:cstheme="minorHAnsi"/>
          <w:spacing w:val="14"/>
          <w:sz w:val="22"/>
          <w:szCs w:val="22"/>
        </w:rPr>
        <w:t xml:space="preserve"> </w:t>
      </w:r>
      <w:r w:rsidRPr="001C3444">
        <w:rPr>
          <w:rFonts w:asciiTheme="minorHAnsi" w:hAnsiTheme="minorHAnsi" w:cstheme="minorHAnsi"/>
          <w:sz w:val="22"/>
          <w:szCs w:val="22"/>
        </w:rPr>
        <w:t>through</w:t>
      </w:r>
      <w:r w:rsidRPr="001C3444">
        <w:rPr>
          <w:rFonts w:asciiTheme="minorHAnsi" w:hAnsiTheme="minorHAnsi" w:cstheme="minorHAnsi"/>
          <w:spacing w:val="15"/>
          <w:sz w:val="22"/>
          <w:szCs w:val="22"/>
        </w:rPr>
        <w:t xml:space="preserve"> </w:t>
      </w:r>
      <w:r w:rsidRPr="001C3444">
        <w:rPr>
          <w:rFonts w:asciiTheme="minorHAnsi" w:hAnsiTheme="minorHAnsi" w:cstheme="minorHAnsi"/>
          <w:spacing w:val="-2"/>
          <w:sz w:val="22"/>
          <w:szCs w:val="22"/>
        </w:rPr>
        <w:t>the</w:t>
      </w:r>
      <w:r w:rsidR="00020928" w:rsidRPr="001C3444">
        <w:rPr>
          <w:rFonts w:asciiTheme="minorHAnsi" w:hAnsiTheme="minorHAnsi" w:cstheme="minorHAnsi"/>
          <w:spacing w:val="-2"/>
          <w:sz w:val="22"/>
          <w:szCs w:val="22"/>
        </w:rPr>
        <w:t xml:space="preserve"> </w:t>
      </w:r>
      <w:r w:rsidRPr="001C3444">
        <w:rPr>
          <w:rFonts w:asciiTheme="minorHAnsi" w:hAnsiTheme="minorHAnsi" w:cstheme="minorHAnsi"/>
          <w:sz w:val="22"/>
          <w:szCs w:val="22"/>
        </w:rPr>
        <w:t>hose pneumatically with the mixing water introduced at the nozzle. For additional descriptive information, refer to the American Concrete Institute ACI 506R "Guide to Shotcrete."</w:t>
      </w:r>
    </w:p>
    <w:p w14:paraId="649C6D13" w14:textId="77777777" w:rsidR="00A25E9B" w:rsidRPr="001C3444" w:rsidRDefault="00C42CAA" w:rsidP="005047E1">
      <w:pPr>
        <w:pStyle w:val="BodyText"/>
        <w:spacing w:before="120"/>
        <w:ind w:left="823" w:right="115"/>
        <w:jc w:val="both"/>
        <w:rPr>
          <w:rFonts w:asciiTheme="minorHAnsi" w:hAnsiTheme="minorHAnsi" w:cstheme="minorHAnsi"/>
          <w:sz w:val="22"/>
          <w:szCs w:val="22"/>
        </w:rPr>
      </w:pPr>
      <w:r w:rsidRPr="001C3444">
        <w:rPr>
          <w:rFonts w:asciiTheme="minorHAnsi" w:hAnsiTheme="minorHAnsi" w:cstheme="minorHAnsi"/>
          <w:sz w:val="22"/>
          <w:szCs w:val="22"/>
        </w:rPr>
        <w:t>All temporary shotcrete and wall drainage construction is incidental to the Contract Unit Bid Price for “Soil Nail Wall” per “Square Foot”.</w:t>
      </w:r>
    </w:p>
    <w:p w14:paraId="60115A80" w14:textId="77777777" w:rsidR="00A25E9B" w:rsidRPr="001C3444" w:rsidRDefault="00C42CAA" w:rsidP="005047E1">
      <w:pPr>
        <w:pStyle w:val="ListParagraph"/>
        <w:numPr>
          <w:ilvl w:val="1"/>
          <w:numId w:val="6"/>
        </w:numPr>
        <w:tabs>
          <w:tab w:val="left" w:pos="822"/>
          <w:tab w:val="left" w:pos="4422"/>
        </w:tabs>
        <w:spacing w:before="120"/>
        <w:ind w:left="823" w:right="113" w:hanging="703"/>
        <w:rPr>
          <w:rFonts w:asciiTheme="minorHAnsi" w:hAnsiTheme="minorHAnsi" w:cstheme="minorHAnsi"/>
        </w:rPr>
      </w:pPr>
      <w:r w:rsidRPr="001C3444">
        <w:rPr>
          <w:rFonts w:asciiTheme="minorHAnsi" w:hAnsiTheme="minorHAnsi" w:cstheme="minorHAnsi"/>
          <w:u w:val="single"/>
        </w:rPr>
        <w:t>Wall</w:t>
      </w:r>
      <w:r w:rsidRPr="001C3444">
        <w:rPr>
          <w:rFonts w:asciiTheme="minorHAnsi" w:hAnsiTheme="minorHAnsi" w:cstheme="minorHAnsi"/>
          <w:spacing w:val="-8"/>
          <w:u w:val="single"/>
        </w:rPr>
        <w:t xml:space="preserve"> </w:t>
      </w:r>
      <w:r w:rsidRPr="001C3444">
        <w:rPr>
          <w:rFonts w:asciiTheme="minorHAnsi" w:hAnsiTheme="minorHAnsi" w:cstheme="minorHAnsi"/>
          <w:u w:val="single"/>
        </w:rPr>
        <w:t>Drainage</w:t>
      </w:r>
      <w:r w:rsidRPr="001C3444">
        <w:rPr>
          <w:rFonts w:asciiTheme="minorHAnsi" w:hAnsiTheme="minorHAnsi" w:cstheme="minorHAnsi"/>
          <w:spacing w:val="-7"/>
          <w:u w:val="single"/>
        </w:rPr>
        <w:t xml:space="preserve"> </w:t>
      </w:r>
      <w:r w:rsidRPr="001C3444">
        <w:rPr>
          <w:rFonts w:asciiTheme="minorHAnsi" w:hAnsiTheme="minorHAnsi" w:cstheme="minorHAnsi"/>
          <w:u w:val="single"/>
        </w:rPr>
        <w:t>Network</w:t>
      </w:r>
      <w:r w:rsidR="00020928" w:rsidRPr="001C3444">
        <w:rPr>
          <w:rFonts w:asciiTheme="minorHAnsi" w:hAnsiTheme="minorHAnsi" w:cstheme="minorHAnsi"/>
        </w:rPr>
        <w:t xml:space="preserve"> </w:t>
      </w:r>
      <w:r w:rsidRPr="001C3444">
        <w:rPr>
          <w:rFonts w:asciiTheme="minorHAnsi" w:hAnsiTheme="minorHAnsi" w:cstheme="minorHAnsi"/>
        </w:rPr>
        <w:t xml:space="preserve">Install and secure all elements of the wall drainage network as shown in the Construction Plans, specified herein, or as required to suit the site conditions. Install geocomposite drain strips and </w:t>
      </w:r>
      <w:r w:rsidRPr="001C3444">
        <w:rPr>
          <w:rFonts w:asciiTheme="minorHAnsi" w:hAnsiTheme="minorHAnsi" w:cstheme="minorHAnsi"/>
          <w:spacing w:val="-2"/>
        </w:rPr>
        <w:t xml:space="preserve">PVC </w:t>
      </w:r>
      <w:r w:rsidRPr="001C3444">
        <w:rPr>
          <w:rFonts w:asciiTheme="minorHAnsi" w:hAnsiTheme="minorHAnsi" w:cstheme="minorHAnsi"/>
        </w:rPr>
        <w:t xml:space="preserve">connection pipes as shown on the Construction Plans. Install all elements of </w:t>
      </w:r>
      <w:r w:rsidRPr="001C3444">
        <w:rPr>
          <w:rFonts w:asciiTheme="minorHAnsi" w:hAnsiTheme="minorHAnsi" w:cstheme="minorHAnsi"/>
          <w:spacing w:val="-2"/>
        </w:rPr>
        <w:t xml:space="preserve">the </w:t>
      </w:r>
      <w:r w:rsidRPr="001C3444">
        <w:rPr>
          <w:rFonts w:asciiTheme="minorHAnsi" w:hAnsiTheme="minorHAnsi" w:cstheme="minorHAnsi"/>
        </w:rPr>
        <w:t>drainage network prior to shotcreting. Capture unanticipated subsurface drainage features exposed in the excavation cut face independently of the wall drainage network and mitigate prior to shotcrete</w:t>
      </w:r>
      <w:r w:rsidRPr="001C3444">
        <w:rPr>
          <w:rFonts w:asciiTheme="minorHAnsi" w:hAnsiTheme="minorHAnsi" w:cstheme="minorHAnsi"/>
          <w:spacing w:val="-19"/>
        </w:rPr>
        <w:t xml:space="preserve"> </w:t>
      </w:r>
      <w:r w:rsidRPr="001C3444">
        <w:rPr>
          <w:rFonts w:asciiTheme="minorHAnsi" w:hAnsiTheme="minorHAnsi" w:cstheme="minorHAnsi"/>
        </w:rPr>
        <w:t>application.</w:t>
      </w:r>
    </w:p>
    <w:p w14:paraId="14C9D039" w14:textId="08CB86A7" w:rsidR="00A25E9B" w:rsidRPr="001C3444" w:rsidRDefault="00C42CAA" w:rsidP="005047E1">
      <w:pPr>
        <w:pStyle w:val="ListParagraph"/>
        <w:numPr>
          <w:ilvl w:val="2"/>
          <w:numId w:val="6"/>
        </w:numPr>
        <w:tabs>
          <w:tab w:val="left" w:pos="821"/>
          <w:tab w:val="left" w:pos="5142"/>
        </w:tabs>
        <w:spacing w:before="120"/>
        <w:ind w:right="111" w:hanging="703"/>
        <w:rPr>
          <w:rFonts w:asciiTheme="minorHAnsi" w:hAnsiTheme="minorHAnsi" w:cstheme="minorHAnsi"/>
        </w:rPr>
      </w:pPr>
      <w:r w:rsidRPr="001C3444">
        <w:rPr>
          <w:rFonts w:asciiTheme="minorHAnsi" w:hAnsiTheme="minorHAnsi" w:cstheme="minorHAnsi"/>
          <w:u w:val="single"/>
        </w:rPr>
        <w:t>Geocomposite</w:t>
      </w:r>
      <w:r w:rsidRPr="001C3444">
        <w:rPr>
          <w:rFonts w:asciiTheme="minorHAnsi" w:hAnsiTheme="minorHAnsi" w:cstheme="minorHAnsi"/>
          <w:spacing w:val="-10"/>
          <w:u w:val="single"/>
        </w:rPr>
        <w:t xml:space="preserve"> </w:t>
      </w:r>
      <w:r w:rsidRPr="001C3444">
        <w:rPr>
          <w:rFonts w:asciiTheme="minorHAnsi" w:hAnsiTheme="minorHAnsi" w:cstheme="minorHAnsi"/>
          <w:u w:val="single"/>
        </w:rPr>
        <w:t>Drain</w:t>
      </w:r>
      <w:r w:rsidRPr="001C3444">
        <w:rPr>
          <w:rFonts w:asciiTheme="minorHAnsi" w:hAnsiTheme="minorHAnsi" w:cstheme="minorHAnsi"/>
          <w:spacing w:val="-11"/>
          <w:u w:val="single"/>
        </w:rPr>
        <w:t xml:space="preserve"> </w:t>
      </w:r>
      <w:r w:rsidRPr="001C3444">
        <w:rPr>
          <w:rFonts w:asciiTheme="minorHAnsi" w:hAnsiTheme="minorHAnsi" w:cstheme="minorHAnsi"/>
          <w:u w:val="single"/>
        </w:rPr>
        <w:t>Strips</w:t>
      </w:r>
      <w:r w:rsidR="00020928" w:rsidRPr="001C3444">
        <w:rPr>
          <w:rFonts w:asciiTheme="minorHAnsi" w:hAnsiTheme="minorHAnsi" w:cstheme="minorHAnsi"/>
        </w:rPr>
        <w:t xml:space="preserve"> </w:t>
      </w:r>
      <w:r w:rsidRPr="001C3444">
        <w:rPr>
          <w:rFonts w:asciiTheme="minorHAnsi" w:hAnsiTheme="minorHAnsi" w:cstheme="minorHAnsi"/>
        </w:rPr>
        <w:t xml:space="preserve">Install geocomposite drain </w:t>
      </w:r>
      <w:r w:rsidRPr="001C3444">
        <w:rPr>
          <w:rFonts w:asciiTheme="minorHAnsi" w:hAnsiTheme="minorHAnsi" w:cstheme="minorHAnsi"/>
          <w:spacing w:val="-2"/>
        </w:rPr>
        <w:t xml:space="preserve">strips </w:t>
      </w:r>
      <w:r w:rsidRPr="001C3444">
        <w:rPr>
          <w:rFonts w:asciiTheme="minorHAnsi" w:hAnsiTheme="minorHAnsi" w:cstheme="minorHAnsi"/>
        </w:rPr>
        <w:t xml:space="preserve">centered between offset nail columns as shown in the Construction Plans. </w:t>
      </w:r>
      <w:r w:rsidRPr="001C3444">
        <w:rPr>
          <w:rFonts w:asciiTheme="minorHAnsi" w:hAnsiTheme="minorHAnsi" w:cstheme="minorHAnsi"/>
          <w:spacing w:val="-2"/>
        </w:rPr>
        <w:t xml:space="preserve">The </w:t>
      </w:r>
      <w:r w:rsidRPr="001C3444">
        <w:rPr>
          <w:rFonts w:asciiTheme="minorHAnsi" w:hAnsiTheme="minorHAnsi" w:cstheme="minorHAnsi"/>
        </w:rPr>
        <w:t xml:space="preserve">maximum horizontal spacing between drain strips is 5 feet. Use drain strips at least 12 inches wide and place the geotextile side against the ground. Secure the strips to the excavation face and prevent shotcrete from contaminating the ground side of the geotextile. Install vertically continuous drain strips. Make splices with a </w:t>
      </w:r>
      <w:r w:rsidR="002962B9" w:rsidRPr="001C3444">
        <w:rPr>
          <w:rFonts w:asciiTheme="minorHAnsi" w:hAnsiTheme="minorHAnsi" w:cstheme="minorHAnsi"/>
        </w:rPr>
        <w:t>12-inch</w:t>
      </w:r>
      <w:r w:rsidRPr="001C3444">
        <w:rPr>
          <w:rFonts w:asciiTheme="minorHAnsi" w:hAnsiTheme="minorHAnsi" w:cstheme="minorHAnsi"/>
        </w:rPr>
        <w:t xml:space="preserve"> minimum overlap such that the flow of water is not impeded. Repair damage to the </w:t>
      </w:r>
      <w:r w:rsidR="00020928" w:rsidRPr="001C3444">
        <w:rPr>
          <w:rFonts w:asciiTheme="minorHAnsi" w:hAnsiTheme="minorHAnsi" w:cstheme="minorHAnsi"/>
        </w:rPr>
        <w:t>geocomposite drain strip, which</w:t>
      </w:r>
      <w:r w:rsidRPr="001C3444">
        <w:rPr>
          <w:rFonts w:asciiTheme="minorHAnsi" w:hAnsiTheme="minorHAnsi" w:cstheme="minorHAnsi"/>
        </w:rPr>
        <w:t xml:space="preserve"> may interrupt the flow of</w:t>
      </w:r>
      <w:r w:rsidRPr="001C3444">
        <w:rPr>
          <w:rFonts w:asciiTheme="minorHAnsi" w:hAnsiTheme="minorHAnsi" w:cstheme="minorHAnsi"/>
          <w:spacing w:val="-5"/>
        </w:rPr>
        <w:t xml:space="preserve"> </w:t>
      </w:r>
      <w:r w:rsidRPr="001C3444">
        <w:rPr>
          <w:rFonts w:asciiTheme="minorHAnsi" w:hAnsiTheme="minorHAnsi" w:cstheme="minorHAnsi"/>
        </w:rPr>
        <w:t>water.</w:t>
      </w:r>
    </w:p>
    <w:p w14:paraId="1D45C784" w14:textId="77777777" w:rsidR="00A25E9B" w:rsidRPr="001C3444" w:rsidRDefault="00C42CAA" w:rsidP="005047E1">
      <w:pPr>
        <w:pStyle w:val="ListParagraph"/>
        <w:numPr>
          <w:ilvl w:val="2"/>
          <w:numId w:val="6"/>
        </w:numPr>
        <w:tabs>
          <w:tab w:val="left" w:pos="821"/>
        </w:tabs>
        <w:spacing w:before="120"/>
        <w:ind w:right="111" w:hanging="703"/>
        <w:rPr>
          <w:rFonts w:asciiTheme="minorHAnsi" w:hAnsiTheme="minorHAnsi" w:cstheme="minorHAnsi"/>
        </w:rPr>
      </w:pPr>
      <w:r w:rsidRPr="001C3444">
        <w:rPr>
          <w:rFonts w:asciiTheme="minorHAnsi" w:hAnsiTheme="minorHAnsi" w:cstheme="minorHAnsi"/>
          <w:u w:val="single"/>
        </w:rPr>
        <w:t>Toe Drains</w:t>
      </w:r>
      <w:r w:rsidRPr="001C3444">
        <w:rPr>
          <w:rFonts w:asciiTheme="minorHAnsi" w:hAnsiTheme="minorHAnsi" w:cstheme="minorHAnsi"/>
        </w:rPr>
        <w:t xml:space="preserve"> If required, install toe drains at the bottom of each wall. Wrap the drainage geotextile around the toe drain aggregate and pipe and conform to the dimensions of the trench. Conform to Section 214 of the Standard </w:t>
      </w:r>
      <w:r w:rsidR="00020928" w:rsidRPr="001C3444">
        <w:rPr>
          <w:rFonts w:asciiTheme="minorHAnsi" w:hAnsiTheme="minorHAnsi" w:cstheme="minorHAnsi"/>
        </w:rPr>
        <w:t>Specifications</w:t>
      </w:r>
      <w:r w:rsidRPr="001C3444">
        <w:rPr>
          <w:rFonts w:asciiTheme="minorHAnsi" w:hAnsiTheme="minorHAnsi" w:cstheme="minorHAnsi"/>
        </w:rPr>
        <w:t xml:space="preserve"> for Geotextile Construction. Overlap the drainage geotextile on top of </w:t>
      </w:r>
      <w:r w:rsidRPr="001C3444">
        <w:rPr>
          <w:rFonts w:asciiTheme="minorHAnsi" w:hAnsiTheme="minorHAnsi" w:cstheme="minorHAnsi"/>
          <w:spacing w:val="-2"/>
        </w:rPr>
        <w:t xml:space="preserve">the </w:t>
      </w:r>
      <w:r w:rsidRPr="001C3444">
        <w:rPr>
          <w:rFonts w:asciiTheme="minorHAnsi" w:hAnsiTheme="minorHAnsi" w:cstheme="minorHAnsi"/>
        </w:rPr>
        <w:t>drainage aggregate as shown in the Construction Plans. Replace or repair damaged or defective drainage</w:t>
      </w:r>
      <w:r w:rsidRPr="001C3444">
        <w:rPr>
          <w:rFonts w:asciiTheme="minorHAnsi" w:hAnsiTheme="minorHAnsi" w:cstheme="minorHAnsi"/>
          <w:spacing w:val="-6"/>
        </w:rPr>
        <w:t xml:space="preserve"> </w:t>
      </w:r>
      <w:r w:rsidRPr="001C3444">
        <w:rPr>
          <w:rFonts w:asciiTheme="minorHAnsi" w:hAnsiTheme="minorHAnsi" w:cstheme="minorHAnsi"/>
        </w:rPr>
        <w:t>geotextile.</w:t>
      </w:r>
    </w:p>
    <w:p w14:paraId="1903DE42" w14:textId="77777777" w:rsidR="00A25E9B" w:rsidRPr="001C3444" w:rsidRDefault="00C42CAA" w:rsidP="005047E1">
      <w:pPr>
        <w:pStyle w:val="ListParagraph"/>
        <w:numPr>
          <w:ilvl w:val="2"/>
          <w:numId w:val="6"/>
        </w:numPr>
        <w:tabs>
          <w:tab w:val="left" w:pos="822"/>
          <w:tab w:val="left" w:pos="5143"/>
        </w:tabs>
        <w:spacing w:before="120"/>
        <w:ind w:right="111" w:hanging="703"/>
        <w:rPr>
          <w:rFonts w:asciiTheme="minorHAnsi" w:hAnsiTheme="minorHAnsi" w:cstheme="minorHAnsi"/>
        </w:rPr>
      </w:pPr>
      <w:r w:rsidRPr="001C3444">
        <w:rPr>
          <w:rFonts w:asciiTheme="minorHAnsi" w:hAnsiTheme="minorHAnsi" w:cstheme="minorHAnsi"/>
          <w:u w:val="single"/>
        </w:rPr>
        <w:t>Connection Pipes</w:t>
      </w:r>
      <w:r w:rsidRPr="001C3444">
        <w:rPr>
          <w:rFonts w:asciiTheme="minorHAnsi" w:hAnsiTheme="minorHAnsi" w:cstheme="minorHAnsi"/>
          <w:spacing w:val="-17"/>
          <w:u w:val="single"/>
        </w:rPr>
        <w:t xml:space="preserve"> </w:t>
      </w:r>
      <w:r w:rsidRPr="001C3444">
        <w:rPr>
          <w:rFonts w:asciiTheme="minorHAnsi" w:hAnsiTheme="minorHAnsi" w:cstheme="minorHAnsi"/>
          <w:u w:val="single"/>
        </w:rPr>
        <w:t>and</w:t>
      </w:r>
      <w:r w:rsidRPr="001C3444">
        <w:rPr>
          <w:rFonts w:asciiTheme="minorHAnsi" w:hAnsiTheme="minorHAnsi" w:cstheme="minorHAnsi"/>
          <w:spacing w:val="-11"/>
          <w:u w:val="single"/>
        </w:rPr>
        <w:t xml:space="preserve"> </w:t>
      </w:r>
      <w:r w:rsidRPr="001C3444">
        <w:rPr>
          <w:rFonts w:asciiTheme="minorHAnsi" w:hAnsiTheme="minorHAnsi" w:cstheme="minorHAnsi"/>
          <w:u w:val="single"/>
        </w:rPr>
        <w:t>Weepholes</w:t>
      </w:r>
      <w:r w:rsidR="00020928" w:rsidRPr="001C3444">
        <w:rPr>
          <w:rFonts w:asciiTheme="minorHAnsi" w:hAnsiTheme="minorHAnsi" w:cstheme="minorHAnsi"/>
        </w:rPr>
        <w:t xml:space="preserve"> </w:t>
      </w:r>
      <w:r w:rsidRPr="001C3444">
        <w:rPr>
          <w:rFonts w:asciiTheme="minorHAnsi" w:hAnsiTheme="minorHAnsi" w:cstheme="minorHAnsi"/>
        </w:rPr>
        <w:t>Install connection pipes as shown in the Construction Plans. Connection pipes are lengths of solid PVC pipe installed to direct water from the geocomposite drain strips to the exposed face of the wall. Connect the connection pipes to the drain strips using either prefabricated drain grates as shown in the Construction Plans or using the alternate connection method described below. Install the drain grate per the manufacturer's recommendations. Seal the joint between the drain grate and the drain strip and the discharge end of the connector pipe to prevent shotcrete</w:t>
      </w:r>
      <w:r w:rsidRPr="001C3444">
        <w:rPr>
          <w:rFonts w:asciiTheme="minorHAnsi" w:hAnsiTheme="minorHAnsi" w:cstheme="minorHAnsi"/>
          <w:spacing w:val="-37"/>
        </w:rPr>
        <w:t xml:space="preserve"> </w:t>
      </w:r>
      <w:r w:rsidRPr="001C3444">
        <w:rPr>
          <w:rFonts w:asciiTheme="minorHAnsi" w:hAnsiTheme="minorHAnsi" w:cstheme="minorHAnsi"/>
        </w:rPr>
        <w:t>intrusion.</w:t>
      </w:r>
    </w:p>
    <w:p w14:paraId="44725282" w14:textId="77777777" w:rsidR="00A25E9B" w:rsidRPr="001C3444" w:rsidRDefault="00C42CAA" w:rsidP="005047E1">
      <w:pPr>
        <w:pStyle w:val="BodyText"/>
        <w:spacing w:before="120"/>
        <w:ind w:left="823" w:right="111"/>
        <w:jc w:val="both"/>
        <w:rPr>
          <w:rFonts w:asciiTheme="minorHAnsi" w:hAnsiTheme="minorHAnsi" w:cstheme="minorHAnsi"/>
          <w:sz w:val="22"/>
          <w:szCs w:val="22"/>
        </w:rPr>
      </w:pPr>
      <w:r w:rsidRPr="001C3444">
        <w:rPr>
          <w:rFonts w:asciiTheme="minorHAnsi" w:hAnsiTheme="minorHAnsi" w:cstheme="minorHAnsi"/>
          <w:sz w:val="22"/>
          <w:szCs w:val="22"/>
        </w:rPr>
        <w:t xml:space="preserve">The alternative acceptable method for connection of the connector pipe to the drain strip involves cutting a hole slightly larger than the diameter of the pipe into the strip plastic core but not through the geotextile. Wrap both ends of the connection pipe in geotextile in a manner that prevents migration of fines through the pipe. Tape or seal the inlet end of the pipe where it penetrates the drain strip and the discharge end of the connector pipe in a manner that prevents penetration of shotcrete into the drain strip or pipe. To assure passage of groundwater from the drain strip into the </w:t>
      </w:r>
      <w:r w:rsidRPr="001C3444">
        <w:rPr>
          <w:rFonts w:asciiTheme="minorHAnsi" w:hAnsiTheme="minorHAnsi" w:cstheme="minorHAnsi"/>
          <w:sz w:val="22"/>
          <w:szCs w:val="22"/>
        </w:rPr>
        <w:lastRenderedPageBreak/>
        <w:t>connector pipe, slot the inlet end of the</w:t>
      </w:r>
      <w:r w:rsidR="00020928" w:rsidRPr="001C3444">
        <w:rPr>
          <w:rFonts w:asciiTheme="minorHAnsi" w:hAnsiTheme="minorHAnsi" w:cstheme="minorHAnsi"/>
          <w:sz w:val="22"/>
          <w:szCs w:val="22"/>
        </w:rPr>
        <w:t xml:space="preserve"> </w:t>
      </w:r>
      <w:r w:rsidRPr="001C3444">
        <w:rPr>
          <w:rFonts w:asciiTheme="minorHAnsi" w:hAnsiTheme="minorHAnsi" w:cstheme="minorHAnsi"/>
          <w:sz w:val="22"/>
          <w:szCs w:val="22"/>
        </w:rPr>
        <w:t>connector pipe at every 45 degrees around the perimeter of the pipe to a depth of</w:t>
      </w:r>
      <w:r w:rsidR="00020928" w:rsidRPr="001C3444">
        <w:rPr>
          <w:rFonts w:asciiTheme="minorHAnsi" w:hAnsiTheme="minorHAnsi" w:cstheme="minorHAnsi"/>
          <w:sz w:val="22"/>
          <w:szCs w:val="22"/>
        </w:rPr>
        <w:t xml:space="preserve"> </w:t>
      </w:r>
      <w:r w:rsidRPr="001C3444">
        <w:rPr>
          <w:rFonts w:asciiTheme="minorHAnsi" w:hAnsiTheme="minorHAnsi" w:cstheme="minorHAnsi"/>
          <w:sz w:val="22"/>
          <w:szCs w:val="22"/>
        </w:rPr>
        <w:t>¼ inch.</w:t>
      </w:r>
    </w:p>
    <w:p w14:paraId="70D41878" w14:textId="77777777" w:rsidR="00A25E9B" w:rsidRPr="001C3444" w:rsidRDefault="00C42CAA" w:rsidP="005047E1">
      <w:pPr>
        <w:pStyle w:val="BodyText"/>
        <w:spacing w:before="120"/>
        <w:ind w:left="823" w:right="109"/>
        <w:jc w:val="both"/>
        <w:rPr>
          <w:rFonts w:asciiTheme="minorHAnsi" w:hAnsiTheme="minorHAnsi" w:cstheme="minorHAnsi"/>
          <w:sz w:val="22"/>
          <w:szCs w:val="22"/>
        </w:rPr>
      </w:pPr>
      <w:r w:rsidRPr="001C3444">
        <w:rPr>
          <w:rFonts w:asciiTheme="minorHAnsi" w:hAnsiTheme="minorHAnsi" w:cstheme="minorHAnsi"/>
          <w:sz w:val="22"/>
          <w:szCs w:val="22"/>
        </w:rPr>
        <w:t>Provide weepholes, if required, through the construction facing to drain water from behind the facing. Install as shown in the Construction Plans.  Use PVC pipe to form the weephole through the shotcrete. Cover the end of the pipe contacting the soil with a drainage geotextile. Prevent shotcrete intrusion into the discharge end of the</w:t>
      </w:r>
      <w:r w:rsidRPr="001C3444">
        <w:rPr>
          <w:rFonts w:asciiTheme="minorHAnsi" w:hAnsiTheme="minorHAnsi" w:cstheme="minorHAnsi"/>
          <w:spacing w:val="-2"/>
          <w:sz w:val="22"/>
          <w:szCs w:val="22"/>
        </w:rPr>
        <w:t xml:space="preserve"> </w:t>
      </w:r>
      <w:r w:rsidRPr="001C3444">
        <w:rPr>
          <w:rFonts w:asciiTheme="minorHAnsi" w:hAnsiTheme="minorHAnsi" w:cstheme="minorHAnsi"/>
          <w:sz w:val="22"/>
          <w:szCs w:val="22"/>
        </w:rPr>
        <w:t>pipe.</w:t>
      </w:r>
    </w:p>
    <w:p w14:paraId="13BBAC3B" w14:textId="77777777" w:rsidR="00A25E9B" w:rsidRPr="001C3444" w:rsidRDefault="00C42CAA" w:rsidP="005047E1">
      <w:pPr>
        <w:pStyle w:val="ListParagraph"/>
        <w:numPr>
          <w:ilvl w:val="1"/>
          <w:numId w:val="5"/>
        </w:numPr>
        <w:tabs>
          <w:tab w:val="left" w:pos="838"/>
          <w:tab w:val="left" w:pos="839"/>
        </w:tabs>
        <w:spacing w:before="120"/>
        <w:ind w:hanging="718"/>
        <w:jc w:val="both"/>
        <w:rPr>
          <w:rFonts w:asciiTheme="minorHAnsi" w:hAnsiTheme="minorHAnsi" w:cstheme="minorHAnsi"/>
        </w:rPr>
      </w:pPr>
      <w:r w:rsidRPr="001C3444">
        <w:rPr>
          <w:rFonts w:asciiTheme="minorHAnsi" w:hAnsiTheme="minorHAnsi" w:cstheme="minorHAnsi"/>
          <w:u w:val="single"/>
        </w:rPr>
        <w:t>Temporary Shotcrete Construction</w:t>
      </w:r>
      <w:r w:rsidRPr="001C3444">
        <w:rPr>
          <w:rFonts w:asciiTheme="minorHAnsi" w:hAnsiTheme="minorHAnsi" w:cstheme="minorHAnsi"/>
          <w:spacing w:val="-7"/>
          <w:u w:val="single"/>
        </w:rPr>
        <w:t xml:space="preserve"> </w:t>
      </w:r>
      <w:r w:rsidRPr="001C3444">
        <w:rPr>
          <w:rFonts w:asciiTheme="minorHAnsi" w:hAnsiTheme="minorHAnsi" w:cstheme="minorHAnsi"/>
          <w:spacing w:val="-2"/>
          <w:u w:val="single"/>
        </w:rPr>
        <w:t>Facing</w:t>
      </w:r>
    </w:p>
    <w:p w14:paraId="21CB17FF" w14:textId="77777777" w:rsidR="00A25E9B" w:rsidRPr="001C3444" w:rsidRDefault="00C42CAA" w:rsidP="005047E1">
      <w:pPr>
        <w:pStyle w:val="ListParagraph"/>
        <w:numPr>
          <w:ilvl w:val="2"/>
          <w:numId w:val="5"/>
        </w:numPr>
        <w:tabs>
          <w:tab w:val="left" w:pos="839"/>
        </w:tabs>
        <w:spacing w:before="120" w:line="242" w:lineRule="auto"/>
        <w:ind w:right="110" w:hanging="718"/>
        <w:rPr>
          <w:rFonts w:asciiTheme="minorHAnsi" w:hAnsiTheme="minorHAnsi" w:cstheme="minorHAnsi"/>
        </w:rPr>
      </w:pPr>
      <w:r w:rsidRPr="001C3444">
        <w:rPr>
          <w:rFonts w:asciiTheme="minorHAnsi" w:hAnsiTheme="minorHAnsi" w:cstheme="minorHAnsi"/>
          <w:u w:val="single"/>
        </w:rPr>
        <w:t xml:space="preserve">Shotcrete Alignment and Thickness </w:t>
      </w:r>
      <w:proofErr w:type="gramStart"/>
      <w:r w:rsidRPr="001C3444">
        <w:rPr>
          <w:rFonts w:asciiTheme="minorHAnsi" w:hAnsiTheme="minorHAnsi" w:cstheme="minorHAnsi"/>
          <w:u w:val="single"/>
        </w:rPr>
        <w:t>Control</w:t>
      </w:r>
      <w:r w:rsidRPr="001C3444">
        <w:rPr>
          <w:rFonts w:asciiTheme="minorHAnsi" w:hAnsiTheme="minorHAnsi" w:cstheme="minorHAnsi"/>
        </w:rPr>
        <w:t xml:space="preserve">  Ensure</w:t>
      </w:r>
      <w:proofErr w:type="gramEnd"/>
      <w:r w:rsidRPr="001C3444">
        <w:rPr>
          <w:rFonts w:asciiTheme="minorHAnsi" w:hAnsiTheme="minorHAnsi" w:cstheme="minorHAnsi"/>
        </w:rPr>
        <w:t xml:space="preserve">  that  the  minimum thickness of shotcrete that shown in the Construction Plans, using shooting wires, thickness control pins, or other devices acceptable to the Engineer. Install thickness control devices normal to the surface such that they protrude the required shotcrete thickness outside the surface. Ensure that the front face of the shotcrete</w:t>
      </w:r>
      <w:r w:rsidRPr="001C3444">
        <w:rPr>
          <w:rFonts w:asciiTheme="minorHAnsi" w:hAnsiTheme="minorHAnsi" w:cstheme="minorHAnsi"/>
          <w:spacing w:val="-5"/>
        </w:rPr>
        <w:t xml:space="preserve"> </w:t>
      </w:r>
      <w:r w:rsidRPr="001C3444">
        <w:rPr>
          <w:rFonts w:asciiTheme="minorHAnsi" w:hAnsiTheme="minorHAnsi" w:cstheme="minorHAnsi"/>
        </w:rPr>
        <w:t>does</w:t>
      </w:r>
      <w:r w:rsidRPr="001C3444">
        <w:rPr>
          <w:rFonts w:asciiTheme="minorHAnsi" w:hAnsiTheme="minorHAnsi" w:cstheme="minorHAnsi"/>
          <w:spacing w:val="-7"/>
        </w:rPr>
        <w:t xml:space="preserve"> </w:t>
      </w:r>
      <w:r w:rsidRPr="001C3444">
        <w:rPr>
          <w:rFonts w:asciiTheme="minorHAnsi" w:hAnsiTheme="minorHAnsi" w:cstheme="minorHAnsi"/>
        </w:rPr>
        <w:t>not</w:t>
      </w:r>
      <w:r w:rsidRPr="001C3444">
        <w:rPr>
          <w:rFonts w:asciiTheme="minorHAnsi" w:hAnsiTheme="minorHAnsi" w:cstheme="minorHAnsi"/>
          <w:spacing w:val="-6"/>
        </w:rPr>
        <w:t xml:space="preserve"> </w:t>
      </w:r>
      <w:r w:rsidRPr="001C3444">
        <w:rPr>
          <w:rFonts w:asciiTheme="minorHAnsi" w:hAnsiTheme="minorHAnsi" w:cstheme="minorHAnsi"/>
        </w:rPr>
        <w:t>extend</w:t>
      </w:r>
      <w:r w:rsidRPr="001C3444">
        <w:rPr>
          <w:rFonts w:asciiTheme="minorHAnsi" w:hAnsiTheme="minorHAnsi" w:cstheme="minorHAnsi"/>
          <w:spacing w:val="-7"/>
        </w:rPr>
        <w:t xml:space="preserve"> </w:t>
      </w:r>
      <w:r w:rsidRPr="001C3444">
        <w:rPr>
          <w:rFonts w:asciiTheme="minorHAnsi" w:hAnsiTheme="minorHAnsi" w:cstheme="minorHAnsi"/>
        </w:rPr>
        <w:t>beyond</w:t>
      </w:r>
      <w:r w:rsidRPr="001C3444">
        <w:rPr>
          <w:rFonts w:asciiTheme="minorHAnsi" w:hAnsiTheme="minorHAnsi" w:cstheme="minorHAnsi"/>
          <w:spacing w:val="-8"/>
        </w:rPr>
        <w:t xml:space="preserve"> </w:t>
      </w:r>
      <w:r w:rsidRPr="001C3444">
        <w:rPr>
          <w:rFonts w:asciiTheme="minorHAnsi" w:hAnsiTheme="minorHAnsi" w:cstheme="minorHAnsi"/>
        </w:rPr>
        <w:t>the</w:t>
      </w:r>
      <w:r w:rsidRPr="001C3444">
        <w:rPr>
          <w:rFonts w:asciiTheme="minorHAnsi" w:hAnsiTheme="minorHAnsi" w:cstheme="minorHAnsi"/>
          <w:spacing w:val="-7"/>
        </w:rPr>
        <w:t xml:space="preserve"> </w:t>
      </w:r>
      <w:r w:rsidRPr="001C3444">
        <w:rPr>
          <w:rFonts w:asciiTheme="minorHAnsi" w:hAnsiTheme="minorHAnsi" w:cstheme="minorHAnsi"/>
        </w:rPr>
        <w:t>limits</w:t>
      </w:r>
      <w:r w:rsidRPr="001C3444">
        <w:rPr>
          <w:rFonts w:asciiTheme="minorHAnsi" w:hAnsiTheme="minorHAnsi" w:cstheme="minorHAnsi"/>
          <w:spacing w:val="-5"/>
        </w:rPr>
        <w:t xml:space="preserve"> </w:t>
      </w:r>
      <w:r w:rsidRPr="001C3444">
        <w:rPr>
          <w:rFonts w:asciiTheme="minorHAnsi" w:hAnsiTheme="minorHAnsi" w:cstheme="minorHAnsi"/>
        </w:rPr>
        <w:t>shown</w:t>
      </w:r>
      <w:r w:rsidRPr="001C3444">
        <w:rPr>
          <w:rFonts w:asciiTheme="minorHAnsi" w:hAnsiTheme="minorHAnsi" w:cstheme="minorHAnsi"/>
          <w:spacing w:val="-4"/>
        </w:rPr>
        <w:t xml:space="preserve"> </w:t>
      </w:r>
      <w:r w:rsidRPr="001C3444">
        <w:rPr>
          <w:rFonts w:asciiTheme="minorHAnsi" w:hAnsiTheme="minorHAnsi" w:cstheme="minorHAnsi"/>
        </w:rPr>
        <w:t>in</w:t>
      </w:r>
      <w:r w:rsidRPr="001C3444">
        <w:rPr>
          <w:rFonts w:asciiTheme="minorHAnsi" w:hAnsiTheme="minorHAnsi" w:cstheme="minorHAnsi"/>
          <w:spacing w:val="-5"/>
        </w:rPr>
        <w:t xml:space="preserve"> </w:t>
      </w:r>
      <w:r w:rsidRPr="001C3444">
        <w:rPr>
          <w:rFonts w:asciiTheme="minorHAnsi" w:hAnsiTheme="minorHAnsi" w:cstheme="minorHAnsi"/>
        </w:rPr>
        <w:t>the</w:t>
      </w:r>
      <w:r w:rsidRPr="001C3444">
        <w:rPr>
          <w:rFonts w:asciiTheme="minorHAnsi" w:hAnsiTheme="minorHAnsi" w:cstheme="minorHAnsi"/>
          <w:spacing w:val="-6"/>
        </w:rPr>
        <w:t xml:space="preserve"> </w:t>
      </w:r>
      <w:r w:rsidRPr="001C3444">
        <w:rPr>
          <w:rFonts w:asciiTheme="minorHAnsi" w:hAnsiTheme="minorHAnsi" w:cstheme="minorHAnsi"/>
        </w:rPr>
        <w:t>Construction</w:t>
      </w:r>
      <w:r w:rsidRPr="001C3444">
        <w:rPr>
          <w:rFonts w:asciiTheme="minorHAnsi" w:hAnsiTheme="minorHAnsi" w:cstheme="minorHAnsi"/>
          <w:spacing w:val="-5"/>
        </w:rPr>
        <w:t xml:space="preserve"> </w:t>
      </w:r>
      <w:r w:rsidRPr="001C3444">
        <w:rPr>
          <w:rFonts w:asciiTheme="minorHAnsi" w:hAnsiTheme="minorHAnsi" w:cstheme="minorHAnsi"/>
          <w:spacing w:val="-2"/>
        </w:rPr>
        <w:t>Plans.</w:t>
      </w:r>
    </w:p>
    <w:p w14:paraId="07644CD5" w14:textId="5B32F507" w:rsidR="00A25E9B" w:rsidRPr="001C3444" w:rsidRDefault="00C42CAA" w:rsidP="005047E1">
      <w:pPr>
        <w:pStyle w:val="ListParagraph"/>
        <w:numPr>
          <w:ilvl w:val="2"/>
          <w:numId w:val="5"/>
        </w:numPr>
        <w:tabs>
          <w:tab w:val="left" w:pos="838"/>
          <w:tab w:val="left" w:pos="3720"/>
        </w:tabs>
        <w:spacing w:before="120"/>
        <w:ind w:left="840" w:right="112" w:hanging="720"/>
        <w:rPr>
          <w:rFonts w:asciiTheme="minorHAnsi" w:hAnsiTheme="minorHAnsi" w:cstheme="minorHAnsi"/>
        </w:rPr>
      </w:pPr>
      <w:r w:rsidRPr="001C3444">
        <w:rPr>
          <w:rFonts w:asciiTheme="minorHAnsi" w:hAnsiTheme="minorHAnsi" w:cstheme="minorHAnsi"/>
          <w:u w:val="single"/>
        </w:rPr>
        <w:t>Surface</w:t>
      </w:r>
      <w:r w:rsidRPr="001C3444">
        <w:rPr>
          <w:rFonts w:asciiTheme="minorHAnsi" w:hAnsiTheme="minorHAnsi" w:cstheme="minorHAnsi"/>
          <w:spacing w:val="-6"/>
          <w:u w:val="single"/>
        </w:rPr>
        <w:t xml:space="preserve"> </w:t>
      </w:r>
      <w:r w:rsidRPr="001C3444">
        <w:rPr>
          <w:rFonts w:asciiTheme="minorHAnsi" w:hAnsiTheme="minorHAnsi" w:cstheme="minorHAnsi"/>
          <w:u w:val="single"/>
        </w:rPr>
        <w:t>Preparation</w:t>
      </w:r>
      <w:r w:rsidR="00020928" w:rsidRPr="001C3444">
        <w:rPr>
          <w:rFonts w:asciiTheme="minorHAnsi" w:hAnsiTheme="minorHAnsi" w:cstheme="minorHAnsi"/>
        </w:rPr>
        <w:t xml:space="preserve"> </w:t>
      </w:r>
      <w:r w:rsidRPr="001C3444">
        <w:rPr>
          <w:rFonts w:asciiTheme="minorHAnsi" w:hAnsiTheme="minorHAnsi" w:cstheme="minorHAnsi"/>
        </w:rPr>
        <w:t xml:space="preserve">Clean the face of the excavation and other surfaces to be </w:t>
      </w:r>
      <w:r w:rsidR="001935D6" w:rsidRPr="001C3444">
        <w:rPr>
          <w:rFonts w:asciiTheme="minorHAnsi" w:hAnsiTheme="minorHAnsi" w:cstheme="minorHAnsi"/>
        </w:rPr>
        <w:t>shotcrete</w:t>
      </w:r>
      <w:r w:rsidRPr="001C3444">
        <w:rPr>
          <w:rFonts w:asciiTheme="minorHAnsi" w:hAnsiTheme="minorHAnsi" w:cstheme="minorHAnsi"/>
        </w:rPr>
        <w:t xml:space="preserve"> of loose materials, mu</w:t>
      </w:r>
      <w:r w:rsidR="00020928" w:rsidRPr="001C3444">
        <w:rPr>
          <w:rFonts w:asciiTheme="minorHAnsi" w:hAnsiTheme="minorHAnsi" w:cstheme="minorHAnsi"/>
        </w:rPr>
        <w:t xml:space="preserve">d, rebound, </w:t>
      </w:r>
      <w:proofErr w:type="gramStart"/>
      <w:r w:rsidR="00020928" w:rsidRPr="001C3444">
        <w:rPr>
          <w:rFonts w:asciiTheme="minorHAnsi" w:hAnsiTheme="minorHAnsi" w:cstheme="minorHAnsi"/>
        </w:rPr>
        <w:t>overspray</w:t>
      </w:r>
      <w:proofErr w:type="gramEnd"/>
      <w:r w:rsidR="00020928" w:rsidRPr="001C3444">
        <w:rPr>
          <w:rFonts w:asciiTheme="minorHAnsi" w:hAnsiTheme="minorHAnsi" w:cstheme="minorHAnsi"/>
        </w:rPr>
        <w:t xml:space="preserve"> or other </w:t>
      </w:r>
      <w:r w:rsidRPr="001C3444">
        <w:rPr>
          <w:rFonts w:asciiTheme="minorHAnsi" w:hAnsiTheme="minorHAnsi" w:cstheme="minorHAnsi"/>
        </w:rPr>
        <w:t>foreign matter that could prevent or reduce shotcrete bond. Protect adjacent surfaces from overspray during shooting. Avoid loosening, cracking, or shattering the ground during excavation and cleaning. Remove any surface material that is so loosened or damaged, to a sufficient depth to provide a base that is suitable to receive the shotcrete. Remove material that loosens as the shotcrete is applied. The cost of additional shotcrete is incidental to the work. Divert water flow and remove standing water so that shotcrete placement will not be detrimentally affected by standing water. Do not place shotcrete on frozen</w:t>
      </w:r>
      <w:r w:rsidRPr="001C3444">
        <w:rPr>
          <w:rFonts w:asciiTheme="minorHAnsi" w:hAnsiTheme="minorHAnsi" w:cstheme="minorHAnsi"/>
          <w:spacing w:val="-46"/>
        </w:rPr>
        <w:t xml:space="preserve"> </w:t>
      </w:r>
      <w:r w:rsidRPr="001C3444">
        <w:rPr>
          <w:rFonts w:asciiTheme="minorHAnsi" w:hAnsiTheme="minorHAnsi" w:cstheme="minorHAnsi"/>
        </w:rPr>
        <w:t>surfaces.</w:t>
      </w:r>
    </w:p>
    <w:p w14:paraId="2DE44DE3" w14:textId="57BD15FD" w:rsidR="00A25E9B" w:rsidRPr="001C3444" w:rsidRDefault="00C42CAA" w:rsidP="005047E1">
      <w:pPr>
        <w:pStyle w:val="ListParagraph"/>
        <w:numPr>
          <w:ilvl w:val="2"/>
          <w:numId w:val="5"/>
        </w:numPr>
        <w:tabs>
          <w:tab w:val="left" w:pos="838"/>
          <w:tab w:val="left" w:pos="4437"/>
        </w:tabs>
        <w:spacing w:before="120"/>
        <w:ind w:left="840" w:right="114" w:hanging="720"/>
        <w:rPr>
          <w:rFonts w:asciiTheme="minorHAnsi" w:hAnsiTheme="minorHAnsi" w:cstheme="minorHAnsi"/>
        </w:rPr>
      </w:pPr>
      <w:r w:rsidRPr="001C3444">
        <w:rPr>
          <w:rFonts w:asciiTheme="minorHAnsi" w:hAnsiTheme="minorHAnsi" w:cstheme="minorHAnsi"/>
          <w:u w:val="single"/>
        </w:rPr>
        <w:t>Delivery</w:t>
      </w:r>
      <w:r w:rsidRPr="001C3444">
        <w:rPr>
          <w:rFonts w:asciiTheme="minorHAnsi" w:hAnsiTheme="minorHAnsi" w:cstheme="minorHAnsi"/>
          <w:spacing w:val="-9"/>
          <w:u w:val="single"/>
        </w:rPr>
        <w:t xml:space="preserve"> </w:t>
      </w:r>
      <w:r w:rsidRPr="001C3444">
        <w:rPr>
          <w:rFonts w:asciiTheme="minorHAnsi" w:hAnsiTheme="minorHAnsi" w:cstheme="minorHAnsi"/>
          <w:u w:val="single"/>
        </w:rPr>
        <w:t>and</w:t>
      </w:r>
      <w:r w:rsidRPr="001C3444">
        <w:rPr>
          <w:rFonts w:asciiTheme="minorHAnsi" w:hAnsiTheme="minorHAnsi" w:cstheme="minorHAnsi"/>
          <w:spacing w:val="-6"/>
          <w:u w:val="single"/>
        </w:rPr>
        <w:t xml:space="preserve"> </w:t>
      </w:r>
      <w:r w:rsidRPr="001C3444">
        <w:rPr>
          <w:rFonts w:asciiTheme="minorHAnsi" w:hAnsiTheme="minorHAnsi" w:cstheme="minorHAnsi"/>
          <w:u w:val="single"/>
        </w:rPr>
        <w:t>Application</w:t>
      </w:r>
      <w:r w:rsidR="00020928" w:rsidRPr="001C3444">
        <w:rPr>
          <w:rFonts w:asciiTheme="minorHAnsi" w:hAnsiTheme="minorHAnsi" w:cstheme="minorHAnsi"/>
        </w:rPr>
        <w:t xml:space="preserve"> </w:t>
      </w:r>
      <w:r w:rsidRPr="001C3444">
        <w:rPr>
          <w:rFonts w:asciiTheme="minorHAnsi" w:hAnsiTheme="minorHAnsi" w:cstheme="minorHAnsi"/>
        </w:rPr>
        <w:t xml:space="preserve">Maintain a clean, dry, oil-free supply of compressed air sufficient for </w:t>
      </w:r>
      <w:proofErr w:type="gramStart"/>
      <w:r w:rsidRPr="001C3444">
        <w:rPr>
          <w:rFonts w:asciiTheme="minorHAnsi" w:hAnsiTheme="minorHAnsi" w:cstheme="minorHAnsi"/>
        </w:rPr>
        <w:t xml:space="preserve">maintaining adequate nozzle velocity at all </w:t>
      </w:r>
      <w:r w:rsidRPr="001C3444">
        <w:rPr>
          <w:rFonts w:asciiTheme="minorHAnsi" w:hAnsiTheme="minorHAnsi" w:cstheme="minorHAnsi"/>
          <w:spacing w:val="-2"/>
        </w:rPr>
        <w:t>times</w:t>
      </w:r>
      <w:proofErr w:type="gramEnd"/>
      <w:r w:rsidRPr="001C3444">
        <w:rPr>
          <w:rFonts w:asciiTheme="minorHAnsi" w:hAnsiTheme="minorHAnsi" w:cstheme="minorHAnsi"/>
          <w:spacing w:val="-2"/>
        </w:rPr>
        <w:t xml:space="preserve">. </w:t>
      </w:r>
      <w:r w:rsidRPr="001C3444">
        <w:rPr>
          <w:rFonts w:asciiTheme="minorHAnsi" w:hAnsiTheme="minorHAnsi" w:cstheme="minorHAnsi"/>
        </w:rPr>
        <w:t xml:space="preserve">Use equipment capable of delivering the premixed material accurately, uniformly, and continuously through the delivery hose. Control shotcrete application thickness, nozzle technique, air pressure, and rate of shotcrete placement to prevent sagging or sloughing of </w:t>
      </w:r>
      <w:r w:rsidR="001935D6" w:rsidRPr="001C3444">
        <w:rPr>
          <w:rFonts w:asciiTheme="minorHAnsi" w:hAnsiTheme="minorHAnsi" w:cstheme="minorHAnsi"/>
        </w:rPr>
        <w:t>freshly applied</w:t>
      </w:r>
      <w:r w:rsidRPr="001C3444">
        <w:rPr>
          <w:rFonts w:asciiTheme="minorHAnsi" w:hAnsiTheme="minorHAnsi" w:cstheme="minorHAnsi"/>
          <w:spacing w:val="-20"/>
        </w:rPr>
        <w:t xml:space="preserve"> </w:t>
      </w:r>
      <w:r w:rsidRPr="001C3444">
        <w:rPr>
          <w:rFonts w:asciiTheme="minorHAnsi" w:hAnsiTheme="minorHAnsi" w:cstheme="minorHAnsi"/>
        </w:rPr>
        <w:t>shotcrete.</w:t>
      </w:r>
    </w:p>
    <w:p w14:paraId="2A8CD462" w14:textId="77777777" w:rsidR="00A25E9B" w:rsidRPr="001C3444" w:rsidRDefault="00C42CAA" w:rsidP="005047E1">
      <w:pPr>
        <w:pStyle w:val="BodyText"/>
        <w:spacing w:before="120"/>
        <w:ind w:left="840" w:right="108"/>
        <w:jc w:val="both"/>
        <w:rPr>
          <w:rFonts w:asciiTheme="minorHAnsi" w:hAnsiTheme="minorHAnsi" w:cstheme="minorHAnsi"/>
          <w:sz w:val="22"/>
          <w:szCs w:val="22"/>
        </w:rPr>
      </w:pPr>
      <w:r w:rsidRPr="001C3444">
        <w:rPr>
          <w:rFonts w:asciiTheme="minorHAnsi" w:hAnsiTheme="minorHAnsi" w:cstheme="minorHAnsi"/>
          <w:sz w:val="22"/>
          <w:szCs w:val="22"/>
        </w:rPr>
        <w:t>Apply the shotcrete from the lower part of the area upward to prevent accumulation of rebound. Orient nozzle at a distance and approximately perpendicular to the working face so that rebound will be minimal and compaction will be maximized. Pay special attention to encapsulating reinforcement. Do not work rebound back into the construction. Where shotcrete is used to complete the top ungrouted zone of the nail drill hole near the face, position</w:t>
      </w:r>
      <w:r w:rsidRPr="001C3444">
        <w:rPr>
          <w:rFonts w:asciiTheme="minorHAnsi" w:hAnsiTheme="minorHAnsi" w:cstheme="minorHAnsi"/>
          <w:spacing w:val="-6"/>
          <w:sz w:val="22"/>
          <w:szCs w:val="22"/>
        </w:rPr>
        <w:t xml:space="preserve"> </w:t>
      </w:r>
      <w:r w:rsidRPr="001C3444">
        <w:rPr>
          <w:rFonts w:asciiTheme="minorHAnsi" w:hAnsiTheme="minorHAnsi" w:cstheme="minorHAnsi"/>
          <w:sz w:val="22"/>
          <w:szCs w:val="22"/>
        </w:rPr>
        <w:t>the</w:t>
      </w:r>
      <w:r w:rsidRPr="001C3444">
        <w:rPr>
          <w:rFonts w:asciiTheme="minorHAnsi" w:hAnsiTheme="minorHAnsi" w:cstheme="minorHAnsi"/>
          <w:spacing w:val="-5"/>
          <w:sz w:val="22"/>
          <w:szCs w:val="22"/>
        </w:rPr>
        <w:t xml:space="preserve"> </w:t>
      </w:r>
      <w:r w:rsidRPr="001C3444">
        <w:rPr>
          <w:rFonts w:asciiTheme="minorHAnsi" w:hAnsiTheme="minorHAnsi" w:cstheme="minorHAnsi"/>
          <w:sz w:val="22"/>
          <w:szCs w:val="22"/>
        </w:rPr>
        <w:t>nozzle</w:t>
      </w:r>
      <w:r w:rsidRPr="001C3444">
        <w:rPr>
          <w:rFonts w:asciiTheme="minorHAnsi" w:hAnsiTheme="minorHAnsi" w:cstheme="minorHAnsi"/>
          <w:spacing w:val="-4"/>
          <w:sz w:val="22"/>
          <w:szCs w:val="22"/>
        </w:rPr>
        <w:t xml:space="preserve"> </w:t>
      </w:r>
      <w:r w:rsidRPr="001C3444">
        <w:rPr>
          <w:rFonts w:asciiTheme="minorHAnsi" w:hAnsiTheme="minorHAnsi" w:cstheme="minorHAnsi"/>
          <w:sz w:val="22"/>
          <w:szCs w:val="22"/>
        </w:rPr>
        <w:t>into</w:t>
      </w:r>
      <w:r w:rsidRPr="001C3444">
        <w:rPr>
          <w:rFonts w:asciiTheme="minorHAnsi" w:hAnsiTheme="minorHAnsi" w:cstheme="minorHAnsi"/>
          <w:spacing w:val="-5"/>
          <w:sz w:val="22"/>
          <w:szCs w:val="22"/>
        </w:rPr>
        <w:t xml:space="preserve"> </w:t>
      </w:r>
      <w:r w:rsidRPr="001C3444">
        <w:rPr>
          <w:rFonts w:asciiTheme="minorHAnsi" w:hAnsiTheme="minorHAnsi" w:cstheme="minorHAnsi"/>
          <w:sz w:val="22"/>
          <w:szCs w:val="22"/>
        </w:rPr>
        <w:t>the</w:t>
      </w:r>
      <w:r w:rsidRPr="001C3444">
        <w:rPr>
          <w:rFonts w:asciiTheme="minorHAnsi" w:hAnsiTheme="minorHAnsi" w:cstheme="minorHAnsi"/>
          <w:spacing w:val="-6"/>
          <w:sz w:val="22"/>
          <w:szCs w:val="22"/>
        </w:rPr>
        <w:t xml:space="preserve"> </w:t>
      </w:r>
      <w:r w:rsidRPr="001C3444">
        <w:rPr>
          <w:rFonts w:asciiTheme="minorHAnsi" w:hAnsiTheme="minorHAnsi" w:cstheme="minorHAnsi"/>
          <w:sz w:val="22"/>
          <w:szCs w:val="22"/>
        </w:rPr>
        <w:t>mouth</w:t>
      </w:r>
      <w:r w:rsidRPr="001C3444">
        <w:rPr>
          <w:rFonts w:asciiTheme="minorHAnsi" w:hAnsiTheme="minorHAnsi" w:cstheme="minorHAnsi"/>
          <w:spacing w:val="-5"/>
          <w:sz w:val="22"/>
          <w:szCs w:val="22"/>
        </w:rPr>
        <w:t xml:space="preserve"> </w:t>
      </w:r>
      <w:r w:rsidRPr="001C3444">
        <w:rPr>
          <w:rFonts w:asciiTheme="minorHAnsi" w:hAnsiTheme="minorHAnsi" w:cstheme="minorHAnsi"/>
          <w:sz w:val="22"/>
          <w:szCs w:val="22"/>
        </w:rPr>
        <w:t>of</w:t>
      </w:r>
      <w:r w:rsidRPr="001C3444">
        <w:rPr>
          <w:rFonts w:asciiTheme="minorHAnsi" w:hAnsiTheme="minorHAnsi" w:cstheme="minorHAnsi"/>
          <w:spacing w:val="-5"/>
          <w:sz w:val="22"/>
          <w:szCs w:val="22"/>
        </w:rPr>
        <w:t xml:space="preserve"> </w:t>
      </w:r>
      <w:r w:rsidRPr="001C3444">
        <w:rPr>
          <w:rFonts w:asciiTheme="minorHAnsi" w:hAnsiTheme="minorHAnsi" w:cstheme="minorHAnsi"/>
          <w:sz w:val="22"/>
          <w:szCs w:val="22"/>
        </w:rPr>
        <w:t>the</w:t>
      </w:r>
      <w:r w:rsidRPr="001C3444">
        <w:rPr>
          <w:rFonts w:asciiTheme="minorHAnsi" w:hAnsiTheme="minorHAnsi" w:cstheme="minorHAnsi"/>
          <w:spacing w:val="-7"/>
          <w:sz w:val="22"/>
          <w:szCs w:val="22"/>
        </w:rPr>
        <w:t xml:space="preserve"> </w:t>
      </w:r>
      <w:r w:rsidRPr="001C3444">
        <w:rPr>
          <w:rFonts w:asciiTheme="minorHAnsi" w:hAnsiTheme="minorHAnsi" w:cstheme="minorHAnsi"/>
          <w:sz w:val="22"/>
          <w:szCs w:val="22"/>
        </w:rPr>
        <w:t>drillhole</w:t>
      </w:r>
      <w:r w:rsidRPr="001C3444">
        <w:rPr>
          <w:rFonts w:asciiTheme="minorHAnsi" w:hAnsiTheme="minorHAnsi" w:cstheme="minorHAnsi"/>
          <w:spacing w:val="-3"/>
          <w:sz w:val="22"/>
          <w:szCs w:val="22"/>
        </w:rPr>
        <w:t xml:space="preserve"> </w:t>
      </w:r>
      <w:r w:rsidRPr="001C3444">
        <w:rPr>
          <w:rFonts w:asciiTheme="minorHAnsi" w:hAnsiTheme="minorHAnsi" w:cstheme="minorHAnsi"/>
          <w:sz w:val="22"/>
          <w:szCs w:val="22"/>
        </w:rPr>
        <w:t>to</w:t>
      </w:r>
      <w:r w:rsidRPr="001C3444">
        <w:rPr>
          <w:rFonts w:asciiTheme="minorHAnsi" w:hAnsiTheme="minorHAnsi" w:cstheme="minorHAnsi"/>
          <w:spacing w:val="-5"/>
          <w:sz w:val="22"/>
          <w:szCs w:val="22"/>
        </w:rPr>
        <w:t xml:space="preserve"> </w:t>
      </w:r>
      <w:r w:rsidRPr="001C3444">
        <w:rPr>
          <w:rFonts w:asciiTheme="minorHAnsi" w:hAnsiTheme="minorHAnsi" w:cstheme="minorHAnsi"/>
          <w:sz w:val="22"/>
          <w:szCs w:val="22"/>
        </w:rPr>
        <w:t>completely</w:t>
      </w:r>
      <w:r w:rsidRPr="001C3444">
        <w:rPr>
          <w:rFonts w:asciiTheme="minorHAnsi" w:hAnsiTheme="minorHAnsi" w:cstheme="minorHAnsi"/>
          <w:spacing w:val="-6"/>
          <w:sz w:val="22"/>
          <w:szCs w:val="22"/>
        </w:rPr>
        <w:t xml:space="preserve"> </w:t>
      </w:r>
      <w:r w:rsidRPr="001C3444">
        <w:rPr>
          <w:rFonts w:asciiTheme="minorHAnsi" w:hAnsiTheme="minorHAnsi" w:cstheme="minorHAnsi"/>
          <w:sz w:val="22"/>
          <w:szCs w:val="22"/>
        </w:rPr>
        <w:t>fill</w:t>
      </w:r>
      <w:r w:rsidRPr="001C3444">
        <w:rPr>
          <w:rFonts w:asciiTheme="minorHAnsi" w:hAnsiTheme="minorHAnsi" w:cstheme="minorHAnsi"/>
          <w:spacing w:val="-3"/>
          <w:sz w:val="22"/>
          <w:szCs w:val="22"/>
        </w:rPr>
        <w:t xml:space="preserve"> </w:t>
      </w:r>
      <w:r w:rsidRPr="001C3444">
        <w:rPr>
          <w:rFonts w:asciiTheme="minorHAnsi" w:hAnsiTheme="minorHAnsi" w:cstheme="minorHAnsi"/>
          <w:sz w:val="22"/>
          <w:szCs w:val="22"/>
        </w:rPr>
        <w:t>the</w:t>
      </w:r>
      <w:r w:rsidRPr="001C3444">
        <w:rPr>
          <w:rFonts w:asciiTheme="minorHAnsi" w:hAnsiTheme="minorHAnsi" w:cstheme="minorHAnsi"/>
          <w:spacing w:val="-4"/>
          <w:sz w:val="22"/>
          <w:szCs w:val="22"/>
        </w:rPr>
        <w:t xml:space="preserve"> </w:t>
      </w:r>
      <w:r w:rsidRPr="001C3444">
        <w:rPr>
          <w:rFonts w:asciiTheme="minorHAnsi" w:hAnsiTheme="minorHAnsi" w:cstheme="minorHAnsi"/>
          <w:sz w:val="22"/>
          <w:szCs w:val="22"/>
        </w:rPr>
        <w:t>void.</w:t>
      </w:r>
    </w:p>
    <w:p w14:paraId="77BC820C" w14:textId="2F432BBD" w:rsidR="00A25E9B" w:rsidRPr="001C3444" w:rsidRDefault="00C42CAA" w:rsidP="005047E1">
      <w:pPr>
        <w:pStyle w:val="BodyText"/>
        <w:spacing w:before="120"/>
        <w:ind w:left="838" w:right="109"/>
        <w:jc w:val="both"/>
        <w:rPr>
          <w:rFonts w:asciiTheme="minorHAnsi" w:hAnsiTheme="minorHAnsi" w:cstheme="minorHAnsi"/>
          <w:sz w:val="22"/>
          <w:szCs w:val="22"/>
        </w:rPr>
      </w:pPr>
      <w:r w:rsidRPr="001C3444">
        <w:rPr>
          <w:rFonts w:asciiTheme="minorHAnsi" w:hAnsiTheme="minorHAnsi" w:cstheme="minorHAnsi"/>
          <w:sz w:val="22"/>
          <w:szCs w:val="22"/>
        </w:rPr>
        <w:t xml:space="preserve">A clearly defined pattern of continuous horizontal or vertical ridges or depressions at the reinforcing elements after they are covered with shotcrete will be considered an indication of insufficient reinforcement cover or poor </w:t>
      </w:r>
      <w:r w:rsidRPr="001C3444">
        <w:rPr>
          <w:rFonts w:asciiTheme="minorHAnsi" w:hAnsiTheme="minorHAnsi" w:cstheme="minorHAnsi"/>
          <w:spacing w:val="-2"/>
          <w:sz w:val="22"/>
          <w:szCs w:val="22"/>
        </w:rPr>
        <w:t xml:space="preserve">nozzle </w:t>
      </w:r>
      <w:r w:rsidRPr="001C3444">
        <w:rPr>
          <w:rFonts w:asciiTheme="minorHAnsi" w:hAnsiTheme="minorHAnsi" w:cstheme="minorHAnsi"/>
          <w:sz w:val="22"/>
          <w:szCs w:val="22"/>
        </w:rPr>
        <w:t>techniques.</w:t>
      </w:r>
      <w:r w:rsidRPr="001C3444">
        <w:rPr>
          <w:rFonts w:asciiTheme="minorHAnsi" w:hAnsiTheme="minorHAnsi" w:cstheme="minorHAnsi"/>
          <w:spacing w:val="43"/>
          <w:sz w:val="22"/>
          <w:szCs w:val="22"/>
        </w:rPr>
        <w:t xml:space="preserve"> </w:t>
      </w:r>
      <w:r w:rsidRPr="001C3444">
        <w:rPr>
          <w:rFonts w:asciiTheme="minorHAnsi" w:hAnsiTheme="minorHAnsi" w:cstheme="minorHAnsi"/>
          <w:sz w:val="22"/>
          <w:szCs w:val="22"/>
        </w:rPr>
        <w:t>In</w:t>
      </w:r>
      <w:r w:rsidRPr="001C3444">
        <w:rPr>
          <w:rFonts w:asciiTheme="minorHAnsi" w:hAnsiTheme="minorHAnsi" w:cstheme="minorHAnsi"/>
          <w:spacing w:val="22"/>
          <w:sz w:val="22"/>
          <w:szCs w:val="22"/>
        </w:rPr>
        <w:t xml:space="preserve"> </w:t>
      </w:r>
      <w:r w:rsidRPr="001C3444">
        <w:rPr>
          <w:rFonts w:asciiTheme="minorHAnsi" w:hAnsiTheme="minorHAnsi" w:cstheme="minorHAnsi"/>
          <w:sz w:val="22"/>
          <w:szCs w:val="22"/>
        </w:rPr>
        <w:t>this</w:t>
      </w:r>
      <w:r w:rsidRPr="001C3444">
        <w:rPr>
          <w:rFonts w:asciiTheme="minorHAnsi" w:hAnsiTheme="minorHAnsi" w:cstheme="minorHAnsi"/>
          <w:spacing w:val="20"/>
          <w:sz w:val="22"/>
          <w:szCs w:val="22"/>
        </w:rPr>
        <w:t xml:space="preserve"> </w:t>
      </w:r>
      <w:r w:rsidRPr="001C3444">
        <w:rPr>
          <w:rFonts w:asciiTheme="minorHAnsi" w:hAnsiTheme="minorHAnsi" w:cstheme="minorHAnsi"/>
          <w:sz w:val="22"/>
          <w:szCs w:val="22"/>
        </w:rPr>
        <w:t>case</w:t>
      </w:r>
      <w:r w:rsidRPr="001C3444">
        <w:rPr>
          <w:rFonts w:asciiTheme="minorHAnsi" w:hAnsiTheme="minorHAnsi" w:cstheme="minorHAnsi"/>
          <w:spacing w:val="22"/>
          <w:sz w:val="22"/>
          <w:szCs w:val="22"/>
        </w:rPr>
        <w:t xml:space="preserve"> </w:t>
      </w:r>
      <w:r w:rsidRPr="001C3444">
        <w:rPr>
          <w:rFonts w:asciiTheme="minorHAnsi" w:hAnsiTheme="minorHAnsi" w:cstheme="minorHAnsi"/>
          <w:sz w:val="22"/>
          <w:szCs w:val="22"/>
        </w:rPr>
        <w:t>immediately</w:t>
      </w:r>
      <w:r w:rsidRPr="001C3444">
        <w:rPr>
          <w:rFonts w:asciiTheme="minorHAnsi" w:hAnsiTheme="minorHAnsi" w:cstheme="minorHAnsi"/>
          <w:spacing w:val="20"/>
          <w:sz w:val="22"/>
          <w:szCs w:val="22"/>
        </w:rPr>
        <w:t xml:space="preserve"> </w:t>
      </w:r>
      <w:r w:rsidRPr="001C3444">
        <w:rPr>
          <w:rFonts w:asciiTheme="minorHAnsi" w:hAnsiTheme="minorHAnsi" w:cstheme="minorHAnsi"/>
          <w:sz w:val="22"/>
          <w:szCs w:val="22"/>
        </w:rPr>
        <w:t>suspend</w:t>
      </w:r>
      <w:r w:rsidRPr="001C3444">
        <w:rPr>
          <w:rFonts w:asciiTheme="minorHAnsi" w:hAnsiTheme="minorHAnsi" w:cstheme="minorHAnsi"/>
          <w:spacing w:val="22"/>
          <w:sz w:val="22"/>
          <w:szCs w:val="22"/>
        </w:rPr>
        <w:t xml:space="preserve"> </w:t>
      </w:r>
      <w:r w:rsidRPr="001C3444">
        <w:rPr>
          <w:rFonts w:asciiTheme="minorHAnsi" w:hAnsiTheme="minorHAnsi" w:cstheme="minorHAnsi"/>
          <w:sz w:val="22"/>
          <w:szCs w:val="22"/>
        </w:rPr>
        <w:t>the</w:t>
      </w:r>
      <w:r w:rsidRPr="001C3444">
        <w:rPr>
          <w:rFonts w:asciiTheme="minorHAnsi" w:hAnsiTheme="minorHAnsi" w:cstheme="minorHAnsi"/>
          <w:spacing w:val="21"/>
          <w:sz w:val="22"/>
          <w:szCs w:val="22"/>
        </w:rPr>
        <w:t xml:space="preserve"> </w:t>
      </w:r>
      <w:r w:rsidRPr="001C3444">
        <w:rPr>
          <w:rFonts w:asciiTheme="minorHAnsi" w:hAnsiTheme="minorHAnsi" w:cstheme="minorHAnsi"/>
          <w:sz w:val="22"/>
          <w:szCs w:val="22"/>
        </w:rPr>
        <w:t>application</w:t>
      </w:r>
      <w:r w:rsidRPr="001C3444">
        <w:rPr>
          <w:rFonts w:asciiTheme="minorHAnsi" w:hAnsiTheme="minorHAnsi" w:cstheme="minorHAnsi"/>
          <w:spacing w:val="20"/>
          <w:sz w:val="22"/>
          <w:szCs w:val="22"/>
        </w:rPr>
        <w:t xml:space="preserve"> </w:t>
      </w:r>
      <w:r w:rsidRPr="001C3444">
        <w:rPr>
          <w:rFonts w:asciiTheme="minorHAnsi" w:hAnsiTheme="minorHAnsi" w:cstheme="minorHAnsi"/>
          <w:sz w:val="22"/>
          <w:szCs w:val="22"/>
        </w:rPr>
        <w:t>of</w:t>
      </w:r>
      <w:r w:rsidRPr="001C3444">
        <w:rPr>
          <w:rFonts w:asciiTheme="minorHAnsi" w:hAnsiTheme="minorHAnsi" w:cstheme="minorHAnsi"/>
          <w:spacing w:val="24"/>
          <w:sz w:val="22"/>
          <w:szCs w:val="22"/>
        </w:rPr>
        <w:t xml:space="preserve"> </w:t>
      </w:r>
      <w:r w:rsidRPr="001C3444">
        <w:rPr>
          <w:rFonts w:asciiTheme="minorHAnsi" w:hAnsiTheme="minorHAnsi" w:cstheme="minorHAnsi"/>
          <w:sz w:val="22"/>
          <w:szCs w:val="22"/>
        </w:rPr>
        <w:t>shotcrete</w:t>
      </w:r>
      <w:r w:rsidRPr="001C3444">
        <w:rPr>
          <w:rFonts w:asciiTheme="minorHAnsi" w:hAnsiTheme="minorHAnsi" w:cstheme="minorHAnsi"/>
          <w:spacing w:val="23"/>
          <w:sz w:val="22"/>
          <w:szCs w:val="22"/>
        </w:rPr>
        <w:t xml:space="preserve"> </w:t>
      </w:r>
      <w:r w:rsidRPr="001C3444">
        <w:rPr>
          <w:rFonts w:asciiTheme="minorHAnsi" w:hAnsiTheme="minorHAnsi" w:cstheme="minorHAnsi"/>
          <w:spacing w:val="-2"/>
          <w:sz w:val="22"/>
          <w:szCs w:val="22"/>
        </w:rPr>
        <w:t>and</w:t>
      </w:r>
      <w:r w:rsidR="00020928" w:rsidRPr="001C3444">
        <w:rPr>
          <w:rFonts w:asciiTheme="minorHAnsi" w:hAnsiTheme="minorHAnsi" w:cstheme="minorHAnsi"/>
          <w:spacing w:val="-2"/>
          <w:sz w:val="22"/>
          <w:szCs w:val="22"/>
        </w:rPr>
        <w:t xml:space="preserve"> </w:t>
      </w:r>
      <w:r w:rsidRPr="001C3444">
        <w:rPr>
          <w:rFonts w:asciiTheme="minorHAnsi" w:hAnsiTheme="minorHAnsi" w:cstheme="minorHAnsi"/>
          <w:sz w:val="22"/>
          <w:szCs w:val="22"/>
        </w:rPr>
        <w:t xml:space="preserve">implement corrective measures before resuming the shotcrete operations. Correct the shotcreting procedure by adjusting the nozzle distance </w:t>
      </w:r>
      <w:r w:rsidRPr="001C3444">
        <w:rPr>
          <w:rFonts w:asciiTheme="minorHAnsi" w:hAnsiTheme="minorHAnsi" w:cstheme="minorHAnsi"/>
          <w:spacing w:val="-2"/>
          <w:sz w:val="22"/>
          <w:szCs w:val="22"/>
        </w:rPr>
        <w:t xml:space="preserve">and </w:t>
      </w:r>
      <w:r w:rsidRPr="001C3444">
        <w:rPr>
          <w:rFonts w:asciiTheme="minorHAnsi" w:hAnsiTheme="minorHAnsi" w:cstheme="minorHAnsi"/>
          <w:sz w:val="22"/>
          <w:szCs w:val="22"/>
        </w:rPr>
        <w:t xml:space="preserve">orientation, by </w:t>
      </w:r>
      <w:r w:rsidR="001935D6" w:rsidRPr="001C3444">
        <w:rPr>
          <w:rFonts w:asciiTheme="minorHAnsi" w:hAnsiTheme="minorHAnsi" w:cstheme="minorHAnsi"/>
          <w:sz w:val="22"/>
          <w:szCs w:val="22"/>
        </w:rPr>
        <w:t>ensuring</w:t>
      </w:r>
      <w:r w:rsidRPr="001C3444">
        <w:rPr>
          <w:rFonts w:asciiTheme="minorHAnsi" w:hAnsiTheme="minorHAnsi" w:cstheme="minorHAnsi"/>
          <w:sz w:val="22"/>
          <w:szCs w:val="22"/>
        </w:rPr>
        <w:t xml:space="preserve"> adequate cover over the reinforcement, by adjusting </w:t>
      </w:r>
      <w:r w:rsidRPr="001C3444">
        <w:rPr>
          <w:rFonts w:asciiTheme="minorHAnsi" w:hAnsiTheme="minorHAnsi" w:cstheme="minorHAnsi"/>
          <w:spacing w:val="-2"/>
          <w:sz w:val="22"/>
          <w:szCs w:val="22"/>
        </w:rPr>
        <w:t xml:space="preserve">the </w:t>
      </w:r>
      <w:r w:rsidRPr="001C3444">
        <w:rPr>
          <w:rFonts w:asciiTheme="minorHAnsi" w:hAnsiTheme="minorHAnsi" w:cstheme="minorHAnsi"/>
          <w:sz w:val="22"/>
          <w:szCs w:val="22"/>
        </w:rPr>
        <w:t xml:space="preserve">water content of the shotcrete mix or other means.  Adjustment in water content of </w:t>
      </w:r>
      <w:proofErr w:type="gramStart"/>
      <w:r w:rsidRPr="001C3444">
        <w:rPr>
          <w:rFonts w:asciiTheme="minorHAnsi" w:hAnsiTheme="minorHAnsi" w:cstheme="minorHAnsi"/>
          <w:sz w:val="22"/>
          <w:szCs w:val="22"/>
        </w:rPr>
        <w:t>wet-mix</w:t>
      </w:r>
      <w:proofErr w:type="gramEnd"/>
      <w:r w:rsidRPr="001C3444">
        <w:rPr>
          <w:rFonts w:asciiTheme="minorHAnsi" w:hAnsiTheme="minorHAnsi" w:cstheme="minorHAnsi"/>
          <w:sz w:val="22"/>
          <w:szCs w:val="22"/>
        </w:rPr>
        <w:t xml:space="preserve"> will require requalifying the shotcrete</w:t>
      </w:r>
      <w:r w:rsidRPr="001C3444">
        <w:rPr>
          <w:rFonts w:asciiTheme="minorHAnsi" w:hAnsiTheme="minorHAnsi" w:cstheme="minorHAnsi"/>
          <w:spacing w:val="-11"/>
          <w:sz w:val="22"/>
          <w:szCs w:val="22"/>
        </w:rPr>
        <w:t xml:space="preserve"> </w:t>
      </w:r>
      <w:r w:rsidRPr="001C3444">
        <w:rPr>
          <w:rFonts w:asciiTheme="minorHAnsi" w:hAnsiTheme="minorHAnsi" w:cstheme="minorHAnsi"/>
          <w:sz w:val="22"/>
          <w:szCs w:val="22"/>
        </w:rPr>
        <w:t>mix.</w:t>
      </w:r>
    </w:p>
    <w:p w14:paraId="15D60D62" w14:textId="77777777" w:rsidR="00A25E9B" w:rsidRPr="001C3444" w:rsidRDefault="00C42CAA" w:rsidP="005047E1">
      <w:pPr>
        <w:pStyle w:val="ListParagraph"/>
        <w:numPr>
          <w:ilvl w:val="2"/>
          <w:numId w:val="5"/>
        </w:numPr>
        <w:tabs>
          <w:tab w:val="left" w:pos="837"/>
          <w:tab w:val="left" w:pos="4438"/>
        </w:tabs>
        <w:spacing w:before="120"/>
        <w:ind w:left="840" w:right="111" w:hanging="720"/>
        <w:rPr>
          <w:rFonts w:asciiTheme="minorHAnsi" w:hAnsiTheme="minorHAnsi" w:cstheme="minorHAnsi"/>
        </w:rPr>
      </w:pPr>
      <w:r w:rsidRPr="001C3444">
        <w:rPr>
          <w:rFonts w:asciiTheme="minorHAnsi" w:hAnsiTheme="minorHAnsi" w:cstheme="minorHAnsi"/>
          <w:u w:val="single"/>
        </w:rPr>
        <w:t>Defective</w:t>
      </w:r>
      <w:r w:rsidRPr="001C3444">
        <w:rPr>
          <w:rFonts w:asciiTheme="minorHAnsi" w:hAnsiTheme="minorHAnsi" w:cstheme="minorHAnsi"/>
          <w:spacing w:val="-6"/>
          <w:u w:val="single"/>
        </w:rPr>
        <w:t xml:space="preserve"> </w:t>
      </w:r>
      <w:r w:rsidRPr="001C3444">
        <w:rPr>
          <w:rFonts w:asciiTheme="minorHAnsi" w:hAnsiTheme="minorHAnsi" w:cstheme="minorHAnsi"/>
          <w:u w:val="single"/>
        </w:rPr>
        <w:t>Shotcrete</w:t>
      </w:r>
      <w:r w:rsidR="00020928" w:rsidRPr="001C3444">
        <w:rPr>
          <w:rFonts w:asciiTheme="minorHAnsi" w:hAnsiTheme="minorHAnsi" w:cstheme="minorHAnsi"/>
        </w:rPr>
        <w:t xml:space="preserve"> </w:t>
      </w:r>
      <w:r w:rsidRPr="001C3444">
        <w:rPr>
          <w:rFonts w:asciiTheme="minorHAnsi" w:hAnsiTheme="minorHAnsi" w:cstheme="minorHAnsi"/>
        </w:rPr>
        <w:t>Repair shotcrete surface defects as soon as possible after placement. Remove and replace shotcrete that exhibits segregation, honeycombing, lamination, voids, or sand pockets. In-place shotcrete not meeting the specified strength requirement will be subject to remediation. Possible remediation options include placement of additional shotcrete thickness or removal and replacement, at no additional cost to the Department.</w:t>
      </w:r>
    </w:p>
    <w:p w14:paraId="4FCC285D" w14:textId="77777777" w:rsidR="00A25E9B" w:rsidRPr="001C3444" w:rsidRDefault="00C42CAA" w:rsidP="005047E1">
      <w:pPr>
        <w:pStyle w:val="ListParagraph"/>
        <w:numPr>
          <w:ilvl w:val="2"/>
          <w:numId w:val="5"/>
        </w:numPr>
        <w:tabs>
          <w:tab w:val="left" w:pos="837"/>
          <w:tab w:val="left" w:pos="3718"/>
        </w:tabs>
        <w:spacing w:before="120"/>
        <w:ind w:left="840" w:right="109" w:hanging="720"/>
        <w:rPr>
          <w:rFonts w:asciiTheme="minorHAnsi" w:hAnsiTheme="minorHAnsi" w:cstheme="minorHAnsi"/>
        </w:rPr>
      </w:pPr>
      <w:r w:rsidRPr="001C3444">
        <w:rPr>
          <w:rFonts w:asciiTheme="minorHAnsi" w:hAnsiTheme="minorHAnsi" w:cstheme="minorHAnsi"/>
          <w:u w:val="single"/>
        </w:rPr>
        <w:lastRenderedPageBreak/>
        <w:t>Construction</w:t>
      </w:r>
      <w:r w:rsidRPr="001C3444">
        <w:rPr>
          <w:rFonts w:asciiTheme="minorHAnsi" w:hAnsiTheme="minorHAnsi" w:cstheme="minorHAnsi"/>
          <w:spacing w:val="-6"/>
          <w:u w:val="single"/>
        </w:rPr>
        <w:t xml:space="preserve"> </w:t>
      </w:r>
      <w:r w:rsidRPr="001C3444">
        <w:rPr>
          <w:rFonts w:asciiTheme="minorHAnsi" w:hAnsiTheme="minorHAnsi" w:cstheme="minorHAnsi"/>
          <w:u w:val="single"/>
        </w:rPr>
        <w:t>Joints</w:t>
      </w:r>
      <w:r w:rsidR="00020928" w:rsidRPr="001C3444">
        <w:rPr>
          <w:rFonts w:asciiTheme="minorHAnsi" w:hAnsiTheme="minorHAnsi" w:cstheme="minorHAnsi"/>
        </w:rPr>
        <w:t xml:space="preserve"> </w:t>
      </w:r>
      <w:r w:rsidRPr="001C3444">
        <w:rPr>
          <w:rFonts w:asciiTheme="minorHAnsi" w:hAnsiTheme="minorHAnsi" w:cstheme="minorHAnsi"/>
        </w:rPr>
        <w:t xml:space="preserve">Taper construction joints uniformly toward the excavation face over a minimum distance equal to the thickness of the shotcrete layer. Provide a minimum reinforcement overlap at reinforcement splice joints as shown in the Construction Plans. Clean and wet the surface of a joint before adjacent shotcrete is applied. Where shotcrete is used to complete the top ungrouted zone of the nail drill hole near the face, to the maximum </w:t>
      </w:r>
      <w:r w:rsidRPr="001C3444">
        <w:rPr>
          <w:rFonts w:asciiTheme="minorHAnsi" w:hAnsiTheme="minorHAnsi" w:cstheme="minorHAnsi"/>
          <w:spacing w:val="-2"/>
        </w:rPr>
        <w:t xml:space="preserve">extent </w:t>
      </w:r>
      <w:r w:rsidRPr="001C3444">
        <w:rPr>
          <w:rFonts w:asciiTheme="minorHAnsi" w:hAnsiTheme="minorHAnsi" w:cstheme="minorHAnsi"/>
        </w:rPr>
        <w:t xml:space="preserve">practical, clean and dampen the upper grout surface to receive shotcrete, </w:t>
      </w:r>
      <w:proofErr w:type="gramStart"/>
      <w:r w:rsidRPr="001C3444">
        <w:rPr>
          <w:rFonts w:asciiTheme="minorHAnsi" w:hAnsiTheme="minorHAnsi" w:cstheme="minorHAnsi"/>
        </w:rPr>
        <w:t>similar to</w:t>
      </w:r>
      <w:proofErr w:type="gramEnd"/>
      <w:r w:rsidRPr="001C3444">
        <w:rPr>
          <w:rFonts w:asciiTheme="minorHAnsi" w:hAnsiTheme="minorHAnsi" w:cstheme="minorHAnsi"/>
        </w:rPr>
        <w:t xml:space="preserve"> a construction</w:t>
      </w:r>
      <w:r w:rsidRPr="001C3444">
        <w:rPr>
          <w:rFonts w:asciiTheme="minorHAnsi" w:hAnsiTheme="minorHAnsi" w:cstheme="minorHAnsi"/>
          <w:spacing w:val="-1"/>
        </w:rPr>
        <w:t xml:space="preserve"> </w:t>
      </w:r>
      <w:r w:rsidRPr="001C3444">
        <w:rPr>
          <w:rFonts w:asciiTheme="minorHAnsi" w:hAnsiTheme="minorHAnsi" w:cstheme="minorHAnsi"/>
        </w:rPr>
        <w:t>joint.</w:t>
      </w:r>
    </w:p>
    <w:p w14:paraId="663567BA" w14:textId="77777777" w:rsidR="00A25E9B" w:rsidRPr="001C3444" w:rsidRDefault="00C42CAA" w:rsidP="005047E1">
      <w:pPr>
        <w:pStyle w:val="ListParagraph"/>
        <w:numPr>
          <w:ilvl w:val="2"/>
          <w:numId w:val="5"/>
        </w:numPr>
        <w:tabs>
          <w:tab w:val="left" w:pos="838"/>
          <w:tab w:val="left" w:pos="2276"/>
        </w:tabs>
        <w:spacing w:before="120"/>
        <w:ind w:left="840" w:right="115" w:hanging="720"/>
        <w:rPr>
          <w:rFonts w:asciiTheme="minorHAnsi" w:hAnsiTheme="minorHAnsi" w:cstheme="minorHAnsi"/>
        </w:rPr>
      </w:pPr>
      <w:r w:rsidRPr="001C3444">
        <w:rPr>
          <w:rFonts w:asciiTheme="minorHAnsi" w:hAnsiTheme="minorHAnsi" w:cstheme="minorHAnsi"/>
          <w:u w:val="single"/>
        </w:rPr>
        <w:t>Finish</w:t>
      </w:r>
      <w:r w:rsidR="00020928" w:rsidRPr="001C3444">
        <w:rPr>
          <w:rFonts w:asciiTheme="minorHAnsi" w:hAnsiTheme="minorHAnsi" w:cstheme="minorHAnsi"/>
        </w:rPr>
        <w:t xml:space="preserve"> </w:t>
      </w:r>
      <w:r w:rsidRPr="001C3444">
        <w:rPr>
          <w:rFonts w:asciiTheme="minorHAnsi" w:hAnsiTheme="minorHAnsi" w:cstheme="minorHAnsi"/>
        </w:rPr>
        <w:t xml:space="preserve">Use either an undisturbed gun </w:t>
      </w:r>
      <w:proofErr w:type="gramStart"/>
      <w:r w:rsidRPr="001C3444">
        <w:rPr>
          <w:rFonts w:asciiTheme="minorHAnsi" w:hAnsiTheme="minorHAnsi" w:cstheme="minorHAnsi"/>
        </w:rPr>
        <w:t>finish</w:t>
      </w:r>
      <w:proofErr w:type="gramEnd"/>
      <w:r w:rsidRPr="001C3444">
        <w:rPr>
          <w:rFonts w:asciiTheme="minorHAnsi" w:hAnsiTheme="minorHAnsi" w:cstheme="minorHAnsi"/>
        </w:rPr>
        <w:t xml:space="preserve"> as applied from the nozzle or a rough screeded finish. Remove shotcrete extending into the CIP finish face section beyond the tolerances specified</w:t>
      </w:r>
      <w:r w:rsidRPr="001C3444">
        <w:rPr>
          <w:rFonts w:asciiTheme="minorHAnsi" w:hAnsiTheme="minorHAnsi" w:cstheme="minorHAnsi"/>
          <w:spacing w:val="-14"/>
        </w:rPr>
        <w:t xml:space="preserve"> </w:t>
      </w:r>
      <w:r w:rsidRPr="001C3444">
        <w:rPr>
          <w:rFonts w:asciiTheme="minorHAnsi" w:hAnsiTheme="minorHAnsi" w:cstheme="minorHAnsi"/>
        </w:rPr>
        <w:t>herein.</w:t>
      </w:r>
    </w:p>
    <w:p w14:paraId="29D932A6" w14:textId="77777777" w:rsidR="00A25E9B" w:rsidRPr="001C3444" w:rsidRDefault="00C42CAA" w:rsidP="005047E1">
      <w:pPr>
        <w:pStyle w:val="ListParagraph"/>
        <w:numPr>
          <w:ilvl w:val="2"/>
          <w:numId w:val="5"/>
        </w:numPr>
        <w:tabs>
          <w:tab w:val="left" w:pos="838"/>
          <w:tab w:val="left" w:pos="7320"/>
        </w:tabs>
        <w:spacing w:before="120"/>
        <w:ind w:left="840" w:right="112" w:hanging="720"/>
        <w:rPr>
          <w:rFonts w:asciiTheme="minorHAnsi" w:hAnsiTheme="minorHAnsi" w:cstheme="minorHAnsi"/>
        </w:rPr>
      </w:pPr>
      <w:r w:rsidRPr="001C3444">
        <w:rPr>
          <w:rFonts w:asciiTheme="minorHAnsi" w:hAnsiTheme="minorHAnsi" w:cstheme="minorHAnsi"/>
          <w:u w:val="single"/>
        </w:rPr>
        <w:t>Attachment of Nail Head Bearing Plate</w:t>
      </w:r>
      <w:r w:rsidRPr="001C3444">
        <w:rPr>
          <w:rFonts w:asciiTheme="minorHAnsi" w:hAnsiTheme="minorHAnsi" w:cstheme="minorHAnsi"/>
          <w:spacing w:val="-46"/>
          <w:u w:val="single"/>
        </w:rPr>
        <w:t xml:space="preserve"> </w:t>
      </w:r>
      <w:r w:rsidRPr="001C3444">
        <w:rPr>
          <w:rFonts w:asciiTheme="minorHAnsi" w:hAnsiTheme="minorHAnsi" w:cstheme="minorHAnsi"/>
          <w:u w:val="single"/>
        </w:rPr>
        <w:t>and</w:t>
      </w:r>
      <w:r w:rsidRPr="001C3444">
        <w:rPr>
          <w:rFonts w:asciiTheme="minorHAnsi" w:hAnsiTheme="minorHAnsi" w:cstheme="minorHAnsi"/>
          <w:spacing w:val="-8"/>
          <w:u w:val="single"/>
        </w:rPr>
        <w:t xml:space="preserve"> </w:t>
      </w:r>
      <w:r w:rsidRPr="001C3444">
        <w:rPr>
          <w:rFonts w:asciiTheme="minorHAnsi" w:hAnsiTheme="minorHAnsi" w:cstheme="minorHAnsi"/>
          <w:u w:val="single"/>
        </w:rPr>
        <w:t>Nut</w:t>
      </w:r>
      <w:r w:rsidR="00020928" w:rsidRPr="001C3444">
        <w:rPr>
          <w:rFonts w:asciiTheme="minorHAnsi" w:hAnsiTheme="minorHAnsi" w:cstheme="minorHAnsi"/>
        </w:rPr>
        <w:t xml:space="preserve"> </w:t>
      </w:r>
      <w:r w:rsidRPr="001C3444">
        <w:rPr>
          <w:rFonts w:asciiTheme="minorHAnsi" w:hAnsiTheme="minorHAnsi" w:cstheme="minorHAnsi"/>
        </w:rPr>
        <w:t xml:space="preserve">Attach a bearing plate and nut to each nail head as shown on the Construction Plans. While the shotcrete is still plastic and before its initial set, uniformly seat the plate on the shotcrete by hand wrench tightening the nut. Where uniform </w:t>
      </w:r>
      <w:r w:rsidR="00020928" w:rsidRPr="001C3444">
        <w:rPr>
          <w:rFonts w:asciiTheme="minorHAnsi" w:hAnsiTheme="minorHAnsi" w:cstheme="minorHAnsi"/>
        </w:rPr>
        <w:t xml:space="preserve">contact between </w:t>
      </w:r>
      <w:r w:rsidRPr="001C3444">
        <w:rPr>
          <w:rFonts w:asciiTheme="minorHAnsi" w:hAnsiTheme="minorHAnsi" w:cstheme="minorHAnsi"/>
        </w:rPr>
        <w:t>the plate and the shotcrete cannot be provided, set the plate in a bed of grout. After grout has set for 24 hours, tighten the nut using a hand wrench. Ensure bearing plates with headed studs are in intimate contact with the construction facing and the studs are located within the tolerances shown in the Construction Plans or specified</w:t>
      </w:r>
      <w:r w:rsidRPr="001C3444">
        <w:rPr>
          <w:rFonts w:asciiTheme="minorHAnsi" w:hAnsiTheme="minorHAnsi" w:cstheme="minorHAnsi"/>
          <w:spacing w:val="-3"/>
        </w:rPr>
        <w:t xml:space="preserve"> </w:t>
      </w:r>
      <w:r w:rsidRPr="001C3444">
        <w:rPr>
          <w:rFonts w:asciiTheme="minorHAnsi" w:hAnsiTheme="minorHAnsi" w:cstheme="minorHAnsi"/>
        </w:rPr>
        <w:t>herein.</w:t>
      </w:r>
    </w:p>
    <w:p w14:paraId="0C78C93F" w14:textId="77777777" w:rsidR="00A25E9B" w:rsidRPr="001C3444" w:rsidRDefault="00C42CAA" w:rsidP="005047E1">
      <w:pPr>
        <w:pStyle w:val="ListParagraph"/>
        <w:numPr>
          <w:ilvl w:val="2"/>
          <w:numId w:val="5"/>
        </w:numPr>
        <w:tabs>
          <w:tab w:val="left" w:pos="838"/>
          <w:tab w:val="left" w:pos="3717"/>
        </w:tabs>
        <w:spacing w:before="120"/>
        <w:ind w:left="840" w:right="112" w:hanging="720"/>
        <w:rPr>
          <w:rFonts w:asciiTheme="minorHAnsi" w:hAnsiTheme="minorHAnsi" w:cstheme="minorHAnsi"/>
        </w:rPr>
      </w:pPr>
      <w:r w:rsidRPr="001C3444">
        <w:rPr>
          <w:rFonts w:asciiTheme="minorHAnsi" w:hAnsiTheme="minorHAnsi" w:cstheme="minorHAnsi"/>
          <w:u w:val="single"/>
        </w:rPr>
        <w:t>Weather</w:t>
      </w:r>
      <w:r w:rsidRPr="001C3444">
        <w:rPr>
          <w:rFonts w:asciiTheme="minorHAnsi" w:hAnsiTheme="minorHAnsi" w:cstheme="minorHAnsi"/>
          <w:spacing w:val="-11"/>
          <w:u w:val="single"/>
        </w:rPr>
        <w:t xml:space="preserve"> </w:t>
      </w:r>
      <w:r w:rsidRPr="001C3444">
        <w:rPr>
          <w:rFonts w:asciiTheme="minorHAnsi" w:hAnsiTheme="minorHAnsi" w:cstheme="minorHAnsi"/>
          <w:u w:val="single"/>
        </w:rPr>
        <w:t>Limitations</w:t>
      </w:r>
      <w:r w:rsidR="00020928" w:rsidRPr="001C3444">
        <w:rPr>
          <w:rFonts w:asciiTheme="minorHAnsi" w:hAnsiTheme="minorHAnsi" w:cstheme="minorHAnsi"/>
        </w:rPr>
        <w:t xml:space="preserve"> </w:t>
      </w:r>
      <w:r w:rsidRPr="001C3444">
        <w:rPr>
          <w:rFonts w:asciiTheme="minorHAnsi" w:hAnsiTheme="minorHAnsi" w:cstheme="minorHAnsi"/>
        </w:rPr>
        <w:t>Protect the shotcrete if it must be placed when the</w:t>
      </w:r>
      <w:r w:rsidR="007A52C9" w:rsidRPr="001C3444">
        <w:rPr>
          <w:rFonts w:asciiTheme="minorHAnsi" w:hAnsiTheme="minorHAnsi" w:cstheme="minorHAnsi"/>
        </w:rPr>
        <w:t xml:space="preserve"> ambient temperature is below 40</w:t>
      </w:r>
      <w:r w:rsidRPr="001C3444">
        <w:rPr>
          <w:rFonts w:asciiTheme="minorHAnsi" w:hAnsiTheme="minorHAnsi" w:cstheme="minorHAnsi"/>
          <w:vertAlign w:val="superscript"/>
        </w:rPr>
        <w:t>o</w:t>
      </w:r>
      <w:r w:rsidRPr="001C3444">
        <w:rPr>
          <w:rFonts w:asciiTheme="minorHAnsi" w:hAnsiTheme="minorHAnsi" w:cstheme="minorHAnsi"/>
        </w:rPr>
        <w:t>F and falling or when it is likely to be subjected to freezing temperatures before gaining sufficient strength. Maintain cold weather protection until the in-place compressive strength of t</w:t>
      </w:r>
      <w:r w:rsidR="007A52C9" w:rsidRPr="001C3444">
        <w:rPr>
          <w:rFonts w:asciiTheme="minorHAnsi" w:hAnsiTheme="minorHAnsi" w:cstheme="minorHAnsi"/>
        </w:rPr>
        <w:t>he shotcrete is greater than 725</w:t>
      </w:r>
      <w:r w:rsidRPr="001C3444">
        <w:rPr>
          <w:rFonts w:asciiTheme="minorHAnsi" w:hAnsiTheme="minorHAnsi" w:cstheme="minorHAnsi"/>
        </w:rPr>
        <w:t xml:space="preserve"> psi. Cold weather protection includes blankets, heating under tents, or other means acceptable to the Engineer. Deposit the shotcrete mix at a temperature of not less than 50</w:t>
      </w:r>
      <w:r w:rsidRPr="001C3444">
        <w:rPr>
          <w:rFonts w:asciiTheme="minorHAnsi" w:hAnsiTheme="minorHAnsi" w:cstheme="minorHAnsi"/>
          <w:vertAlign w:val="superscript"/>
        </w:rPr>
        <w:t>o</w:t>
      </w:r>
      <w:r w:rsidRPr="001C3444">
        <w:rPr>
          <w:rFonts w:asciiTheme="minorHAnsi" w:hAnsiTheme="minorHAnsi" w:cstheme="minorHAnsi"/>
        </w:rPr>
        <w:t>F or more than</w:t>
      </w:r>
      <w:r w:rsidRPr="001C3444">
        <w:rPr>
          <w:rFonts w:asciiTheme="minorHAnsi" w:hAnsiTheme="minorHAnsi" w:cstheme="minorHAnsi"/>
          <w:spacing w:val="-19"/>
        </w:rPr>
        <w:t xml:space="preserve"> </w:t>
      </w:r>
      <w:r w:rsidRPr="001C3444">
        <w:rPr>
          <w:rFonts w:asciiTheme="minorHAnsi" w:hAnsiTheme="minorHAnsi" w:cstheme="minorHAnsi"/>
        </w:rPr>
        <w:t>9</w:t>
      </w:r>
      <w:r w:rsidR="007A52C9" w:rsidRPr="001C3444">
        <w:rPr>
          <w:rFonts w:asciiTheme="minorHAnsi" w:hAnsiTheme="minorHAnsi" w:cstheme="minorHAnsi"/>
        </w:rPr>
        <w:t>0</w:t>
      </w:r>
      <w:r w:rsidRPr="001C3444">
        <w:rPr>
          <w:rFonts w:asciiTheme="minorHAnsi" w:hAnsiTheme="minorHAnsi" w:cstheme="minorHAnsi"/>
          <w:vertAlign w:val="superscript"/>
        </w:rPr>
        <w:t>o</w:t>
      </w:r>
      <w:r w:rsidRPr="001C3444">
        <w:rPr>
          <w:rFonts w:asciiTheme="minorHAnsi" w:hAnsiTheme="minorHAnsi" w:cstheme="minorHAnsi"/>
        </w:rPr>
        <w:t>F.</w:t>
      </w:r>
    </w:p>
    <w:p w14:paraId="10CD3F8B" w14:textId="77777777" w:rsidR="00A25E9B" w:rsidRPr="001C3444" w:rsidRDefault="00C42CAA" w:rsidP="005047E1">
      <w:pPr>
        <w:pStyle w:val="BodyText"/>
        <w:spacing w:before="120"/>
        <w:ind w:left="840" w:right="112"/>
        <w:jc w:val="both"/>
        <w:rPr>
          <w:rFonts w:asciiTheme="minorHAnsi" w:hAnsiTheme="minorHAnsi" w:cstheme="minorHAnsi"/>
          <w:sz w:val="22"/>
          <w:szCs w:val="22"/>
        </w:rPr>
      </w:pPr>
      <w:r w:rsidRPr="001C3444">
        <w:rPr>
          <w:rFonts w:asciiTheme="minorHAnsi" w:hAnsiTheme="minorHAnsi" w:cstheme="minorHAnsi"/>
          <w:sz w:val="22"/>
          <w:szCs w:val="22"/>
        </w:rPr>
        <w:t>Suspend shotcrete application during high winds and heavy rains unless suitable protective covers, enclosures or wind breaks are installed. Remove and replace newly placed shotcrete exposed to rain that washes out cement or otherwise makes the shotcrete unacceptable. Provide a polyethylene film or equivalent to protect the work from exposure to adverse weather.</w:t>
      </w:r>
    </w:p>
    <w:p w14:paraId="2D0B802E" w14:textId="77777777" w:rsidR="00A25E9B" w:rsidRPr="001C3444" w:rsidRDefault="00C42CAA" w:rsidP="005047E1">
      <w:pPr>
        <w:pStyle w:val="ListParagraph"/>
        <w:numPr>
          <w:ilvl w:val="2"/>
          <w:numId w:val="5"/>
        </w:numPr>
        <w:tabs>
          <w:tab w:val="left" w:pos="839"/>
          <w:tab w:val="left" w:pos="2277"/>
        </w:tabs>
        <w:spacing w:before="120"/>
        <w:ind w:left="840" w:right="176" w:hanging="720"/>
        <w:rPr>
          <w:rFonts w:asciiTheme="minorHAnsi" w:hAnsiTheme="minorHAnsi" w:cstheme="minorHAnsi"/>
        </w:rPr>
      </w:pPr>
      <w:r w:rsidRPr="001C3444">
        <w:rPr>
          <w:rFonts w:asciiTheme="minorHAnsi" w:hAnsiTheme="minorHAnsi" w:cstheme="minorHAnsi"/>
          <w:u w:val="single"/>
        </w:rPr>
        <w:t>Curing</w:t>
      </w:r>
      <w:r w:rsidR="00020928" w:rsidRPr="001C3444">
        <w:rPr>
          <w:rFonts w:asciiTheme="minorHAnsi" w:hAnsiTheme="minorHAnsi" w:cstheme="minorHAnsi"/>
        </w:rPr>
        <w:t xml:space="preserve"> </w:t>
      </w:r>
      <w:proofErr w:type="spellStart"/>
      <w:r w:rsidRPr="001C3444">
        <w:rPr>
          <w:rFonts w:asciiTheme="minorHAnsi" w:hAnsiTheme="minorHAnsi" w:cstheme="minorHAnsi"/>
        </w:rPr>
        <w:t>Curing</w:t>
      </w:r>
      <w:proofErr w:type="spellEnd"/>
      <w:r w:rsidRPr="001C3444">
        <w:rPr>
          <w:rFonts w:asciiTheme="minorHAnsi" w:hAnsiTheme="minorHAnsi" w:cstheme="minorHAnsi"/>
        </w:rPr>
        <w:t xml:space="preserve"> is not required for temporary construction facings to be covered by a CIP facing or whose service life is less than 36</w:t>
      </w:r>
      <w:r w:rsidRPr="001C3444">
        <w:rPr>
          <w:rFonts w:asciiTheme="minorHAnsi" w:hAnsiTheme="minorHAnsi" w:cstheme="minorHAnsi"/>
          <w:spacing w:val="-39"/>
        </w:rPr>
        <w:t xml:space="preserve"> </w:t>
      </w:r>
      <w:r w:rsidRPr="001C3444">
        <w:rPr>
          <w:rFonts w:asciiTheme="minorHAnsi" w:hAnsiTheme="minorHAnsi" w:cstheme="minorHAnsi"/>
        </w:rPr>
        <w:t>months.</w:t>
      </w:r>
    </w:p>
    <w:p w14:paraId="2D411F88" w14:textId="77777777" w:rsidR="00A25E9B" w:rsidRPr="001C3444" w:rsidRDefault="00C42CAA" w:rsidP="001935D6">
      <w:pPr>
        <w:pStyle w:val="ListParagraph"/>
        <w:numPr>
          <w:ilvl w:val="2"/>
          <w:numId w:val="5"/>
        </w:numPr>
        <w:tabs>
          <w:tab w:val="left" w:pos="836"/>
        </w:tabs>
        <w:spacing w:before="120" w:after="120"/>
        <w:ind w:left="835" w:hanging="720"/>
        <w:rPr>
          <w:rFonts w:asciiTheme="minorHAnsi" w:hAnsiTheme="minorHAnsi" w:cstheme="minorHAnsi"/>
        </w:rPr>
      </w:pPr>
      <w:r w:rsidRPr="001C3444">
        <w:rPr>
          <w:rFonts w:asciiTheme="minorHAnsi" w:hAnsiTheme="minorHAnsi" w:cstheme="minorHAnsi"/>
          <w:u w:val="single"/>
        </w:rPr>
        <w:t>Construction Facing</w:t>
      </w:r>
      <w:r w:rsidRPr="001C3444">
        <w:rPr>
          <w:rFonts w:asciiTheme="minorHAnsi" w:hAnsiTheme="minorHAnsi" w:cstheme="minorHAnsi"/>
          <w:spacing w:val="-5"/>
          <w:u w:val="single"/>
        </w:rPr>
        <w:t xml:space="preserve"> </w:t>
      </w:r>
      <w:r w:rsidRPr="001C3444">
        <w:rPr>
          <w:rFonts w:asciiTheme="minorHAnsi" w:hAnsiTheme="minorHAnsi" w:cstheme="minorHAnsi"/>
          <w:u w:val="single"/>
        </w:rPr>
        <w:t>Tolerances</w:t>
      </w:r>
    </w:p>
    <w:tbl>
      <w:tblPr>
        <w:tblW w:w="0" w:type="auto"/>
        <w:tblInd w:w="10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120"/>
        <w:gridCol w:w="1440"/>
      </w:tblGrid>
      <w:tr w:rsidR="00A25E9B" w:rsidRPr="001C3444" w14:paraId="061EE86A" w14:textId="77777777" w:rsidTr="001935D6">
        <w:trPr>
          <w:trHeight w:val="288"/>
        </w:trPr>
        <w:tc>
          <w:tcPr>
            <w:tcW w:w="7560" w:type="dxa"/>
            <w:gridSpan w:val="2"/>
            <w:vAlign w:val="center"/>
          </w:tcPr>
          <w:p w14:paraId="1F9083D9" w14:textId="77777777" w:rsidR="00A25E9B" w:rsidRPr="001C3444" w:rsidRDefault="00C42CAA" w:rsidP="001935D6">
            <w:pPr>
              <w:pStyle w:val="TableParagraph"/>
              <w:spacing w:line="240" w:lineRule="auto"/>
              <w:ind w:left="0"/>
              <w:jc w:val="center"/>
              <w:rPr>
                <w:rFonts w:asciiTheme="minorHAnsi" w:hAnsiTheme="minorHAnsi" w:cstheme="minorHAnsi"/>
                <w:b/>
              </w:rPr>
            </w:pPr>
            <w:r w:rsidRPr="001C3444">
              <w:rPr>
                <w:rFonts w:asciiTheme="minorHAnsi" w:hAnsiTheme="minorHAnsi" w:cstheme="minorHAnsi"/>
                <w:b/>
              </w:rPr>
              <w:t>Construction Tolerances for Temporary Shotcrete Construction Facing</w:t>
            </w:r>
          </w:p>
        </w:tc>
      </w:tr>
      <w:tr w:rsidR="00A25E9B" w:rsidRPr="001C3444" w14:paraId="69B6F411" w14:textId="77777777" w:rsidTr="001935D6">
        <w:trPr>
          <w:trHeight w:val="501"/>
        </w:trPr>
        <w:tc>
          <w:tcPr>
            <w:tcW w:w="6120" w:type="dxa"/>
          </w:tcPr>
          <w:p w14:paraId="6AC6D00B" w14:textId="77777777" w:rsidR="00A25E9B" w:rsidRPr="001C3444" w:rsidRDefault="00C42CAA" w:rsidP="001935D6">
            <w:pPr>
              <w:pStyle w:val="TableParagraph"/>
              <w:spacing w:line="240" w:lineRule="auto"/>
              <w:ind w:left="144" w:right="144"/>
              <w:jc w:val="both"/>
              <w:rPr>
                <w:rFonts w:asciiTheme="minorHAnsi" w:hAnsiTheme="minorHAnsi" w:cstheme="minorHAnsi"/>
              </w:rPr>
            </w:pPr>
            <w:r w:rsidRPr="001C3444">
              <w:rPr>
                <w:rFonts w:asciiTheme="minorHAnsi" w:hAnsiTheme="minorHAnsi" w:cstheme="minorHAnsi"/>
              </w:rPr>
              <w:t>Horizontal Location of Wire Mesh; Rebar; Headed Studs on Bearing Plates, from Plan location</w:t>
            </w:r>
          </w:p>
        </w:tc>
        <w:tc>
          <w:tcPr>
            <w:tcW w:w="1440" w:type="dxa"/>
            <w:vAlign w:val="center"/>
          </w:tcPr>
          <w:p w14:paraId="68283645" w14:textId="77777777" w:rsidR="00A25E9B" w:rsidRPr="001C3444" w:rsidRDefault="00C42CAA" w:rsidP="001935D6">
            <w:pPr>
              <w:pStyle w:val="TableParagraph"/>
              <w:spacing w:line="240" w:lineRule="auto"/>
              <w:ind w:left="106"/>
              <w:rPr>
                <w:rFonts w:asciiTheme="minorHAnsi" w:hAnsiTheme="minorHAnsi" w:cstheme="minorHAnsi"/>
              </w:rPr>
            </w:pPr>
            <w:r w:rsidRPr="001C3444">
              <w:rPr>
                <w:rFonts w:asciiTheme="minorHAnsi" w:hAnsiTheme="minorHAnsi" w:cstheme="minorHAnsi"/>
              </w:rPr>
              <w:t>+/- 0.6 inch</w:t>
            </w:r>
          </w:p>
        </w:tc>
      </w:tr>
      <w:tr w:rsidR="00A25E9B" w:rsidRPr="001C3444" w14:paraId="0577EAB5" w14:textId="77777777" w:rsidTr="001935D6">
        <w:trPr>
          <w:trHeight w:val="241"/>
        </w:trPr>
        <w:tc>
          <w:tcPr>
            <w:tcW w:w="6120" w:type="dxa"/>
          </w:tcPr>
          <w:p w14:paraId="2ABE2BCF" w14:textId="77777777" w:rsidR="00A25E9B" w:rsidRPr="001C3444" w:rsidRDefault="00C42CAA" w:rsidP="001935D6">
            <w:pPr>
              <w:pStyle w:val="TableParagraph"/>
              <w:spacing w:line="240" w:lineRule="auto"/>
              <w:ind w:left="144" w:right="144"/>
              <w:jc w:val="both"/>
              <w:rPr>
                <w:rFonts w:asciiTheme="minorHAnsi" w:hAnsiTheme="minorHAnsi" w:cstheme="minorHAnsi"/>
              </w:rPr>
            </w:pPr>
            <w:r w:rsidRPr="001C3444">
              <w:rPr>
                <w:rFonts w:asciiTheme="minorHAnsi" w:hAnsiTheme="minorHAnsi" w:cstheme="minorHAnsi"/>
              </w:rPr>
              <w:t xml:space="preserve">Headed </w:t>
            </w:r>
            <w:proofErr w:type="gramStart"/>
            <w:r w:rsidRPr="001C3444">
              <w:rPr>
                <w:rFonts w:asciiTheme="minorHAnsi" w:hAnsiTheme="minorHAnsi" w:cstheme="minorHAnsi"/>
              </w:rPr>
              <w:t>studs</w:t>
            </w:r>
            <w:proofErr w:type="gramEnd"/>
            <w:r w:rsidRPr="001C3444">
              <w:rPr>
                <w:rFonts w:asciiTheme="minorHAnsi" w:hAnsiTheme="minorHAnsi" w:cstheme="minorHAnsi"/>
              </w:rPr>
              <w:t xml:space="preserve"> location on bearing plate, from plan location</w:t>
            </w:r>
          </w:p>
        </w:tc>
        <w:tc>
          <w:tcPr>
            <w:tcW w:w="1440" w:type="dxa"/>
            <w:vAlign w:val="center"/>
          </w:tcPr>
          <w:p w14:paraId="5CA372CC" w14:textId="77777777" w:rsidR="00A25E9B" w:rsidRPr="001C3444" w:rsidRDefault="00C42CAA" w:rsidP="001935D6">
            <w:pPr>
              <w:pStyle w:val="TableParagraph"/>
              <w:spacing w:line="240" w:lineRule="auto"/>
              <w:rPr>
                <w:rFonts w:asciiTheme="minorHAnsi" w:hAnsiTheme="minorHAnsi" w:cstheme="minorHAnsi"/>
              </w:rPr>
            </w:pPr>
            <w:r w:rsidRPr="001C3444">
              <w:rPr>
                <w:rFonts w:asciiTheme="minorHAnsi" w:hAnsiTheme="minorHAnsi" w:cstheme="minorHAnsi"/>
              </w:rPr>
              <w:t>0.25 inch</w:t>
            </w:r>
          </w:p>
        </w:tc>
      </w:tr>
      <w:tr w:rsidR="00A25E9B" w:rsidRPr="001C3444" w14:paraId="5D860983" w14:textId="77777777" w:rsidTr="001935D6">
        <w:trPr>
          <w:trHeight w:val="246"/>
        </w:trPr>
        <w:tc>
          <w:tcPr>
            <w:tcW w:w="6120" w:type="dxa"/>
          </w:tcPr>
          <w:p w14:paraId="6473D920" w14:textId="77777777" w:rsidR="00A25E9B" w:rsidRPr="001C3444" w:rsidRDefault="00C42CAA" w:rsidP="001935D6">
            <w:pPr>
              <w:pStyle w:val="TableParagraph"/>
              <w:spacing w:line="240" w:lineRule="auto"/>
              <w:ind w:left="144" w:right="144"/>
              <w:jc w:val="both"/>
              <w:rPr>
                <w:rFonts w:asciiTheme="minorHAnsi" w:hAnsiTheme="minorHAnsi" w:cstheme="minorHAnsi"/>
              </w:rPr>
            </w:pPr>
            <w:r w:rsidRPr="001C3444">
              <w:rPr>
                <w:rFonts w:asciiTheme="minorHAnsi" w:hAnsiTheme="minorHAnsi" w:cstheme="minorHAnsi"/>
              </w:rPr>
              <w:t>Spacing between reinforcing bars, from plan dimension</w:t>
            </w:r>
          </w:p>
        </w:tc>
        <w:tc>
          <w:tcPr>
            <w:tcW w:w="1440" w:type="dxa"/>
            <w:vAlign w:val="center"/>
          </w:tcPr>
          <w:p w14:paraId="4B5D8361" w14:textId="77777777" w:rsidR="00A25E9B" w:rsidRPr="001C3444" w:rsidRDefault="00C42CAA" w:rsidP="001935D6">
            <w:pPr>
              <w:pStyle w:val="TableParagraph"/>
              <w:spacing w:line="240" w:lineRule="auto"/>
              <w:rPr>
                <w:rFonts w:asciiTheme="minorHAnsi" w:hAnsiTheme="minorHAnsi" w:cstheme="minorHAnsi"/>
              </w:rPr>
            </w:pPr>
            <w:r w:rsidRPr="001C3444">
              <w:rPr>
                <w:rFonts w:asciiTheme="minorHAnsi" w:hAnsiTheme="minorHAnsi" w:cstheme="minorHAnsi"/>
              </w:rPr>
              <w:t>1 inch</w:t>
            </w:r>
          </w:p>
        </w:tc>
      </w:tr>
      <w:tr w:rsidR="00A25E9B" w:rsidRPr="001C3444" w14:paraId="0B0F47D7" w14:textId="77777777" w:rsidTr="001935D6">
        <w:trPr>
          <w:trHeight w:val="248"/>
        </w:trPr>
        <w:tc>
          <w:tcPr>
            <w:tcW w:w="6120" w:type="dxa"/>
          </w:tcPr>
          <w:p w14:paraId="7A27C84B" w14:textId="77777777" w:rsidR="00A25E9B" w:rsidRPr="001C3444" w:rsidRDefault="00C42CAA" w:rsidP="001935D6">
            <w:pPr>
              <w:pStyle w:val="TableParagraph"/>
              <w:spacing w:line="240" w:lineRule="auto"/>
              <w:ind w:left="144" w:right="144"/>
              <w:jc w:val="both"/>
              <w:rPr>
                <w:rFonts w:asciiTheme="minorHAnsi" w:hAnsiTheme="minorHAnsi" w:cstheme="minorHAnsi"/>
              </w:rPr>
            </w:pPr>
            <w:r w:rsidRPr="001C3444">
              <w:rPr>
                <w:rFonts w:asciiTheme="minorHAnsi" w:hAnsiTheme="minorHAnsi" w:cstheme="minorHAnsi"/>
              </w:rPr>
              <w:t>Reinforcing lap, from specified dimension</w:t>
            </w:r>
          </w:p>
        </w:tc>
        <w:tc>
          <w:tcPr>
            <w:tcW w:w="1440" w:type="dxa"/>
            <w:vAlign w:val="center"/>
          </w:tcPr>
          <w:p w14:paraId="633BE00D" w14:textId="77777777" w:rsidR="00A25E9B" w:rsidRPr="001C3444" w:rsidRDefault="00C42CAA" w:rsidP="001935D6">
            <w:pPr>
              <w:pStyle w:val="TableParagraph"/>
              <w:spacing w:line="240" w:lineRule="auto"/>
              <w:ind w:left="106"/>
              <w:rPr>
                <w:rFonts w:asciiTheme="minorHAnsi" w:hAnsiTheme="minorHAnsi" w:cstheme="minorHAnsi"/>
              </w:rPr>
            </w:pPr>
            <w:r w:rsidRPr="001C3444">
              <w:rPr>
                <w:rFonts w:asciiTheme="minorHAnsi" w:hAnsiTheme="minorHAnsi" w:cstheme="minorHAnsi"/>
              </w:rPr>
              <w:t>1 inch</w:t>
            </w:r>
          </w:p>
        </w:tc>
      </w:tr>
      <w:tr w:rsidR="00A25E9B" w:rsidRPr="001C3444" w14:paraId="137BA439" w14:textId="77777777" w:rsidTr="001935D6">
        <w:trPr>
          <w:trHeight w:val="246"/>
        </w:trPr>
        <w:tc>
          <w:tcPr>
            <w:tcW w:w="6120" w:type="dxa"/>
          </w:tcPr>
          <w:p w14:paraId="6443B2E8" w14:textId="77777777" w:rsidR="00A25E9B" w:rsidRPr="001C3444" w:rsidRDefault="00C42CAA" w:rsidP="001935D6">
            <w:pPr>
              <w:pStyle w:val="TableParagraph"/>
              <w:spacing w:line="240" w:lineRule="auto"/>
              <w:ind w:left="144" w:right="144"/>
              <w:jc w:val="both"/>
              <w:rPr>
                <w:rFonts w:asciiTheme="minorHAnsi" w:hAnsiTheme="minorHAnsi" w:cstheme="minorHAnsi"/>
              </w:rPr>
            </w:pPr>
            <w:r w:rsidRPr="001C3444">
              <w:rPr>
                <w:rFonts w:asciiTheme="minorHAnsi" w:hAnsiTheme="minorHAnsi" w:cstheme="minorHAnsi"/>
              </w:rPr>
              <w:t>Thickness of shotcrete</w:t>
            </w:r>
          </w:p>
        </w:tc>
        <w:tc>
          <w:tcPr>
            <w:tcW w:w="1440" w:type="dxa"/>
            <w:vAlign w:val="center"/>
          </w:tcPr>
          <w:p w14:paraId="14336A24" w14:textId="77777777" w:rsidR="00A25E9B" w:rsidRPr="001C3444" w:rsidRDefault="00C42CAA" w:rsidP="001935D6">
            <w:pPr>
              <w:pStyle w:val="TableParagraph"/>
              <w:spacing w:line="240" w:lineRule="auto"/>
              <w:ind w:left="109"/>
              <w:rPr>
                <w:rFonts w:asciiTheme="minorHAnsi" w:hAnsiTheme="minorHAnsi" w:cstheme="minorHAnsi"/>
              </w:rPr>
            </w:pPr>
            <w:r w:rsidRPr="001C3444">
              <w:rPr>
                <w:rFonts w:asciiTheme="minorHAnsi" w:hAnsiTheme="minorHAnsi" w:cstheme="minorHAnsi"/>
              </w:rPr>
              <w:t>0.4 inch</w:t>
            </w:r>
          </w:p>
        </w:tc>
      </w:tr>
      <w:tr w:rsidR="00A25E9B" w:rsidRPr="001C3444" w14:paraId="7CD49A87" w14:textId="77777777" w:rsidTr="001935D6">
        <w:trPr>
          <w:trHeight w:val="249"/>
        </w:trPr>
        <w:tc>
          <w:tcPr>
            <w:tcW w:w="6120" w:type="dxa"/>
          </w:tcPr>
          <w:p w14:paraId="0957DA94" w14:textId="77777777" w:rsidR="00A25E9B" w:rsidRPr="001C3444" w:rsidRDefault="00C42CAA" w:rsidP="001935D6">
            <w:pPr>
              <w:pStyle w:val="TableParagraph"/>
              <w:spacing w:line="240" w:lineRule="auto"/>
              <w:ind w:left="144" w:right="144"/>
              <w:jc w:val="both"/>
              <w:rPr>
                <w:rFonts w:asciiTheme="minorHAnsi" w:hAnsiTheme="minorHAnsi" w:cstheme="minorHAnsi"/>
              </w:rPr>
            </w:pPr>
            <w:r w:rsidRPr="001C3444">
              <w:rPr>
                <w:rFonts w:asciiTheme="minorHAnsi" w:hAnsiTheme="minorHAnsi" w:cstheme="minorHAnsi"/>
              </w:rPr>
              <w:t>Nail head bearing plate, deviation from parallel to wall face</w:t>
            </w:r>
          </w:p>
        </w:tc>
        <w:tc>
          <w:tcPr>
            <w:tcW w:w="1440" w:type="dxa"/>
            <w:vAlign w:val="center"/>
          </w:tcPr>
          <w:p w14:paraId="0A691844" w14:textId="77777777" w:rsidR="00A25E9B" w:rsidRPr="001C3444" w:rsidRDefault="00C42CAA" w:rsidP="001935D6">
            <w:pPr>
              <w:pStyle w:val="TableParagraph"/>
              <w:spacing w:line="240" w:lineRule="auto"/>
              <w:ind w:left="106"/>
              <w:rPr>
                <w:rFonts w:asciiTheme="minorHAnsi" w:hAnsiTheme="minorHAnsi" w:cstheme="minorHAnsi"/>
              </w:rPr>
            </w:pPr>
            <w:r w:rsidRPr="001C3444">
              <w:rPr>
                <w:rFonts w:asciiTheme="minorHAnsi" w:hAnsiTheme="minorHAnsi" w:cstheme="minorHAnsi"/>
              </w:rPr>
              <w:t>10 degrees</w:t>
            </w:r>
          </w:p>
        </w:tc>
      </w:tr>
    </w:tbl>
    <w:p w14:paraId="0339253B" w14:textId="77777777" w:rsidR="00887F41" w:rsidRPr="001C3444" w:rsidRDefault="00887F41" w:rsidP="005047E1">
      <w:pPr>
        <w:tabs>
          <w:tab w:val="left" w:pos="838"/>
        </w:tabs>
        <w:ind w:right="115"/>
        <w:jc w:val="both"/>
        <w:rPr>
          <w:rFonts w:asciiTheme="minorHAnsi" w:hAnsiTheme="minorHAnsi" w:cstheme="minorHAnsi"/>
        </w:rPr>
      </w:pPr>
    </w:p>
    <w:p w14:paraId="42560966" w14:textId="03D26318" w:rsidR="00A25E9B" w:rsidRPr="001C3444" w:rsidRDefault="00C42CAA" w:rsidP="005047E1">
      <w:pPr>
        <w:pStyle w:val="ListParagraph"/>
        <w:numPr>
          <w:ilvl w:val="2"/>
          <w:numId w:val="5"/>
        </w:numPr>
        <w:tabs>
          <w:tab w:val="left" w:pos="838"/>
        </w:tabs>
        <w:spacing w:before="120"/>
        <w:ind w:left="835" w:right="115" w:hanging="720"/>
        <w:rPr>
          <w:rFonts w:asciiTheme="minorHAnsi" w:hAnsiTheme="minorHAnsi" w:cstheme="minorHAnsi"/>
        </w:rPr>
      </w:pPr>
      <w:r w:rsidRPr="001C3444">
        <w:rPr>
          <w:rFonts w:asciiTheme="minorHAnsi" w:hAnsiTheme="minorHAnsi" w:cstheme="minorHAnsi"/>
          <w:u w:val="single"/>
        </w:rPr>
        <w:t>Safety Requirements</w:t>
      </w:r>
      <w:r w:rsidRPr="001C3444">
        <w:rPr>
          <w:rFonts w:asciiTheme="minorHAnsi" w:hAnsiTheme="minorHAnsi" w:cstheme="minorHAnsi"/>
        </w:rPr>
        <w:t xml:space="preserve"> Equip nozzleme</w:t>
      </w:r>
      <w:r w:rsidR="00020928" w:rsidRPr="001C3444">
        <w:rPr>
          <w:rFonts w:asciiTheme="minorHAnsi" w:hAnsiTheme="minorHAnsi" w:cstheme="minorHAnsi"/>
        </w:rPr>
        <w:t xml:space="preserve">n and </w:t>
      </w:r>
      <w:r w:rsidRPr="001C3444">
        <w:rPr>
          <w:rFonts w:asciiTheme="minorHAnsi" w:hAnsiTheme="minorHAnsi" w:cstheme="minorHAnsi"/>
        </w:rPr>
        <w:t xml:space="preserve">helpers </w:t>
      </w:r>
      <w:r w:rsidR="00020928" w:rsidRPr="001C3444">
        <w:rPr>
          <w:rFonts w:asciiTheme="minorHAnsi" w:hAnsiTheme="minorHAnsi" w:cstheme="minorHAnsi"/>
        </w:rPr>
        <w:t xml:space="preserve">with </w:t>
      </w:r>
      <w:r w:rsidRPr="001C3444">
        <w:rPr>
          <w:rFonts w:asciiTheme="minorHAnsi" w:hAnsiTheme="minorHAnsi" w:cstheme="minorHAnsi"/>
        </w:rPr>
        <w:t xml:space="preserve">gloves, </w:t>
      </w:r>
      <w:r w:rsidRPr="001C3444">
        <w:rPr>
          <w:rFonts w:asciiTheme="minorHAnsi" w:hAnsiTheme="minorHAnsi" w:cstheme="minorHAnsi"/>
          <w:spacing w:val="-2"/>
        </w:rPr>
        <w:t xml:space="preserve">eye </w:t>
      </w:r>
      <w:r w:rsidR="00020928" w:rsidRPr="001C3444">
        <w:rPr>
          <w:rFonts w:asciiTheme="minorHAnsi" w:hAnsiTheme="minorHAnsi" w:cstheme="minorHAnsi"/>
        </w:rPr>
        <w:t xml:space="preserve">protection, and </w:t>
      </w:r>
      <w:r w:rsidRPr="001C3444">
        <w:rPr>
          <w:rFonts w:asciiTheme="minorHAnsi" w:hAnsiTheme="minorHAnsi" w:cstheme="minorHAnsi"/>
        </w:rPr>
        <w:t xml:space="preserve">adequate protective clothing during the application of shotcrete. The Contractor is responsible for meeting all federal, </w:t>
      </w:r>
      <w:r w:rsidR="002962B9" w:rsidRPr="001C3444">
        <w:rPr>
          <w:rFonts w:asciiTheme="minorHAnsi" w:hAnsiTheme="minorHAnsi" w:cstheme="minorHAnsi"/>
        </w:rPr>
        <w:t>state,</w:t>
      </w:r>
      <w:r w:rsidRPr="001C3444">
        <w:rPr>
          <w:rFonts w:asciiTheme="minorHAnsi" w:hAnsiTheme="minorHAnsi" w:cstheme="minorHAnsi"/>
        </w:rPr>
        <w:t xml:space="preserve"> and local safety code requirements.</w:t>
      </w:r>
    </w:p>
    <w:p w14:paraId="79B35409" w14:textId="540ADAAD" w:rsidR="00A25E9B" w:rsidRPr="001C3444" w:rsidRDefault="00C42CAA" w:rsidP="005047E1">
      <w:pPr>
        <w:pStyle w:val="ListParagraph"/>
        <w:numPr>
          <w:ilvl w:val="1"/>
          <w:numId w:val="5"/>
        </w:numPr>
        <w:tabs>
          <w:tab w:val="left" w:pos="839"/>
        </w:tabs>
        <w:spacing w:before="120"/>
        <w:ind w:left="840" w:right="112" w:hanging="720"/>
        <w:jc w:val="both"/>
        <w:rPr>
          <w:rFonts w:asciiTheme="minorHAnsi" w:hAnsiTheme="minorHAnsi" w:cstheme="minorHAnsi"/>
        </w:rPr>
      </w:pPr>
      <w:r w:rsidRPr="001C3444">
        <w:rPr>
          <w:rFonts w:asciiTheme="minorHAnsi" w:hAnsiTheme="minorHAnsi" w:cstheme="minorHAnsi"/>
          <w:u w:val="single"/>
        </w:rPr>
        <w:t>Backfilling Behind Wall Facing Upper Cantilever</w:t>
      </w:r>
      <w:r w:rsidRPr="001C3444">
        <w:rPr>
          <w:rFonts w:asciiTheme="minorHAnsi" w:hAnsiTheme="minorHAnsi" w:cstheme="minorHAnsi"/>
        </w:rPr>
        <w:t xml:space="preserve"> If </w:t>
      </w:r>
      <w:r w:rsidR="001935D6" w:rsidRPr="001C3444">
        <w:rPr>
          <w:rFonts w:asciiTheme="minorHAnsi" w:hAnsiTheme="minorHAnsi" w:cstheme="minorHAnsi"/>
        </w:rPr>
        <w:t xml:space="preserve">possible, </w:t>
      </w:r>
      <w:r w:rsidRPr="001C3444">
        <w:rPr>
          <w:rFonts w:asciiTheme="minorHAnsi" w:hAnsiTheme="minorHAnsi" w:cstheme="minorHAnsi"/>
        </w:rPr>
        <w:t>compact</w:t>
      </w:r>
      <w:r w:rsidR="001935D6">
        <w:rPr>
          <w:rFonts w:asciiTheme="minorHAnsi" w:hAnsiTheme="minorHAnsi" w:cstheme="minorHAnsi"/>
        </w:rPr>
        <w:t xml:space="preserve"> </w:t>
      </w:r>
      <w:r w:rsidRPr="001C3444">
        <w:rPr>
          <w:rFonts w:asciiTheme="minorHAnsi" w:hAnsiTheme="minorHAnsi" w:cstheme="minorHAnsi"/>
        </w:rPr>
        <w:t>backfill within 3 ft. behind the wall facing upper cantilever using light mechanical tampers.</w:t>
      </w:r>
    </w:p>
    <w:p w14:paraId="30CF0BF2" w14:textId="72DD99F9" w:rsidR="00A25E9B" w:rsidRPr="001935D6" w:rsidRDefault="00C42CAA" w:rsidP="005047E1">
      <w:pPr>
        <w:pStyle w:val="ListParagraph"/>
        <w:numPr>
          <w:ilvl w:val="1"/>
          <w:numId w:val="5"/>
        </w:numPr>
        <w:tabs>
          <w:tab w:val="left" w:pos="838"/>
          <w:tab w:val="left" w:pos="839"/>
        </w:tabs>
        <w:spacing w:before="120"/>
        <w:ind w:left="839" w:right="112" w:hanging="748"/>
        <w:jc w:val="both"/>
        <w:rPr>
          <w:rFonts w:asciiTheme="minorHAnsi" w:hAnsiTheme="minorHAnsi" w:cstheme="minorHAnsi"/>
        </w:rPr>
      </w:pPr>
      <w:r w:rsidRPr="001935D6">
        <w:rPr>
          <w:rFonts w:asciiTheme="minorHAnsi" w:hAnsiTheme="minorHAnsi" w:cstheme="minorHAnsi"/>
          <w:u w:val="single"/>
        </w:rPr>
        <w:lastRenderedPageBreak/>
        <w:t>CIP Concrete Form or PC Panel Connection to Shotcrete</w:t>
      </w:r>
      <w:r w:rsidRPr="001935D6">
        <w:rPr>
          <w:rFonts w:asciiTheme="minorHAnsi" w:hAnsiTheme="minorHAnsi" w:cstheme="minorHAnsi"/>
          <w:spacing w:val="-21"/>
          <w:u w:val="single"/>
        </w:rPr>
        <w:t xml:space="preserve"> </w:t>
      </w:r>
      <w:r w:rsidRPr="001935D6">
        <w:rPr>
          <w:rFonts w:asciiTheme="minorHAnsi" w:hAnsiTheme="minorHAnsi" w:cstheme="minorHAnsi"/>
          <w:spacing w:val="-2"/>
          <w:u w:val="single"/>
        </w:rPr>
        <w:t>Facing</w:t>
      </w:r>
      <w:r w:rsidR="001935D6" w:rsidRPr="001935D6">
        <w:rPr>
          <w:rFonts w:asciiTheme="minorHAnsi" w:hAnsiTheme="minorHAnsi" w:cstheme="minorHAnsi"/>
          <w:spacing w:val="-2"/>
        </w:rPr>
        <w:t xml:space="preserve"> </w:t>
      </w:r>
      <w:r w:rsidRPr="001935D6">
        <w:rPr>
          <w:rFonts w:asciiTheme="minorHAnsi" w:hAnsiTheme="minorHAnsi" w:cstheme="minorHAnsi"/>
        </w:rPr>
        <w:t>When mechanical, grouted, or epoxied anchors embedded into the shotcrete facing are used to support a one-sided CIP face form or PC Panel, perform pullout testing of the embedded anchors in accordance with ASTM C900 and as modified herein. Perform pullout testing of installed anchors prior to attachment of the face form. Select test anchor locations to be representative of the full wall surface area to be</w:t>
      </w:r>
      <w:r w:rsidRPr="001935D6">
        <w:rPr>
          <w:rFonts w:asciiTheme="minorHAnsi" w:hAnsiTheme="minorHAnsi" w:cstheme="minorHAnsi"/>
          <w:spacing w:val="-7"/>
        </w:rPr>
        <w:t xml:space="preserve"> </w:t>
      </w:r>
      <w:r w:rsidRPr="001935D6">
        <w:rPr>
          <w:rFonts w:asciiTheme="minorHAnsi" w:hAnsiTheme="minorHAnsi" w:cstheme="minorHAnsi"/>
        </w:rPr>
        <w:t>covered.</w:t>
      </w:r>
    </w:p>
    <w:p w14:paraId="120A21DA" w14:textId="77777777" w:rsidR="00A25E9B" w:rsidRPr="001C3444" w:rsidRDefault="00C42CAA" w:rsidP="005047E1">
      <w:pPr>
        <w:pStyle w:val="BodyText"/>
        <w:spacing w:before="120"/>
        <w:ind w:left="838" w:right="111"/>
        <w:jc w:val="both"/>
        <w:rPr>
          <w:rFonts w:asciiTheme="minorHAnsi" w:hAnsiTheme="minorHAnsi" w:cstheme="minorHAnsi"/>
          <w:sz w:val="22"/>
          <w:szCs w:val="22"/>
        </w:rPr>
      </w:pPr>
      <w:r w:rsidRPr="001C3444">
        <w:rPr>
          <w:rFonts w:asciiTheme="minorHAnsi" w:hAnsiTheme="minorHAnsi" w:cstheme="minorHAnsi"/>
          <w:sz w:val="22"/>
          <w:szCs w:val="22"/>
        </w:rPr>
        <w:t>For facing areas up to 5000 ft</w:t>
      </w:r>
      <w:r w:rsidRPr="001C3444">
        <w:rPr>
          <w:rFonts w:asciiTheme="minorHAnsi" w:hAnsiTheme="minorHAnsi" w:cstheme="minorHAnsi"/>
          <w:sz w:val="22"/>
          <w:szCs w:val="22"/>
          <w:vertAlign w:val="superscript"/>
        </w:rPr>
        <w:t>2</w:t>
      </w:r>
      <w:r w:rsidRPr="001C3444">
        <w:rPr>
          <w:rFonts w:asciiTheme="minorHAnsi" w:hAnsiTheme="minorHAnsi" w:cstheme="minorHAnsi"/>
          <w:sz w:val="22"/>
          <w:szCs w:val="22"/>
        </w:rPr>
        <w:t xml:space="preserve">, perform a minimum of three flexure/shear pullout tests with the anchor located approximately mid-span between two adjacent nail heads and with the nail heads or other reaction points located approximately one-half the nail spacing from the anchor. For facing areas </w:t>
      </w:r>
      <w:proofErr w:type="gramStart"/>
      <w:r w:rsidRPr="001C3444">
        <w:rPr>
          <w:rFonts w:asciiTheme="minorHAnsi" w:hAnsiTheme="minorHAnsi" w:cstheme="minorHAnsi"/>
          <w:sz w:val="22"/>
          <w:szCs w:val="22"/>
        </w:rPr>
        <w:t>in excess of</w:t>
      </w:r>
      <w:proofErr w:type="gramEnd"/>
      <w:r w:rsidRPr="001C3444">
        <w:rPr>
          <w:rFonts w:asciiTheme="minorHAnsi" w:hAnsiTheme="minorHAnsi" w:cstheme="minorHAnsi"/>
          <w:sz w:val="22"/>
          <w:szCs w:val="22"/>
        </w:rPr>
        <w:t xml:space="preserve"> 5000 ft</w:t>
      </w:r>
      <w:r w:rsidRPr="001C3444">
        <w:rPr>
          <w:rFonts w:asciiTheme="minorHAnsi" w:hAnsiTheme="minorHAnsi" w:cstheme="minorHAnsi"/>
          <w:sz w:val="22"/>
          <w:szCs w:val="22"/>
          <w:vertAlign w:val="superscript"/>
        </w:rPr>
        <w:t>2</w:t>
      </w:r>
      <w:r w:rsidRPr="001C3444">
        <w:rPr>
          <w:rFonts w:asciiTheme="minorHAnsi" w:hAnsiTheme="minorHAnsi" w:cstheme="minorHAnsi"/>
          <w:sz w:val="22"/>
          <w:szCs w:val="22"/>
        </w:rPr>
        <w:t>, perform one additional flexure/shear pullout test for each additional 2500 ft</w:t>
      </w:r>
      <w:r w:rsidRPr="001C3444">
        <w:rPr>
          <w:rFonts w:asciiTheme="minorHAnsi" w:hAnsiTheme="minorHAnsi" w:cstheme="minorHAnsi"/>
          <w:sz w:val="22"/>
          <w:szCs w:val="22"/>
          <w:vertAlign w:val="superscript"/>
        </w:rPr>
        <w:t>2</w:t>
      </w:r>
      <w:r w:rsidRPr="001C3444">
        <w:rPr>
          <w:rFonts w:asciiTheme="minorHAnsi" w:hAnsiTheme="minorHAnsi" w:cstheme="minorHAnsi"/>
          <w:sz w:val="22"/>
          <w:szCs w:val="22"/>
        </w:rPr>
        <w:t xml:space="preserve"> of face area. Test these anchors to 1.5 times their required design load (calculated as the design concrete fluid pressure times the anchor tributary area).</w:t>
      </w:r>
    </w:p>
    <w:p w14:paraId="29C160FE" w14:textId="77777777" w:rsidR="00020928" w:rsidRPr="001C3444" w:rsidRDefault="00C42CAA" w:rsidP="005047E1">
      <w:pPr>
        <w:pStyle w:val="BodyText"/>
        <w:spacing w:before="120"/>
        <w:ind w:left="838" w:right="111"/>
        <w:jc w:val="both"/>
        <w:rPr>
          <w:rFonts w:asciiTheme="minorHAnsi" w:hAnsiTheme="minorHAnsi" w:cstheme="minorHAnsi"/>
          <w:sz w:val="22"/>
          <w:szCs w:val="22"/>
        </w:rPr>
      </w:pPr>
      <w:r w:rsidRPr="001C3444">
        <w:rPr>
          <w:rFonts w:asciiTheme="minorHAnsi" w:hAnsiTheme="minorHAnsi" w:cstheme="minorHAnsi"/>
          <w:sz w:val="22"/>
          <w:szCs w:val="22"/>
        </w:rPr>
        <w:t>Perform local punching shear pullout testing on 2 percent of the installed anchors. Place the load reaction support no closer to the edge of the anchor than the embedment depth of the anchor into the construction facing. Test these anchors to 2.0 times their required design</w:t>
      </w:r>
      <w:r w:rsidRPr="001C3444">
        <w:rPr>
          <w:rFonts w:asciiTheme="minorHAnsi" w:hAnsiTheme="minorHAnsi" w:cstheme="minorHAnsi"/>
          <w:spacing w:val="-15"/>
          <w:sz w:val="22"/>
          <w:szCs w:val="22"/>
        </w:rPr>
        <w:t xml:space="preserve"> </w:t>
      </w:r>
      <w:r w:rsidRPr="001C3444">
        <w:rPr>
          <w:rFonts w:asciiTheme="minorHAnsi" w:hAnsiTheme="minorHAnsi" w:cstheme="minorHAnsi"/>
          <w:sz w:val="22"/>
          <w:szCs w:val="22"/>
        </w:rPr>
        <w:t>load.</w:t>
      </w:r>
    </w:p>
    <w:p w14:paraId="7AB2BDF9" w14:textId="77777777" w:rsidR="00A25E9B" w:rsidRPr="001C3444" w:rsidRDefault="00C42CAA" w:rsidP="005047E1">
      <w:pPr>
        <w:pStyle w:val="BodyText"/>
        <w:spacing w:before="120"/>
        <w:ind w:left="838" w:right="111"/>
        <w:jc w:val="both"/>
        <w:rPr>
          <w:rFonts w:asciiTheme="minorHAnsi" w:hAnsiTheme="minorHAnsi" w:cstheme="minorHAnsi"/>
          <w:sz w:val="22"/>
          <w:szCs w:val="22"/>
        </w:rPr>
      </w:pPr>
      <w:r w:rsidRPr="001C3444">
        <w:rPr>
          <w:rFonts w:asciiTheme="minorHAnsi" w:hAnsiTheme="minorHAnsi" w:cstheme="minorHAnsi"/>
          <w:sz w:val="22"/>
          <w:szCs w:val="22"/>
        </w:rPr>
        <w:t>Modify the anchor and/or face form support system if the tested anchors do not meet the above test acceptance criteria. Modified anchor installation will require</w:t>
      </w:r>
      <w:r w:rsidR="00020928" w:rsidRPr="001C3444">
        <w:rPr>
          <w:rFonts w:asciiTheme="minorHAnsi" w:hAnsiTheme="minorHAnsi" w:cstheme="minorHAnsi"/>
          <w:sz w:val="22"/>
          <w:szCs w:val="22"/>
        </w:rPr>
        <w:t xml:space="preserve"> </w:t>
      </w:r>
      <w:r w:rsidRPr="001C3444">
        <w:rPr>
          <w:rFonts w:asciiTheme="minorHAnsi" w:hAnsiTheme="minorHAnsi" w:cstheme="minorHAnsi"/>
          <w:sz w:val="22"/>
          <w:szCs w:val="22"/>
        </w:rPr>
        <w:t>re-testing in accordance with the above testing criteria. Cost of anchor pullout testing is incidental to the work.</w:t>
      </w:r>
    </w:p>
    <w:p w14:paraId="362EE129" w14:textId="77777777" w:rsidR="00A25E9B" w:rsidRPr="001C3444" w:rsidRDefault="00C42CAA" w:rsidP="005047E1">
      <w:pPr>
        <w:pStyle w:val="ListParagraph"/>
        <w:numPr>
          <w:ilvl w:val="1"/>
          <w:numId w:val="5"/>
        </w:numPr>
        <w:tabs>
          <w:tab w:val="left" w:pos="822"/>
          <w:tab w:val="left" w:pos="5862"/>
        </w:tabs>
        <w:spacing w:before="120"/>
        <w:ind w:left="823" w:right="110" w:hanging="703"/>
        <w:jc w:val="both"/>
        <w:rPr>
          <w:rFonts w:asciiTheme="minorHAnsi" w:hAnsiTheme="minorHAnsi" w:cstheme="minorHAnsi"/>
        </w:rPr>
      </w:pPr>
      <w:r w:rsidRPr="001C3444">
        <w:rPr>
          <w:rFonts w:asciiTheme="minorHAnsi" w:hAnsiTheme="minorHAnsi" w:cstheme="minorHAnsi"/>
          <w:u w:val="single"/>
        </w:rPr>
        <w:t>Wall Alignment and</w:t>
      </w:r>
      <w:r w:rsidRPr="001C3444">
        <w:rPr>
          <w:rFonts w:asciiTheme="minorHAnsi" w:hAnsiTheme="minorHAnsi" w:cstheme="minorHAnsi"/>
          <w:spacing w:val="-21"/>
          <w:u w:val="single"/>
        </w:rPr>
        <w:t xml:space="preserve"> </w:t>
      </w:r>
      <w:r w:rsidRPr="001C3444">
        <w:rPr>
          <w:rFonts w:asciiTheme="minorHAnsi" w:hAnsiTheme="minorHAnsi" w:cstheme="minorHAnsi"/>
          <w:u w:val="single"/>
        </w:rPr>
        <w:t>Permanent</w:t>
      </w:r>
      <w:r w:rsidRPr="001C3444">
        <w:rPr>
          <w:rFonts w:asciiTheme="minorHAnsi" w:hAnsiTheme="minorHAnsi" w:cstheme="minorHAnsi"/>
          <w:spacing w:val="-6"/>
          <w:u w:val="single"/>
        </w:rPr>
        <w:t xml:space="preserve"> </w:t>
      </w:r>
      <w:r w:rsidRPr="001C3444">
        <w:rPr>
          <w:rFonts w:asciiTheme="minorHAnsi" w:hAnsiTheme="minorHAnsi" w:cstheme="minorHAnsi"/>
          <w:u w:val="single"/>
        </w:rPr>
        <w:t>Facing</w:t>
      </w:r>
      <w:r w:rsidR="00020928" w:rsidRPr="001C3444">
        <w:rPr>
          <w:rFonts w:asciiTheme="minorHAnsi" w:hAnsiTheme="minorHAnsi" w:cstheme="minorHAnsi"/>
        </w:rPr>
        <w:t xml:space="preserve"> </w:t>
      </w:r>
      <w:r w:rsidRPr="001C3444">
        <w:rPr>
          <w:rFonts w:asciiTheme="minorHAnsi" w:hAnsiTheme="minorHAnsi" w:cstheme="minorHAnsi"/>
        </w:rPr>
        <w:t xml:space="preserve">Ensure that the wall is </w:t>
      </w:r>
      <w:r w:rsidRPr="001C3444">
        <w:rPr>
          <w:rFonts w:asciiTheme="minorHAnsi" w:hAnsiTheme="minorHAnsi" w:cstheme="minorHAnsi"/>
          <w:spacing w:val="-3"/>
        </w:rPr>
        <w:t xml:space="preserve">compatible </w:t>
      </w:r>
      <w:r w:rsidRPr="001C3444">
        <w:rPr>
          <w:rFonts w:asciiTheme="minorHAnsi" w:hAnsiTheme="minorHAnsi" w:cstheme="minorHAnsi"/>
        </w:rPr>
        <w:t xml:space="preserve">with the horizontal and vertical alignment indicated in the Contract Plans. Survey control is the front face of the wall. Construct the exposed face of the wall to be straight and smooth with no discontinuities. Protrusions beyond the face of </w:t>
      </w:r>
      <w:r w:rsidRPr="001C3444">
        <w:rPr>
          <w:rFonts w:asciiTheme="minorHAnsi" w:hAnsiTheme="minorHAnsi" w:cstheme="minorHAnsi"/>
          <w:spacing w:val="-2"/>
        </w:rPr>
        <w:t xml:space="preserve">the </w:t>
      </w:r>
      <w:r w:rsidRPr="001C3444">
        <w:rPr>
          <w:rFonts w:asciiTheme="minorHAnsi" w:hAnsiTheme="minorHAnsi" w:cstheme="minorHAnsi"/>
        </w:rPr>
        <w:t>walls are not allowed. Completely fill any voids between the temporary and permanent facing with shotcrete or grout. Provide architectural treatment for concrete facing if shown in the Contract</w:t>
      </w:r>
      <w:r w:rsidRPr="001C3444">
        <w:rPr>
          <w:rFonts w:asciiTheme="minorHAnsi" w:hAnsiTheme="minorHAnsi" w:cstheme="minorHAnsi"/>
          <w:spacing w:val="-15"/>
        </w:rPr>
        <w:t xml:space="preserve"> </w:t>
      </w:r>
      <w:r w:rsidRPr="001C3444">
        <w:rPr>
          <w:rFonts w:asciiTheme="minorHAnsi" w:hAnsiTheme="minorHAnsi" w:cstheme="minorHAnsi"/>
          <w:spacing w:val="-2"/>
        </w:rPr>
        <w:t>Plans.</w:t>
      </w:r>
    </w:p>
    <w:p w14:paraId="3F80A45B" w14:textId="77777777" w:rsidR="00A25E9B" w:rsidRPr="001C3444" w:rsidRDefault="00C42CAA" w:rsidP="005047E1">
      <w:pPr>
        <w:pStyle w:val="ListParagraph"/>
        <w:numPr>
          <w:ilvl w:val="1"/>
          <w:numId w:val="5"/>
        </w:numPr>
        <w:tabs>
          <w:tab w:val="left" w:pos="838"/>
        </w:tabs>
        <w:spacing w:before="120"/>
        <w:ind w:left="840" w:right="109" w:hanging="720"/>
        <w:jc w:val="both"/>
        <w:rPr>
          <w:rFonts w:asciiTheme="minorHAnsi" w:hAnsiTheme="minorHAnsi" w:cstheme="minorHAnsi"/>
        </w:rPr>
      </w:pPr>
      <w:r w:rsidRPr="001C3444">
        <w:rPr>
          <w:rFonts w:asciiTheme="minorHAnsi" w:hAnsiTheme="minorHAnsi" w:cstheme="minorHAnsi"/>
          <w:u w:val="single"/>
        </w:rPr>
        <w:t>Site Drainage Control</w:t>
      </w:r>
      <w:r w:rsidRPr="001C3444">
        <w:rPr>
          <w:rFonts w:asciiTheme="minorHAnsi" w:hAnsiTheme="minorHAnsi" w:cstheme="minorHAnsi"/>
        </w:rPr>
        <w:t xml:space="preserve"> Provide positive control and discharge of all surface water that will affect construction of the soil nail retaining wall. Maintain all pipes or conduits used to control surface water during construction. Repair damage caused by surface water at no additional cost. Upon substantial completion of the wall, remove surface water control pipes or conduits from the site. Alternatively, with the approval of the Engineer, pipes or conduits that are left in place, may be fully grouted and abandoned or left in a way that protects the structure and all adjacent facilities from migration of fines through the pipe or conduit and potential ground</w:t>
      </w:r>
      <w:r w:rsidRPr="001C3444">
        <w:rPr>
          <w:rFonts w:asciiTheme="minorHAnsi" w:hAnsiTheme="minorHAnsi" w:cstheme="minorHAnsi"/>
          <w:spacing w:val="-1"/>
        </w:rPr>
        <w:t xml:space="preserve"> </w:t>
      </w:r>
      <w:r w:rsidRPr="001C3444">
        <w:rPr>
          <w:rFonts w:asciiTheme="minorHAnsi" w:hAnsiTheme="minorHAnsi" w:cstheme="minorHAnsi"/>
        </w:rPr>
        <w:t>loss.</w:t>
      </w:r>
    </w:p>
    <w:p w14:paraId="452E1552" w14:textId="77777777" w:rsidR="00A25E9B" w:rsidRPr="001C3444" w:rsidRDefault="00C42CAA" w:rsidP="005047E1">
      <w:pPr>
        <w:pStyle w:val="BodyText"/>
        <w:spacing w:before="120"/>
        <w:ind w:left="839" w:right="110"/>
        <w:jc w:val="both"/>
        <w:rPr>
          <w:rFonts w:asciiTheme="minorHAnsi" w:hAnsiTheme="minorHAnsi" w:cstheme="minorHAnsi"/>
          <w:sz w:val="22"/>
          <w:szCs w:val="22"/>
        </w:rPr>
      </w:pPr>
      <w:r w:rsidRPr="001C3444">
        <w:rPr>
          <w:rFonts w:asciiTheme="minorHAnsi" w:hAnsiTheme="minorHAnsi" w:cstheme="minorHAnsi"/>
          <w:sz w:val="22"/>
          <w:szCs w:val="22"/>
        </w:rPr>
        <w:t>If water is used in the drilling operation, dispose of the water in such a manner that erosion in the vicinity of the wall is minimized. The Contractor is cautioned against the indiscriminate use of water that could create unstable slopes above and/or below the wall. Immediately repair any damage to the site by water or erosion at no cost to the Department.</w:t>
      </w:r>
    </w:p>
    <w:p w14:paraId="13F4B199" w14:textId="77777777" w:rsidR="00A25E9B" w:rsidRPr="001C3444" w:rsidRDefault="00A25E9B" w:rsidP="005047E1">
      <w:pPr>
        <w:pStyle w:val="BodyText"/>
        <w:jc w:val="both"/>
        <w:rPr>
          <w:rFonts w:asciiTheme="minorHAnsi" w:hAnsiTheme="minorHAnsi" w:cstheme="minorHAnsi"/>
          <w:sz w:val="22"/>
          <w:szCs w:val="22"/>
        </w:rPr>
      </w:pPr>
    </w:p>
    <w:p w14:paraId="2D4E0703" w14:textId="77777777" w:rsidR="0092431E" w:rsidRPr="001C3444" w:rsidRDefault="0092431E" w:rsidP="005047E1">
      <w:pPr>
        <w:pStyle w:val="BodyText"/>
        <w:jc w:val="both"/>
        <w:rPr>
          <w:rFonts w:asciiTheme="minorHAnsi" w:hAnsiTheme="minorHAnsi" w:cstheme="minorHAnsi"/>
          <w:sz w:val="22"/>
          <w:szCs w:val="22"/>
        </w:rPr>
      </w:pPr>
    </w:p>
    <w:p w14:paraId="256FBC0F" w14:textId="77777777" w:rsidR="00A25E9B" w:rsidRPr="001C3444" w:rsidRDefault="00C42CAA" w:rsidP="005047E1">
      <w:pPr>
        <w:pStyle w:val="Heading1"/>
        <w:numPr>
          <w:ilvl w:val="1"/>
          <w:numId w:val="4"/>
        </w:numPr>
        <w:tabs>
          <w:tab w:val="left" w:pos="822"/>
          <w:tab w:val="left" w:pos="823"/>
        </w:tabs>
        <w:ind w:left="821" w:hanging="706"/>
        <w:jc w:val="both"/>
        <w:rPr>
          <w:rFonts w:asciiTheme="minorHAnsi" w:hAnsiTheme="minorHAnsi" w:cstheme="minorHAnsi"/>
          <w:sz w:val="22"/>
          <w:szCs w:val="22"/>
        </w:rPr>
      </w:pPr>
      <w:r w:rsidRPr="001C3444">
        <w:rPr>
          <w:rFonts w:asciiTheme="minorHAnsi" w:hAnsiTheme="minorHAnsi" w:cstheme="minorHAnsi"/>
          <w:sz w:val="22"/>
          <w:szCs w:val="22"/>
        </w:rPr>
        <w:t>SOIL NAIL TESTING AND ACCEPTANCE</w:t>
      </w:r>
      <w:r w:rsidRPr="001C3444">
        <w:rPr>
          <w:rFonts w:asciiTheme="minorHAnsi" w:hAnsiTheme="minorHAnsi" w:cstheme="minorHAnsi"/>
          <w:spacing w:val="-5"/>
          <w:sz w:val="22"/>
          <w:szCs w:val="22"/>
        </w:rPr>
        <w:t xml:space="preserve"> </w:t>
      </w:r>
      <w:r w:rsidRPr="001C3444">
        <w:rPr>
          <w:rFonts w:asciiTheme="minorHAnsi" w:hAnsiTheme="minorHAnsi" w:cstheme="minorHAnsi"/>
          <w:sz w:val="22"/>
          <w:szCs w:val="22"/>
        </w:rPr>
        <w:t>REQUIREMENTS</w:t>
      </w:r>
    </w:p>
    <w:p w14:paraId="4A8E473E" w14:textId="77777777" w:rsidR="00A25E9B" w:rsidRPr="001C3444" w:rsidRDefault="00A25E9B" w:rsidP="005047E1">
      <w:pPr>
        <w:pStyle w:val="BodyText"/>
        <w:spacing w:before="8"/>
        <w:jc w:val="both"/>
        <w:rPr>
          <w:rFonts w:asciiTheme="minorHAnsi" w:hAnsiTheme="minorHAnsi" w:cstheme="minorHAnsi"/>
          <w:b/>
          <w:sz w:val="22"/>
          <w:szCs w:val="22"/>
        </w:rPr>
      </w:pPr>
    </w:p>
    <w:p w14:paraId="4F4FED6A" w14:textId="77777777" w:rsidR="00A25E9B" w:rsidRPr="001C3444" w:rsidRDefault="00C42CAA" w:rsidP="005047E1">
      <w:pPr>
        <w:pStyle w:val="ListParagraph"/>
        <w:numPr>
          <w:ilvl w:val="1"/>
          <w:numId w:val="4"/>
        </w:numPr>
        <w:tabs>
          <w:tab w:val="left" w:pos="822"/>
        </w:tabs>
        <w:ind w:left="821" w:right="115" w:hanging="706"/>
        <w:rPr>
          <w:rFonts w:asciiTheme="minorHAnsi" w:hAnsiTheme="minorHAnsi" w:cstheme="minorHAnsi"/>
        </w:rPr>
      </w:pPr>
      <w:r w:rsidRPr="001C3444">
        <w:rPr>
          <w:rFonts w:asciiTheme="minorHAnsi" w:hAnsiTheme="minorHAnsi" w:cstheme="minorHAnsi"/>
          <w:u w:val="single"/>
        </w:rPr>
        <w:t>General</w:t>
      </w:r>
      <w:r w:rsidRPr="001C3444">
        <w:rPr>
          <w:rFonts w:asciiTheme="minorHAnsi" w:hAnsiTheme="minorHAnsi" w:cstheme="minorHAnsi"/>
        </w:rPr>
        <w:t xml:space="preserve"> Perform both verification and proof testing on designated test nails and record required nail test data. Perform nail testing after the nail grout </w:t>
      </w:r>
      <w:r w:rsidRPr="001C3444">
        <w:rPr>
          <w:rFonts w:asciiTheme="minorHAnsi" w:hAnsiTheme="minorHAnsi" w:cstheme="minorHAnsi"/>
          <w:spacing w:val="-3"/>
        </w:rPr>
        <w:t xml:space="preserve">and </w:t>
      </w:r>
      <w:r w:rsidRPr="001C3444">
        <w:rPr>
          <w:rFonts w:asciiTheme="minorHAnsi" w:hAnsiTheme="minorHAnsi" w:cstheme="minorHAnsi"/>
        </w:rPr>
        <w:t>shotcrete facing have cured for at least 72 hours and attained at least their specified 3-day compressive strength. Perform testing in less than 72 hours only if compressive strength test results, for tests performed verifies that the nail grout and shotcrete mixes being used will provide the specified 3-day compressive strengths in less</w:t>
      </w:r>
      <w:r w:rsidRPr="001C3444">
        <w:rPr>
          <w:rFonts w:asciiTheme="minorHAnsi" w:hAnsiTheme="minorHAnsi" w:cstheme="minorHAnsi"/>
          <w:spacing w:val="-8"/>
        </w:rPr>
        <w:t xml:space="preserve"> </w:t>
      </w:r>
      <w:r w:rsidRPr="001C3444">
        <w:rPr>
          <w:rFonts w:asciiTheme="minorHAnsi" w:hAnsiTheme="minorHAnsi" w:cstheme="minorHAnsi"/>
        </w:rPr>
        <w:t>time.</w:t>
      </w:r>
    </w:p>
    <w:p w14:paraId="4853D7D2" w14:textId="77777777" w:rsidR="00A25E9B" w:rsidRPr="001C3444" w:rsidRDefault="00C42CAA" w:rsidP="005047E1">
      <w:pPr>
        <w:pStyle w:val="BodyText"/>
        <w:spacing w:before="120"/>
        <w:ind w:left="823" w:right="115"/>
        <w:jc w:val="both"/>
        <w:rPr>
          <w:rFonts w:asciiTheme="minorHAnsi" w:hAnsiTheme="minorHAnsi" w:cstheme="minorHAnsi"/>
          <w:sz w:val="22"/>
          <w:szCs w:val="22"/>
        </w:rPr>
      </w:pPr>
      <w:r w:rsidRPr="001C3444">
        <w:rPr>
          <w:rFonts w:asciiTheme="minorHAnsi" w:hAnsiTheme="minorHAnsi" w:cstheme="minorHAnsi"/>
          <w:sz w:val="22"/>
          <w:szCs w:val="22"/>
        </w:rPr>
        <w:lastRenderedPageBreak/>
        <w:t>Specified test nail locations and/or testing frequencies are provided in an Appendix to this Special Note.</w:t>
      </w:r>
    </w:p>
    <w:p w14:paraId="538B64BC" w14:textId="77777777" w:rsidR="00A25E9B" w:rsidRPr="001C3444" w:rsidRDefault="00C42CAA" w:rsidP="005047E1">
      <w:pPr>
        <w:pStyle w:val="BodyText"/>
        <w:spacing w:before="120"/>
        <w:ind w:left="823" w:right="110"/>
        <w:jc w:val="both"/>
        <w:rPr>
          <w:rFonts w:asciiTheme="minorHAnsi" w:hAnsiTheme="minorHAnsi" w:cstheme="minorHAnsi"/>
          <w:sz w:val="22"/>
          <w:szCs w:val="22"/>
        </w:rPr>
      </w:pPr>
      <w:r w:rsidRPr="001C3444">
        <w:rPr>
          <w:rFonts w:asciiTheme="minorHAnsi" w:hAnsiTheme="minorHAnsi" w:cstheme="minorHAnsi"/>
          <w:sz w:val="22"/>
          <w:szCs w:val="22"/>
        </w:rPr>
        <w:t>Test each production nail designated for testing within 21 calendar days of installation and provide a written summary of the test results to the Engineer within 7 calendar days after each test; include the following:</w:t>
      </w:r>
    </w:p>
    <w:p w14:paraId="25A46B26" w14:textId="77777777" w:rsidR="00A25E9B" w:rsidRPr="001C3444" w:rsidRDefault="00C42CAA" w:rsidP="001935D6">
      <w:pPr>
        <w:pStyle w:val="ListParagraph"/>
        <w:numPr>
          <w:ilvl w:val="2"/>
          <w:numId w:val="4"/>
        </w:numPr>
        <w:tabs>
          <w:tab w:val="left" w:pos="1272"/>
        </w:tabs>
        <w:spacing w:before="120"/>
        <w:ind w:hanging="371"/>
        <w:rPr>
          <w:rFonts w:asciiTheme="minorHAnsi" w:hAnsiTheme="minorHAnsi" w:cstheme="minorHAnsi"/>
        </w:rPr>
      </w:pPr>
      <w:r w:rsidRPr="001C3444">
        <w:rPr>
          <w:rFonts w:asciiTheme="minorHAnsi" w:hAnsiTheme="minorHAnsi" w:cstheme="minorHAnsi"/>
        </w:rPr>
        <w:t>bonded and unbonded</w:t>
      </w:r>
      <w:r w:rsidRPr="001C3444">
        <w:rPr>
          <w:rFonts w:asciiTheme="minorHAnsi" w:hAnsiTheme="minorHAnsi" w:cstheme="minorHAnsi"/>
          <w:spacing w:val="-6"/>
        </w:rPr>
        <w:t xml:space="preserve"> </w:t>
      </w:r>
      <w:r w:rsidRPr="001C3444">
        <w:rPr>
          <w:rFonts w:asciiTheme="minorHAnsi" w:hAnsiTheme="minorHAnsi" w:cstheme="minorHAnsi"/>
        </w:rPr>
        <w:t>lengths</w:t>
      </w:r>
    </w:p>
    <w:p w14:paraId="2FAF4508" w14:textId="77777777" w:rsidR="00A25E9B" w:rsidRPr="001C3444" w:rsidRDefault="00C42CAA" w:rsidP="001935D6">
      <w:pPr>
        <w:pStyle w:val="ListParagraph"/>
        <w:numPr>
          <w:ilvl w:val="2"/>
          <w:numId w:val="4"/>
        </w:numPr>
        <w:tabs>
          <w:tab w:val="left" w:pos="1271"/>
        </w:tabs>
        <w:spacing w:before="120"/>
        <w:ind w:left="1270" w:hanging="371"/>
        <w:rPr>
          <w:rFonts w:asciiTheme="minorHAnsi" w:hAnsiTheme="minorHAnsi" w:cstheme="minorHAnsi"/>
        </w:rPr>
      </w:pPr>
      <w:r w:rsidRPr="001C3444">
        <w:rPr>
          <w:rFonts w:asciiTheme="minorHAnsi" w:hAnsiTheme="minorHAnsi" w:cstheme="minorHAnsi"/>
        </w:rPr>
        <w:t>jacking</w:t>
      </w:r>
      <w:r w:rsidRPr="001C3444">
        <w:rPr>
          <w:rFonts w:asciiTheme="minorHAnsi" w:hAnsiTheme="minorHAnsi" w:cstheme="minorHAnsi"/>
          <w:spacing w:val="-3"/>
        </w:rPr>
        <w:t xml:space="preserve"> </w:t>
      </w:r>
      <w:r w:rsidRPr="001C3444">
        <w:rPr>
          <w:rFonts w:asciiTheme="minorHAnsi" w:hAnsiTheme="minorHAnsi" w:cstheme="minorHAnsi"/>
        </w:rPr>
        <w:t>length</w:t>
      </w:r>
    </w:p>
    <w:p w14:paraId="71F80E88" w14:textId="77777777" w:rsidR="00A25E9B" w:rsidRPr="001C3444" w:rsidRDefault="00C42CAA" w:rsidP="001935D6">
      <w:pPr>
        <w:pStyle w:val="ListParagraph"/>
        <w:numPr>
          <w:ilvl w:val="2"/>
          <w:numId w:val="4"/>
        </w:numPr>
        <w:tabs>
          <w:tab w:val="left" w:pos="1271"/>
        </w:tabs>
        <w:spacing w:before="120"/>
        <w:ind w:left="1270" w:hanging="371"/>
        <w:rPr>
          <w:rFonts w:asciiTheme="minorHAnsi" w:hAnsiTheme="minorHAnsi" w:cstheme="minorHAnsi"/>
        </w:rPr>
      </w:pPr>
      <w:r w:rsidRPr="001C3444">
        <w:rPr>
          <w:rFonts w:asciiTheme="minorHAnsi" w:hAnsiTheme="minorHAnsi" w:cstheme="minorHAnsi"/>
        </w:rPr>
        <w:t>bar size and</w:t>
      </w:r>
      <w:r w:rsidRPr="001C3444">
        <w:rPr>
          <w:rFonts w:asciiTheme="minorHAnsi" w:hAnsiTheme="minorHAnsi" w:cstheme="minorHAnsi"/>
          <w:spacing w:val="-4"/>
        </w:rPr>
        <w:t xml:space="preserve"> </w:t>
      </w:r>
      <w:r w:rsidRPr="001C3444">
        <w:rPr>
          <w:rFonts w:asciiTheme="minorHAnsi" w:hAnsiTheme="minorHAnsi" w:cstheme="minorHAnsi"/>
        </w:rPr>
        <w:t>area</w:t>
      </w:r>
    </w:p>
    <w:p w14:paraId="54527450" w14:textId="77777777" w:rsidR="00A25E9B" w:rsidRPr="001C3444" w:rsidRDefault="00C42CAA" w:rsidP="005047E1">
      <w:pPr>
        <w:pStyle w:val="Heading1"/>
        <w:spacing w:before="120"/>
        <w:ind w:left="823" w:right="112" w:firstLine="0"/>
        <w:jc w:val="both"/>
        <w:rPr>
          <w:rFonts w:asciiTheme="minorHAnsi" w:hAnsiTheme="minorHAnsi" w:cstheme="minorHAnsi"/>
          <w:sz w:val="22"/>
          <w:szCs w:val="22"/>
        </w:rPr>
      </w:pPr>
      <w:r w:rsidRPr="001C3444">
        <w:rPr>
          <w:rFonts w:asciiTheme="minorHAnsi" w:hAnsiTheme="minorHAnsi" w:cstheme="minorHAnsi"/>
          <w:sz w:val="22"/>
          <w:szCs w:val="22"/>
        </w:rPr>
        <w:t>Failure to begin testing within the specified time and/or failure to meet the submittal deadlines for nail test results may result in the Engineer suspending soil nail installation.</w:t>
      </w:r>
    </w:p>
    <w:p w14:paraId="7A44F31B" w14:textId="77777777" w:rsidR="00A25E9B" w:rsidRPr="001C3444" w:rsidRDefault="00C42CAA" w:rsidP="005047E1">
      <w:pPr>
        <w:pStyle w:val="BodyText"/>
        <w:spacing w:before="120"/>
        <w:ind w:left="839" w:right="121"/>
        <w:jc w:val="both"/>
        <w:rPr>
          <w:rFonts w:asciiTheme="minorHAnsi" w:hAnsiTheme="minorHAnsi" w:cstheme="minorHAnsi"/>
          <w:sz w:val="22"/>
          <w:szCs w:val="22"/>
        </w:rPr>
      </w:pPr>
      <w:r w:rsidRPr="001C3444">
        <w:rPr>
          <w:rFonts w:asciiTheme="minorHAnsi" w:hAnsiTheme="minorHAnsi" w:cstheme="minorHAnsi"/>
          <w:sz w:val="22"/>
          <w:szCs w:val="22"/>
        </w:rPr>
        <w:t>The Department will not make separate payment for the testing required in this section. All testing required in this section is included in the price of the wall(s).</w:t>
      </w:r>
    </w:p>
    <w:p w14:paraId="422F4F0A" w14:textId="77777777" w:rsidR="00A25E9B" w:rsidRPr="001C3444" w:rsidRDefault="00C42CAA" w:rsidP="005047E1">
      <w:pPr>
        <w:pStyle w:val="ListParagraph"/>
        <w:numPr>
          <w:ilvl w:val="1"/>
          <w:numId w:val="4"/>
        </w:numPr>
        <w:tabs>
          <w:tab w:val="left" w:pos="822"/>
          <w:tab w:val="left" w:pos="3702"/>
        </w:tabs>
        <w:spacing w:before="120"/>
        <w:ind w:left="823" w:right="111"/>
        <w:rPr>
          <w:rFonts w:asciiTheme="minorHAnsi" w:hAnsiTheme="minorHAnsi" w:cstheme="minorHAnsi"/>
        </w:rPr>
      </w:pPr>
      <w:r w:rsidRPr="001C3444">
        <w:rPr>
          <w:rFonts w:asciiTheme="minorHAnsi" w:hAnsiTheme="minorHAnsi" w:cstheme="minorHAnsi"/>
          <w:u w:val="single"/>
        </w:rPr>
        <w:t>Testing</w:t>
      </w:r>
      <w:r w:rsidRPr="001C3444">
        <w:rPr>
          <w:rFonts w:asciiTheme="minorHAnsi" w:hAnsiTheme="minorHAnsi" w:cstheme="minorHAnsi"/>
          <w:spacing w:val="-12"/>
          <w:u w:val="single"/>
        </w:rPr>
        <w:t xml:space="preserve"> </w:t>
      </w:r>
      <w:r w:rsidRPr="001C3444">
        <w:rPr>
          <w:rFonts w:asciiTheme="minorHAnsi" w:hAnsiTheme="minorHAnsi" w:cstheme="minorHAnsi"/>
          <w:u w:val="single"/>
        </w:rPr>
        <w:t>Equipment</w:t>
      </w:r>
      <w:r w:rsidR="00AF3EB3" w:rsidRPr="001C3444">
        <w:rPr>
          <w:rFonts w:asciiTheme="minorHAnsi" w:hAnsiTheme="minorHAnsi" w:cstheme="minorHAnsi"/>
        </w:rPr>
        <w:t xml:space="preserve"> </w:t>
      </w:r>
      <w:r w:rsidRPr="001C3444">
        <w:rPr>
          <w:rFonts w:asciiTheme="minorHAnsi" w:hAnsiTheme="minorHAnsi" w:cstheme="minorHAnsi"/>
        </w:rPr>
        <w:t>Testing equipment includes 2 dial gauges, dial gauge support, jack and pressure gauge, electronic load cell, and a reaction frame. The load cell is required only for the creep test portion of the verification test. Provide a description of test setup and jack, pressure gauge and load cell calibration curves in accordance with the submittals section of this Special</w:t>
      </w:r>
      <w:r w:rsidRPr="001C3444">
        <w:rPr>
          <w:rFonts w:asciiTheme="minorHAnsi" w:hAnsiTheme="minorHAnsi" w:cstheme="minorHAnsi"/>
          <w:spacing w:val="-36"/>
        </w:rPr>
        <w:t xml:space="preserve"> </w:t>
      </w:r>
      <w:r w:rsidRPr="001C3444">
        <w:rPr>
          <w:rFonts w:asciiTheme="minorHAnsi" w:hAnsiTheme="minorHAnsi" w:cstheme="minorHAnsi"/>
        </w:rPr>
        <w:t>Note.</w:t>
      </w:r>
    </w:p>
    <w:p w14:paraId="2BF812C4" w14:textId="77777777" w:rsidR="00A25E9B" w:rsidRPr="001C3444" w:rsidRDefault="00C42CAA" w:rsidP="005047E1">
      <w:pPr>
        <w:pStyle w:val="BodyText"/>
        <w:spacing w:before="120"/>
        <w:ind w:left="823" w:right="112"/>
        <w:jc w:val="both"/>
        <w:rPr>
          <w:rFonts w:asciiTheme="minorHAnsi" w:hAnsiTheme="minorHAnsi" w:cstheme="minorHAnsi"/>
          <w:sz w:val="22"/>
          <w:szCs w:val="22"/>
        </w:rPr>
      </w:pPr>
      <w:r w:rsidRPr="001C3444">
        <w:rPr>
          <w:rFonts w:asciiTheme="minorHAnsi" w:hAnsiTheme="minorHAnsi" w:cstheme="minorHAnsi"/>
          <w:sz w:val="22"/>
          <w:szCs w:val="22"/>
        </w:rPr>
        <w:t>Design the testing reaction frame to be sufficiently rigid and of adequate dimensions such that excessive deformation of the testing equipment does not occur. If the reaction frame will bear directly on the shotcrete facing, design it to prevent cracking of the shotcrete. Independently support and center the jack over the nail bar so that the bar does not carry the weight of the testing equipment. Align the jack, bearing plates, and stressing anchorage with the bar such that unloading and repositioning of the equipment will not be required during the test.</w:t>
      </w:r>
    </w:p>
    <w:p w14:paraId="66F4C4C3" w14:textId="77777777" w:rsidR="00A25E9B" w:rsidRPr="001C3444" w:rsidRDefault="00C42CAA" w:rsidP="005047E1">
      <w:pPr>
        <w:pStyle w:val="BodyText"/>
        <w:spacing w:before="120"/>
        <w:ind w:left="823" w:right="112"/>
        <w:jc w:val="both"/>
        <w:rPr>
          <w:rFonts w:asciiTheme="minorHAnsi" w:hAnsiTheme="minorHAnsi" w:cstheme="minorHAnsi"/>
          <w:sz w:val="22"/>
          <w:szCs w:val="22"/>
        </w:rPr>
      </w:pPr>
      <w:r w:rsidRPr="001C3444">
        <w:rPr>
          <w:rFonts w:asciiTheme="minorHAnsi" w:hAnsiTheme="minorHAnsi" w:cstheme="minorHAnsi"/>
          <w:sz w:val="22"/>
          <w:szCs w:val="22"/>
        </w:rPr>
        <w:t xml:space="preserve">Apply and measure the test load with a hydraulic jack and pressure gauge. Use a pressure gauge graduated in 75 psi increments or less. Use a jack and pressure gauge with a pressure range not </w:t>
      </w:r>
      <w:proofErr w:type="gramStart"/>
      <w:r w:rsidRPr="001C3444">
        <w:rPr>
          <w:rFonts w:asciiTheme="minorHAnsi" w:hAnsiTheme="minorHAnsi" w:cstheme="minorHAnsi"/>
          <w:sz w:val="22"/>
          <w:szCs w:val="22"/>
        </w:rPr>
        <w:t>exceeding</w:t>
      </w:r>
      <w:proofErr w:type="gramEnd"/>
      <w:r w:rsidRPr="001C3444">
        <w:rPr>
          <w:rFonts w:asciiTheme="minorHAnsi" w:hAnsiTheme="minorHAnsi" w:cstheme="minorHAnsi"/>
          <w:sz w:val="22"/>
          <w:szCs w:val="22"/>
        </w:rPr>
        <w:t xml:space="preserve"> twice the anticipated maximum test pressure. Use a jack with a ram travel no less than 125% of the anticipated maximum movement and sufficient travel to allow the test to be done without resetting the equipment. Monitor the nail load during verification tests with both the pressure gauge and the load cell. Use the load cell to maintain constant load</w:t>
      </w:r>
      <w:r w:rsidRPr="001C3444">
        <w:rPr>
          <w:rFonts w:asciiTheme="minorHAnsi" w:hAnsiTheme="minorHAnsi" w:cstheme="minorHAnsi"/>
          <w:spacing w:val="-6"/>
          <w:sz w:val="22"/>
          <w:szCs w:val="22"/>
        </w:rPr>
        <w:t xml:space="preserve"> </w:t>
      </w:r>
      <w:r w:rsidRPr="001C3444">
        <w:rPr>
          <w:rFonts w:asciiTheme="minorHAnsi" w:hAnsiTheme="minorHAnsi" w:cstheme="minorHAnsi"/>
          <w:sz w:val="22"/>
          <w:szCs w:val="22"/>
        </w:rPr>
        <w:t>hold</w:t>
      </w:r>
      <w:r w:rsidRPr="001C3444">
        <w:rPr>
          <w:rFonts w:asciiTheme="minorHAnsi" w:hAnsiTheme="minorHAnsi" w:cstheme="minorHAnsi"/>
          <w:spacing w:val="-6"/>
          <w:sz w:val="22"/>
          <w:szCs w:val="22"/>
        </w:rPr>
        <w:t xml:space="preserve"> </w:t>
      </w:r>
      <w:r w:rsidRPr="001C3444">
        <w:rPr>
          <w:rFonts w:asciiTheme="minorHAnsi" w:hAnsiTheme="minorHAnsi" w:cstheme="minorHAnsi"/>
          <w:sz w:val="22"/>
          <w:szCs w:val="22"/>
        </w:rPr>
        <w:t>during</w:t>
      </w:r>
      <w:r w:rsidRPr="001C3444">
        <w:rPr>
          <w:rFonts w:asciiTheme="minorHAnsi" w:hAnsiTheme="minorHAnsi" w:cstheme="minorHAnsi"/>
          <w:spacing w:val="-5"/>
          <w:sz w:val="22"/>
          <w:szCs w:val="22"/>
        </w:rPr>
        <w:t xml:space="preserve"> </w:t>
      </w:r>
      <w:r w:rsidRPr="001C3444">
        <w:rPr>
          <w:rFonts w:asciiTheme="minorHAnsi" w:hAnsiTheme="minorHAnsi" w:cstheme="minorHAnsi"/>
          <w:sz w:val="22"/>
          <w:szCs w:val="22"/>
        </w:rPr>
        <w:t>the</w:t>
      </w:r>
      <w:r w:rsidRPr="001C3444">
        <w:rPr>
          <w:rFonts w:asciiTheme="minorHAnsi" w:hAnsiTheme="minorHAnsi" w:cstheme="minorHAnsi"/>
          <w:spacing w:val="-6"/>
          <w:sz w:val="22"/>
          <w:szCs w:val="22"/>
        </w:rPr>
        <w:t xml:space="preserve"> </w:t>
      </w:r>
      <w:r w:rsidRPr="001C3444">
        <w:rPr>
          <w:rFonts w:asciiTheme="minorHAnsi" w:hAnsiTheme="minorHAnsi" w:cstheme="minorHAnsi"/>
          <w:sz w:val="22"/>
          <w:szCs w:val="22"/>
        </w:rPr>
        <w:t>creep</w:t>
      </w:r>
      <w:r w:rsidRPr="001C3444">
        <w:rPr>
          <w:rFonts w:asciiTheme="minorHAnsi" w:hAnsiTheme="minorHAnsi" w:cstheme="minorHAnsi"/>
          <w:spacing w:val="-5"/>
          <w:sz w:val="22"/>
          <w:szCs w:val="22"/>
        </w:rPr>
        <w:t xml:space="preserve"> </w:t>
      </w:r>
      <w:r w:rsidRPr="001C3444">
        <w:rPr>
          <w:rFonts w:asciiTheme="minorHAnsi" w:hAnsiTheme="minorHAnsi" w:cstheme="minorHAnsi"/>
          <w:sz w:val="22"/>
          <w:szCs w:val="22"/>
        </w:rPr>
        <w:t>test</w:t>
      </w:r>
      <w:r w:rsidRPr="001C3444">
        <w:rPr>
          <w:rFonts w:asciiTheme="minorHAnsi" w:hAnsiTheme="minorHAnsi" w:cstheme="minorHAnsi"/>
          <w:spacing w:val="-4"/>
          <w:sz w:val="22"/>
          <w:szCs w:val="22"/>
        </w:rPr>
        <w:t xml:space="preserve"> </w:t>
      </w:r>
      <w:r w:rsidRPr="001C3444">
        <w:rPr>
          <w:rFonts w:asciiTheme="minorHAnsi" w:hAnsiTheme="minorHAnsi" w:cstheme="minorHAnsi"/>
          <w:sz w:val="22"/>
          <w:szCs w:val="22"/>
        </w:rPr>
        <w:t>load</w:t>
      </w:r>
      <w:r w:rsidRPr="001C3444">
        <w:rPr>
          <w:rFonts w:asciiTheme="minorHAnsi" w:hAnsiTheme="minorHAnsi" w:cstheme="minorHAnsi"/>
          <w:spacing w:val="-5"/>
          <w:sz w:val="22"/>
          <w:szCs w:val="22"/>
        </w:rPr>
        <w:t xml:space="preserve"> </w:t>
      </w:r>
      <w:r w:rsidRPr="001C3444">
        <w:rPr>
          <w:rFonts w:asciiTheme="minorHAnsi" w:hAnsiTheme="minorHAnsi" w:cstheme="minorHAnsi"/>
          <w:sz w:val="22"/>
          <w:szCs w:val="22"/>
        </w:rPr>
        <w:t>hold</w:t>
      </w:r>
      <w:r w:rsidRPr="001C3444">
        <w:rPr>
          <w:rFonts w:asciiTheme="minorHAnsi" w:hAnsiTheme="minorHAnsi" w:cstheme="minorHAnsi"/>
          <w:spacing w:val="-4"/>
          <w:sz w:val="22"/>
          <w:szCs w:val="22"/>
        </w:rPr>
        <w:t xml:space="preserve"> </w:t>
      </w:r>
      <w:r w:rsidRPr="001C3444">
        <w:rPr>
          <w:rFonts w:asciiTheme="minorHAnsi" w:hAnsiTheme="minorHAnsi" w:cstheme="minorHAnsi"/>
          <w:sz w:val="22"/>
          <w:szCs w:val="22"/>
        </w:rPr>
        <w:t>increment</w:t>
      </w:r>
      <w:r w:rsidRPr="001C3444">
        <w:rPr>
          <w:rFonts w:asciiTheme="minorHAnsi" w:hAnsiTheme="minorHAnsi" w:cstheme="minorHAnsi"/>
          <w:spacing w:val="-7"/>
          <w:sz w:val="22"/>
          <w:szCs w:val="22"/>
        </w:rPr>
        <w:t xml:space="preserve"> </w:t>
      </w:r>
      <w:r w:rsidRPr="001C3444">
        <w:rPr>
          <w:rFonts w:asciiTheme="minorHAnsi" w:hAnsiTheme="minorHAnsi" w:cstheme="minorHAnsi"/>
          <w:sz w:val="22"/>
          <w:szCs w:val="22"/>
        </w:rPr>
        <w:t>of</w:t>
      </w:r>
      <w:r w:rsidRPr="001C3444">
        <w:rPr>
          <w:rFonts w:asciiTheme="minorHAnsi" w:hAnsiTheme="minorHAnsi" w:cstheme="minorHAnsi"/>
          <w:spacing w:val="-2"/>
          <w:sz w:val="22"/>
          <w:szCs w:val="22"/>
        </w:rPr>
        <w:t xml:space="preserve"> </w:t>
      </w:r>
      <w:r w:rsidRPr="001C3444">
        <w:rPr>
          <w:rFonts w:asciiTheme="minorHAnsi" w:hAnsiTheme="minorHAnsi" w:cstheme="minorHAnsi"/>
          <w:sz w:val="22"/>
          <w:szCs w:val="22"/>
        </w:rPr>
        <w:t>the</w:t>
      </w:r>
      <w:r w:rsidRPr="001C3444">
        <w:rPr>
          <w:rFonts w:asciiTheme="minorHAnsi" w:hAnsiTheme="minorHAnsi" w:cstheme="minorHAnsi"/>
          <w:spacing w:val="-4"/>
          <w:sz w:val="22"/>
          <w:szCs w:val="22"/>
        </w:rPr>
        <w:t xml:space="preserve"> </w:t>
      </w:r>
      <w:r w:rsidRPr="001C3444">
        <w:rPr>
          <w:rFonts w:asciiTheme="minorHAnsi" w:hAnsiTheme="minorHAnsi" w:cstheme="minorHAnsi"/>
          <w:sz w:val="22"/>
          <w:szCs w:val="22"/>
        </w:rPr>
        <w:t>verification</w:t>
      </w:r>
      <w:r w:rsidRPr="001C3444">
        <w:rPr>
          <w:rFonts w:asciiTheme="minorHAnsi" w:hAnsiTheme="minorHAnsi" w:cstheme="minorHAnsi"/>
          <w:spacing w:val="-3"/>
          <w:sz w:val="22"/>
          <w:szCs w:val="22"/>
        </w:rPr>
        <w:t xml:space="preserve"> </w:t>
      </w:r>
      <w:r w:rsidRPr="001C3444">
        <w:rPr>
          <w:rFonts w:asciiTheme="minorHAnsi" w:hAnsiTheme="minorHAnsi" w:cstheme="minorHAnsi"/>
          <w:sz w:val="22"/>
          <w:szCs w:val="22"/>
        </w:rPr>
        <w:t>test.</w:t>
      </w:r>
    </w:p>
    <w:p w14:paraId="572D6BB1" w14:textId="77777777" w:rsidR="00A25E9B" w:rsidRPr="001C3444" w:rsidRDefault="00C42CAA" w:rsidP="005047E1">
      <w:pPr>
        <w:pStyle w:val="BodyText"/>
        <w:spacing w:before="120"/>
        <w:ind w:left="823" w:right="112"/>
        <w:jc w:val="both"/>
        <w:rPr>
          <w:rFonts w:asciiTheme="minorHAnsi" w:hAnsiTheme="minorHAnsi" w:cstheme="minorHAnsi"/>
          <w:sz w:val="22"/>
          <w:szCs w:val="22"/>
        </w:rPr>
      </w:pPr>
      <w:r w:rsidRPr="001C3444">
        <w:rPr>
          <w:rFonts w:asciiTheme="minorHAnsi" w:hAnsiTheme="minorHAnsi" w:cstheme="minorHAnsi"/>
          <w:sz w:val="22"/>
          <w:szCs w:val="22"/>
        </w:rPr>
        <w:t xml:space="preserve">Measure the nail head movement with a minimum of 2 dial gauges capable of measuring to 0.001 inch. Use a dial gauge with a travel no less than 125% of the anticipated maximum movement and travel sufficient to allow the test to be done without having to reset the gauge. Visually align the gauge to be parallel with the axis of the nail and support the gauge independently from the jack, </w:t>
      </w:r>
      <w:proofErr w:type="gramStart"/>
      <w:r w:rsidRPr="001C3444">
        <w:rPr>
          <w:rFonts w:asciiTheme="minorHAnsi" w:hAnsiTheme="minorHAnsi" w:cstheme="minorHAnsi"/>
          <w:sz w:val="22"/>
          <w:szCs w:val="22"/>
        </w:rPr>
        <w:t>wall</w:t>
      </w:r>
      <w:proofErr w:type="gramEnd"/>
      <w:r w:rsidRPr="001C3444">
        <w:rPr>
          <w:rFonts w:asciiTheme="minorHAnsi" w:hAnsiTheme="minorHAnsi" w:cstheme="minorHAnsi"/>
          <w:sz w:val="22"/>
          <w:szCs w:val="22"/>
        </w:rPr>
        <w:t xml:space="preserve"> or reaction frame. Use two dial gauges when the test setup requires reaction against a soil cut</w:t>
      </w:r>
      <w:r w:rsidRPr="001C3444">
        <w:rPr>
          <w:rFonts w:asciiTheme="minorHAnsi" w:hAnsiTheme="minorHAnsi" w:cstheme="minorHAnsi"/>
          <w:spacing w:val="-4"/>
          <w:sz w:val="22"/>
          <w:szCs w:val="22"/>
        </w:rPr>
        <w:t xml:space="preserve"> </w:t>
      </w:r>
      <w:r w:rsidRPr="001C3444">
        <w:rPr>
          <w:rFonts w:asciiTheme="minorHAnsi" w:hAnsiTheme="minorHAnsi" w:cstheme="minorHAnsi"/>
          <w:sz w:val="22"/>
          <w:szCs w:val="22"/>
        </w:rPr>
        <w:t>face.</w:t>
      </w:r>
    </w:p>
    <w:p w14:paraId="04895300" w14:textId="77777777" w:rsidR="00A25E9B" w:rsidRPr="001C3444" w:rsidRDefault="00C42CAA" w:rsidP="005047E1">
      <w:pPr>
        <w:pStyle w:val="ListParagraph"/>
        <w:numPr>
          <w:ilvl w:val="1"/>
          <w:numId w:val="4"/>
        </w:numPr>
        <w:tabs>
          <w:tab w:val="left" w:pos="822"/>
        </w:tabs>
        <w:spacing w:before="120"/>
        <w:ind w:left="823" w:right="110"/>
        <w:rPr>
          <w:rFonts w:asciiTheme="minorHAnsi" w:hAnsiTheme="minorHAnsi" w:cstheme="minorHAnsi"/>
        </w:rPr>
      </w:pPr>
      <w:r w:rsidRPr="001C3444">
        <w:rPr>
          <w:rFonts w:asciiTheme="minorHAnsi" w:hAnsiTheme="minorHAnsi" w:cstheme="minorHAnsi"/>
          <w:u w:val="single"/>
        </w:rPr>
        <w:t>Verification Testing of Sacrificial Test Nails</w:t>
      </w:r>
      <w:r w:rsidRPr="001C3444">
        <w:rPr>
          <w:rFonts w:asciiTheme="minorHAnsi" w:hAnsiTheme="minorHAnsi" w:cstheme="minorHAnsi"/>
        </w:rPr>
        <w:t xml:space="preserve"> Perform verification testing of sacrificial test nails to verify the installation methods and design nail pullout resistance. Sacrificial test nails will not be incorporated as production nails. Perform verification tests to failure, or no less than 3.0 times the allowable pullout resistance. Bare bars can be used for the sacrificial verification test</w:t>
      </w:r>
      <w:r w:rsidRPr="001C3444">
        <w:rPr>
          <w:rFonts w:asciiTheme="minorHAnsi" w:hAnsiTheme="minorHAnsi" w:cstheme="minorHAnsi"/>
          <w:spacing w:val="17"/>
        </w:rPr>
        <w:t xml:space="preserve"> </w:t>
      </w:r>
      <w:r w:rsidRPr="001C3444">
        <w:rPr>
          <w:rFonts w:asciiTheme="minorHAnsi" w:hAnsiTheme="minorHAnsi" w:cstheme="minorHAnsi"/>
          <w:spacing w:val="-2"/>
        </w:rPr>
        <w:t>nails.</w:t>
      </w:r>
    </w:p>
    <w:p w14:paraId="2341D77B" w14:textId="77777777" w:rsidR="00A25E9B" w:rsidRPr="001C3444" w:rsidRDefault="00C42CAA" w:rsidP="005047E1">
      <w:pPr>
        <w:pStyle w:val="BodyText"/>
        <w:spacing w:before="120"/>
        <w:ind w:left="823" w:right="109"/>
        <w:jc w:val="both"/>
        <w:rPr>
          <w:rFonts w:asciiTheme="minorHAnsi" w:hAnsiTheme="minorHAnsi" w:cstheme="minorHAnsi"/>
          <w:sz w:val="22"/>
          <w:szCs w:val="22"/>
        </w:rPr>
      </w:pPr>
      <w:r w:rsidRPr="001C3444">
        <w:rPr>
          <w:rFonts w:asciiTheme="minorHAnsi" w:hAnsiTheme="minorHAnsi" w:cstheme="minorHAnsi"/>
          <w:sz w:val="22"/>
          <w:szCs w:val="22"/>
        </w:rPr>
        <w:t xml:space="preserve">Develop and submit the details of the verification testing arrangement including the method of distributing test load pressures to the excavation surface (reaction frame), test nail bar size, grouted drillhole diameter and reaction frame dimensioning to the Engineer for approval in accordance with </w:t>
      </w:r>
      <w:r w:rsidRPr="001C3444">
        <w:rPr>
          <w:rFonts w:asciiTheme="minorHAnsi" w:hAnsiTheme="minorHAnsi" w:cstheme="minorHAnsi"/>
          <w:sz w:val="22"/>
          <w:szCs w:val="22"/>
        </w:rPr>
        <w:lastRenderedPageBreak/>
        <w:t>the Construction Submittals section. Construct verification test nails using the same equipment, installation methods, nail inclination, and drillhole diameter as planned for the production nails. Changes in the drilling or installation method may require additional verification testing as determined by the Engineer at no additional cost to the Department.</w:t>
      </w:r>
    </w:p>
    <w:p w14:paraId="2FF4512B" w14:textId="77777777" w:rsidR="00A25E9B" w:rsidRPr="001C3444" w:rsidRDefault="00C42CAA" w:rsidP="005047E1">
      <w:pPr>
        <w:pStyle w:val="BodyText"/>
        <w:spacing w:before="120"/>
        <w:ind w:left="823" w:right="112"/>
        <w:jc w:val="both"/>
        <w:rPr>
          <w:rFonts w:asciiTheme="minorHAnsi" w:hAnsiTheme="minorHAnsi" w:cstheme="minorHAnsi"/>
          <w:sz w:val="22"/>
          <w:szCs w:val="22"/>
        </w:rPr>
      </w:pPr>
      <w:r w:rsidRPr="001C3444">
        <w:rPr>
          <w:rFonts w:asciiTheme="minorHAnsi" w:hAnsiTheme="minorHAnsi" w:cstheme="minorHAnsi"/>
          <w:sz w:val="22"/>
          <w:szCs w:val="22"/>
        </w:rPr>
        <w:t>Use test nails with both bonded and temporary unbonded lengths. Prior to testing, grout only the bonded length of the test nail. Use a temporary unbonded length of at least 3 ft. Determine the bonded length of the test nail based on the production nail bar grade and size such that the allowable bar structural load is not exceeded during testing; use a bonded length not less than 10 ft. The maximum allowable bar structural load during testing is 90% of the yield strength for Grade 60 and Grade 75 bars, or 80% of the ultimate strength for Grade 150 bars. Provide larger verification test bar sizes, if required to safely accommodate the 10 ft. minimum test bond length and test to failure, at no additional cost to the Department.</w:t>
      </w:r>
    </w:p>
    <w:p w14:paraId="4ADA9D09" w14:textId="77777777" w:rsidR="00A25E9B" w:rsidRPr="001C3444" w:rsidRDefault="00C42CAA" w:rsidP="005047E1">
      <w:pPr>
        <w:pStyle w:val="BodyText"/>
        <w:spacing w:before="120"/>
        <w:ind w:left="823" w:right="113"/>
        <w:jc w:val="both"/>
        <w:rPr>
          <w:rFonts w:asciiTheme="minorHAnsi" w:hAnsiTheme="minorHAnsi" w:cstheme="minorHAnsi"/>
          <w:sz w:val="22"/>
          <w:szCs w:val="22"/>
        </w:rPr>
      </w:pPr>
      <w:r w:rsidRPr="001C3444">
        <w:rPr>
          <w:rFonts w:asciiTheme="minorHAnsi" w:hAnsiTheme="minorHAnsi" w:cstheme="minorHAnsi"/>
          <w:sz w:val="22"/>
          <w:szCs w:val="22"/>
        </w:rPr>
        <w:t>Use the following equation for determining the verification test nail maximum bonded length to be used to avoid structurally overstressing the verification test nail bar</w:t>
      </w:r>
      <w:r w:rsidRPr="001C3444">
        <w:rPr>
          <w:rFonts w:asciiTheme="minorHAnsi" w:hAnsiTheme="minorHAnsi" w:cstheme="minorHAnsi"/>
          <w:spacing w:val="-3"/>
          <w:sz w:val="22"/>
          <w:szCs w:val="22"/>
        </w:rPr>
        <w:t xml:space="preserve"> </w:t>
      </w:r>
      <w:r w:rsidRPr="001C3444">
        <w:rPr>
          <w:rFonts w:asciiTheme="minorHAnsi" w:hAnsiTheme="minorHAnsi" w:cstheme="minorHAnsi"/>
          <w:sz w:val="22"/>
          <w:szCs w:val="22"/>
        </w:rPr>
        <w:t>size:</w:t>
      </w:r>
    </w:p>
    <w:p w14:paraId="3FC747DF" w14:textId="4AB57CBF" w:rsidR="00A25E9B" w:rsidRPr="001C3444" w:rsidRDefault="00C42CAA" w:rsidP="001935D6">
      <w:pPr>
        <w:pStyle w:val="BodyText"/>
        <w:tabs>
          <w:tab w:val="left" w:pos="900"/>
        </w:tabs>
        <w:spacing w:before="180" w:after="180"/>
        <w:ind w:left="540"/>
        <w:jc w:val="both"/>
        <w:rPr>
          <w:rFonts w:asciiTheme="minorHAnsi" w:hAnsiTheme="minorHAnsi" w:cstheme="minorHAnsi"/>
          <w:sz w:val="22"/>
          <w:szCs w:val="22"/>
        </w:rPr>
      </w:pPr>
      <w:r w:rsidRPr="001C3444">
        <w:rPr>
          <w:rFonts w:asciiTheme="minorHAnsi" w:hAnsiTheme="minorHAnsi" w:cstheme="minorHAnsi"/>
          <w:sz w:val="22"/>
          <w:szCs w:val="22"/>
        </w:rPr>
        <w:t>L</w:t>
      </w:r>
      <w:r w:rsidRPr="001C3444">
        <w:rPr>
          <w:rFonts w:asciiTheme="minorHAnsi" w:hAnsiTheme="minorHAnsi" w:cstheme="minorHAnsi"/>
          <w:sz w:val="22"/>
          <w:szCs w:val="22"/>
          <w:vertAlign w:val="subscript"/>
        </w:rPr>
        <w:t>BV</w:t>
      </w:r>
      <w:r w:rsidR="001935D6">
        <w:rPr>
          <w:rFonts w:asciiTheme="minorHAnsi" w:hAnsiTheme="minorHAnsi" w:cstheme="minorHAnsi"/>
          <w:spacing w:val="19"/>
          <w:sz w:val="22"/>
          <w:szCs w:val="22"/>
        </w:rPr>
        <w:tab/>
      </w:r>
      <w:r w:rsidRPr="001C3444">
        <w:rPr>
          <w:rFonts w:asciiTheme="minorHAnsi" w:hAnsiTheme="minorHAnsi" w:cstheme="minorHAnsi"/>
          <w:sz w:val="22"/>
          <w:szCs w:val="22"/>
        </w:rPr>
        <w:t>=</w:t>
      </w:r>
      <w:r w:rsidR="001935D6">
        <w:rPr>
          <w:rFonts w:asciiTheme="minorHAnsi" w:hAnsiTheme="minorHAnsi" w:cstheme="minorHAnsi"/>
          <w:sz w:val="22"/>
          <w:szCs w:val="22"/>
        </w:rPr>
        <w:t xml:space="preserve"> </w:t>
      </w:r>
      <w:r w:rsidRPr="001C3444">
        <w:rPr>
          <w:rFonts w:asciiTheme="minorHAnsi" w:hAnsiTheme="minorHAnsi" w:cstheme="minorHAnsi"/>
          <w:sz w:val="22"/>
          <w:szCs w:val="22"/>
        </w:rPr>
        <w:t xml:space="preserve">(C </w:t>
      </w:r>
      <w:proofErr w:type="spellStart"/>
      <w:r w:rsidRPr="001C3444">
        <w:rPr>
          <w:rFonts w:asciiTheme="minorHAnsi" w:hAnsiTheme="minorHAnsi" w:cstheme="minorHAnsi"/>
          <w:sz w:val="22"/>
          <w:szCs w:val="22"/>
        </w:rPr>
        <w:t>f</w:t>
      </w:r>
      <w:r w:rsidRPr="001C3444">
        <w:rPr>
          <w:rFonts w:asciiTheme="minorHAnsi" w:hAnsiTheme="minorHAnsi" w:cstheme="minorHAnsi"/>
          <w:sz w:val="22"/>
          <w:szCs w:val="22"/>
          <w:vertAlign w:val="subscript"/>
        </w:rPr>
        <w:t>Y</w:t>
      </w:r>
      <w:proofErr w:type="spellEnd"/>
      <w:r w:rsidRPr="001C3444">
        <w:rPr>
          <w:rFonts w:asciiTheme="minorHAnsi" w:hAnsiTheme="minorHAnsi" w:cstheme="minorHAnsi"/>
          <w:sz w:val="22"/>
          <w:szCs w:val="22"/>
        </w:rPr>
        <w:t xml:space="preserve"> A</w:t>
      </w:r>
      <w:r w:rsidRPr="001C3444">
        <w:rPr>
          <w:rFonts w:asciiTheme="minorHAnsi" w:hAnsiTheme="minorHAnsi" w:cstheme="minorHAnsi"/>
          <w:sz w:val="22"/>
          <w:szCs w:val="22"/>
          <w:vertAlign w:val="subscript"/>
        </w:rPr>
        <w:t>S</w:t>
      </w:r>
      <w:r w:rsidRPr="001C3444">
        <w:rPr>
          <w:rFonts w:asciiTheme="minorHAnsi" w:hAnsiTheme="minorHAnsi" w:cstheme="minorHAnsi"/>
          <w:sz w:val="22"/>
          <w:szCs w:val="22"/>
        </w:rPr>
        <w:t xml:space="preserve">) / (3 </w:t>
      </w:r>
      <w:proofErr w:type="spellStart"/>
      <w:proofErr w:type="gramStart"/>
      <w:r w:rsidRPr="001C3444">
        <w:rPr>
          <w:rFonts w:asciiTheme="minorHAnsi" w:hAnsiTheme="minorHAnsi" w:cstheme="minorHAnsi"/>
          <w:sz w:val="22"/>
          <w:szCs w:val="22"/>
        </w:rPr>
        <w:t>Q</w:t>
      </w:r>
      <w:r w:rsidRPr="001C3444">
        <w:rPr>
          <w:rFonts w:asciiTheme="minorHAnsi" w:hAnsiTheme="minorHAnsi" w:cstheme="minorHAnsi"/>
          <w:sz w:val="22"/>
          <w:szCs w:val="22"/>
          <w:vertAlign w:val="subscript"/>
        </w:rPr>
        <w:t>d</w:t>
      </w:r>
      <w:proofErr w:type="spellEnd"/>
      <w:r w:rsidRPr="001C3444">
        <w:rPr>
          <w:rFonts w:asciiTheme="minorHAnsi" w:hAnsiTheme="minorHAnsi" w:cstheme="minorHAnsi"/>
          <w:sz w:val="22"/>
          <w:szCs w:val="22"/>
        </w:rPr>
        <w:t xml:space="preserve"> )</w:t>
      </w:r>
      <w:proofErr w:type="gramEnd"/>
      <w:r w:rsidRPr="001C3444">
        <w:rPr>
          <w:rFonts w:asciiTheme="minorHAnsi" w:hAnsiTheme="minorHAnsi" w:cstheme="minorHAnsi"/>
          <w:sz w:val="22"/>
          <w:szCs w:val="22"/>
        </w:rPr>
        <w:t>, or 10 ft., whichever is</w:t>
      </w:r>
      <w:r w:rsidRPr="001C3444">
        <w:rPr>
          <w:rFonts w:asciiTheme="minorHAnsi" w:hAnsiTheme="minorHAnsi" w:cstheme="minorHAnsi"/>
          <w:spacing w:val="-34"/>
          <w:sz w:val="22"/>
          <w:szCs w:val="22"/>
        </w:rPr>
        <w:t xml:space="preserve"> </w:t>
      </w:r>
      <w:r w:rsidRPr="001C3444">
        <w:rPr>
          <w:rFonts w:asciiTheme="minorHAnsi" w:hAnsiTheme="minorHAnsi" w:cstheme="minorHAnsi"/>
          <w:sz w:val="22"/>
          <w:szCs w:val="22"/>
        </w:rPr>
        <w:t>greater.</w:t>
      </w:r>
    </w:p>
    <w:p w14:paraId="5B1D1B8A" w14:textId="4309FF77" w:rsidR="00A25E9B" w:rsidRPr="001C3444" w:rsidRDefault="00C42CAA" w:rsidP="001935D6">
      <w:pPr>
        <w:pStyle w:val="BodyText"/>
        <w:tabs>
          <w:tab w:val="left" w:pos="1170"/>
        </w:tabs>
        <w:spacing w:before="60"/>
        <w:ind w:left="850"/>
        <w:jc w:val="both"/>
        <w:rPr>
          <w:rFonts w:asciiTheme="minorHAnsi" w:hAnsiTheme="minorHAnsi" w:cstheme="minorHAnsi"/>
          <w:sz w:val="22"/>
          <w:szCs w:val="22"/>
        </w:rPr>
      </w:pPr>
      <w:r w:rsidRPr="001C3444">
        <w:rPr>
          <w:rFonts w:asciiTheme="minorHAnsi" w:hAnsiTheme="minorHAnsi" w:cstheme="minorHAnsi"/>
          <w:sz w:val="22"/>
          <w:szCs w:val="22"/>
        </w:rPr>
        <w:t>L</w:t>
      </w:r>
      <w:r w:rsidRPr="001C3444">
        <w:rPr>
          <w:rFonts w:asciiTheme="minorHAnsi" w:hAnsiTheme="minorHAnsi" w:cstheme="minorHAnsi"/>
          <w:sz w:val="22"/>
          <w:szCs w:val="22"/>
          <w:vertAlign w:val="subscript"/>
        </w:rPr>
        <w:t>BV</w:t>
      </w:r>
      <w:r w:rsidR="001935D6">
        <w:rPr>
          <w:rFonts w:asciiTheme="minorHAnsi" w:hAnsiTheme="minorHAnsi" w:cstheme="minorHAnsi"/>
          <w:sz w:val="22"/>
          <w:szCs w:val="22"/>
        </w:rPr>
        <w:tab/>
      </w:r>
      <w:r w:rsidRPr="001C3444">
        <w:rPr>
          <w:rFonts w:asciiTheme="minorHAnsi" w:hAnsiTheme="minorHAnsi" w:cstheme="minorHAnsi"/>
          <w:sz w:val="22"/>
          <w:szCs w:val="22"/>
        </w:rPr>
        <w:t>= Maximum Verification Test Nail Bonded Length (ft.)</w:t>
      </w:r>
    </w:p>
    <w:p w14:paraId="06B65BB2" w14:textId="77777777" w:rsidR="00AF3EB3" w:rsidRPr="001C3444" w:rsidRDefault="00C42CAA" w:rsidP="001935D6">
      <w:pPr>
        <w:pStyle w:val="BodyText"/>
        <w:tabs>
          <w:tab w:val="left" w:pos="1170"/>
        </w:tabs>
        <w:spacing w:before="60"/>
        <w:ind w:left="854" w:right="2049"/>
        <w:jc w:val="both"/>
        <w:rPr>
          <w:rFonts w:asciiTheme="minorHAnsi" w:hAnsiTheme="minorHAnsi" w:cstheme="minorHAnsi"/>
          <w:sz w:val="22"/>
          <w:szCs w:val="22"/>
        </w:rPr>
      </w:pPr>
      <w:r w:rsidRPr="001C3444">
        <w:rPr>
          <w:rFonts w:asciiTheme="minorHAnsi" w:hAnsiTheme="minorHAnsi" w:cstheme="minorHAnsi"/>
          <w:sz w:val="22"/>
          <w:szCs w:val="22"/>
        </w:rPr>
        <w:t>C</w:t>
      </w:r>
      <w:r w:rsidRPr="001C3444">
        <w:rPr>
          <w:rFonts w:asciiTheme="minorHAnsi" w:hAnsiTheme="minorHAnsi" w:cstheme="minorHAnsi"/>
          <w:sz w:val="22"/>
          <w:szCs w:val="22"/>
        </w:rPr>
        <w:tab/>
        <w:t>= 0.9 for Grade 60 and 75 bars and 0.8 for Grade 150 bars</w:t>
      </w:r>
    </w:p>
    <w:p w14:paraId="1CE877FC" w14:textId="77777777" w:rsidR="00A25E9B" w:rsidRPr="001C3444" w:rsidRDefault="00C42CAA" w:rsidP="001935D6">
      <w:pPr>
        <w:pStyle w:val="BodyText"/>
        <w:tabs>
          <w:tab w:val="left" w:pos="1170"/>
        </w:tabs>
        <w:spacing w:before="60"/>
        <w:ind w:left="854" w:right="2049"/>
        <w:jc w:val="both"/>
        <w:rPr>
          <w:rFonts w:asciiTheme="minorHAnsi" w:hAnsiTheme="minorHAnsi" w:cstheme="minorHAnsi"/>
          <w:sz w:val="22"/>
          <w:szCs w:val="22"/>
        </w:rPr>
      </w:pPr>
      <w:proofErr w:type="spellStart"/>
      <w:r w:rsidRPr="001C3444">
        <w:rPr>
          <w:rFonts w:asciiTheme="minorHAnsi" w:hAnsiTheme="minorHAnsi" w:cstheme="minorHAnsi"/>
          <w:sz w:val="22"/>
          <w:szCs w:val="22"/>
        </w:rPr>
        <w:t>f</w:t>
      </w:r>
      <w:r w:rsidRPr="001C3444">
        <w:rPr>
          <w:rFonts w:asciiTheme="minorHAnsi" w:hAnsiTheme="minorHAnsi" w:cstheme="minorHAnsi"/>
          <w:sz w:val="22"/>
          <w:szCs w:val="22"/>
          <w:vertAlign w:val="subscript"/>
        </w:rPr>
        <w:t>Y</w:t>
      </w:r>
      <w:proofErr w:type="spellEnd"/>
      <w:r w:rsidRPr="001C3444">
        <w:rPr>
          <w:rFonts w:asciiTheme="minorHAnsi" w:hAnsiTheme="minorHAnsi" w:cstheme="minorHAnsi"/>
          <w:sz w:val="22"/>
          <w:szCs w:val="22"/>
        </w:rPr>
        <w:tab/>
        <w:t>= Bar Yield or Ultimate Stress</w:t>
      </w:r>
      <w:r w:rsidRPr="001C3444">
        <w:rPr>
          <w:rFonts w:asciiTheme="minorHAnsi" w:hAnsiTheme="minorHAnsi" w:cstheme="minorHAnsi"/>
          <w:spacing w:val="-13"/>
          <w:sz w:val="22"/>
          <w:szCs w:val="22"/>
        </w:rPr>
        <w:t xml:space="preserve"> </w:t>
      </w:r>
      <w:r w:rsidRPr="001C3444">
        <w:rPr>
          <w:rFonts w:asciiTheme="minorHAnsi" w:hAnsiTheme="minorHAnsi" w:cstheme="minorHAnsi"/>
          <w:sz w:val="22"/>
          <w:szCs w:val="22"/>
        </w:rPr>
        <w:t>(</w:t>
      </w:r>
      <w:proofErr w:type="spellStart"/>
      <w:r w:rsidRPr="001C3444">
        <w:rPr>
          <w:rFonts w:asciiTheme="minorHAnsi" w:hAnsiTheme="minorHAnsi" w:cstheme="minorHAnsi"/>
          <w:sz w:val="22"/>
          <w:szCs w:val="22"/>
        </w:rPr>
        <w:t>ksi</w:t>
      </w:r>
      <w:proofErr w:type="spellEnd"/>
      <w:r w:rsidRPr="001C3444">
        <w:rPr>
          <w:rFonts w:asciiTheme="minorHAnsi" w:hAnsiTheme="minorHAnsi" w:cstheme="minorHAnsi"/>
          <w:sz w:val="22"/>
          <w:szCs w:val="22"/>
        </w:rPr>
        <w:t>)</w:t>
      </w:r>
    </w:p>
    <w:p w14:paraId="1D4FBA7E" w14:textId="77777777" w:rsidR="00AF3EB3" w:rsidRPr="001C3444" w:rsidRDefault="00C42CAA" w:rsidP="001935D6">
      <w:pPr>
        <w:pStyle w:val="BodyText"/>
        <w:tabs>
          <w:tab w:val="left" w:pos="1170"/>
        </w:tabs>
        <w:spacing w:before="60"/>
        <w:ind w:left="850" w:right="634" w:firstLine="677"/>
        <w:jc w:val="both"/>
        <w:rPr>
          <w:rFonts w:asciiTheme="minorHAnsi" w:hAnsiTheme="minorHAnsi" w:cstheme="minorHAnsi"/>
          <w:sz w:val="22"/>
          <w:szCs w:val="22"/>
        </w:rPr>
      </w:pPr>
      <w:r w:rsidRPr="001C3444">
        <w:rPr>
          <w:rFonts w:asciiTheme="minorHAnsi" w:hAnsiTheme="minorHAnsi" w:cstheme="minorHAnsi"/>
          <w:sz w:val="22"/>
          <w:szCs w:val="22"/>
        </w:rPr>
        <w:t>(</w:t>
      </w:r>
      <w:proofErr w:type="spellStart"/>
      <w:r w:rsidRPr="001C3444">
        <w:rPr>
          <w:rFonts w:asciiTheme="minorHAnsi" w:hAnsiTheme="minorHAnsi" w:cstheme="minorHAnsi"/>
          <w:sz w:val="22"/>
          <w:szCs w:val="22"/>
        </w:rPr>
        <w:t>f</w:t>
      </w:r>
      <w:r w:rsidRPr="001C3444">
        <w:rPr>
          <w:rFonts w:asciiTheme="minorHAnsi" w:hAnsiTheme="minorHAnsi" w:cstheme="minorHAnsi"/>
          <w:sz w:val="22"/>
          <w:szCs w:val="22"/>
          <w:vertAlign w:val="subscript"/>
        </w:rPr>
        <w:t>Y</w:t>
      </w:r>
      <w:proofErr w:type="spellEnd"/>
      <w:r w:rsidRPr="001C3444">
        <w:rPr>
          <w:rFonts w:asciiTheme="minorHAnsi" w:hAnsiTheme="minorHAnsi" w:cstheme="minorHAnsi"/>
          <w:sz w:val="22"/>
          <w:szCs w:val="22"/>
        </w:rPr>
        <w:t xml:space="preserve"> = 60, 75, and 150 </w:t>
      </w:r>
      <w:proofErr w:type="spellStart"/>
      <w:r w:rsidRPr="001C3444">
        <w:rPr>
          <w:rFonts w:asciiTheme="minorHAnsi" w:hAnsiTheme="minorHAnsi" w:cstheme="minorHAnsi"/>
          <w:sz w:val="22"/>
          <w:szCs w:val="22"/>
        </w:rPr>
        <w:t>ksi</w:t>
      </w:r>
      <w:proofErr w:type="spellEnd"/>
      <w:r w:rsidRPr="001C3444">
        <w:rPr>
          <w:rFonts w:asciiTheme="minorHAnsi" w:hAnsiTheme="minorHAnsi" w:cstheme="minorHAnsi"/>
          <w:sz w:val="22"/>
          <w:szCs w:val="22"/>
        </w:rPr>
        <w:t>, respectively, for Grade 60, 75 and 150 bars)</w:t>
      </w:r>
    </w:p>
    <w:p w14:paraId="16B2333E" w14:textId="77777777" w:rsidR="00A25E9B" w:rsidRPr="001C3444" w:rsidRDefault="00C42CAA" w:rsidP="001935D6">
      <w:pPr>
        <w:pStyle w:val="BodyText"/>
        <w:tabs>
          <w:tab w:val="left" w:pos="1170"/>
        </w:tabs>
        <w:spacing w:before="60"/>
        <w:ind w:left="854" w:right="2049"/>
        <w:jc w:val="both"/>
        <w:rPr>
          <w:rFonts w:asciiTheme="minorHAnsi" w:hAnsiTheme="minorHAnsi" w:cstheme="minorHAnsi"/>
          <w:sz w:val="22"/>
          <w:szCs w:val="22"/>
        </w:rPr>
      </w:pPr>
      <w:r w:rsidRPr="001C3444">
        <w:rPr>
          <w:rFonts w:asciiTheme="minorHAnsi" w:hAnsiTheme="minorHAnsi" w:cstheme="minorHAnsi"/>
          <w:sz w:val="22"/>
          <w:szCs w:val="22"/>
        </w:rPr>
        <w:t>A</w:t>
      </w:r>
      <w:r w:rsidRPr="001C3444">
        <w:rPr>
          <w:rFonts w:asciiTheme="minorHAnsi" w:hAnsiTheme="minorHAnsi" w:cstheme="minorHAnsi"/>
          <w:sz w:val="22"/>
          <w:szCs w:val="22"/>
          <w:vertAlign w:val="subscript"/>
        </w:rPr>
        <w:t>S</w:t>
      </w:r>
      <w:r w:rsidR="00AF3EB3" w:rsidRPr="001C3444">
        <w:rPr>
          <w:rFonts w:asciiTheme="minorHAnsi" w:hAnsiTheme="minorHAnsi" w:cstheme="minorHAnsi"/>
          <w:sz w:val="22"/>
          <w:szCs w:val="22"/>
        </w:rPr>
        <w:tab/>
      </w:r>
      <w:r w:rsidRPr="001C3444">
        <w:rPr>
          <w:rFonts w:asciiTheme="minorHAnsi" w:hAnsiTheme="minorHAnsi" w:cstheme="minorHAnsi"/>
          <w:sz w:val="22"/>
          <w:szCs w:val="22"/>
        </w:rPr>
        <w:t>= Bar Steel Area (in2)</w:t>
      </w:r>
    </w:p>
    <w:p w14:paraId="4D647F3B" w14:textId="77777777" w:rsidR="00A25E9B" w:rsidRPr="001C3444" w:rsidRDefault="00C42CAA" w:rsidP="001935D6">
      <w:pPr>
        <w:pStyle w:val="BodyText"/>
        <w:tabs>
          <w:tab w:val="left" w:pos="1170"/>
          <w:tab w:val="left" w:pos="1324"/>
        </w:tabs>
        <w:spacing w:before="60"/>
        <w:ind w:left="854"/>
        <w:jc w:val="both"/>
        <w:rPr>
          <w:rFonts w:asciiTheme="minorHAnsi" w:hAnsiTheme="minorHAnsi" w:cstheme="minorHAnsi"/>
          <w:sz w:val="22"/>
          <w:szCs w:val="22"/>
        </w:rPr>
      </w:pPr>
      <w:r w:rsidRPr="001C3444">
        <w:rPr>
          <w:rFonts w:asciiTheme="minorHAnsi" w:hAnsiTheme="minorHAnsi" w:cstheme="minorHAnsi"/>
          <w:sz w:val="22"/>
          <w:szCs w:val="22"/>
        </w:rPr>
        <w:t>3</w:t>
      </w:r>
      <w:r w:rsidRPr="001C3444">
        <w:rPr>
          <w:rFonts w:asciiTheme="minorHAnsi" w:hAnsiTheme="minorHAnsi" w:cstheme="minorHAnsi"/>
          <w:sz w:val="22"/>
          <w:szCs w:val="22"/>
        </w:rPr>
        <w:tab/>
        <w:t>= Factor of Safety against tensile failure during a Verification</w:t>
      </w:r>
      <w:r w:rsidRPr="001C3444">
        <w:rPr>
          <w:rFonts w:asciiTheme="minorHAnsi" w:hAnsiTheme="minorHAnsi" w:cstheme="minorHAnsi"/>
          <w:spacing w:val="-20"/>
          <w:sz w:val="22"/>
          <w:szCs w:val="22"/>
        </w:rPr>
        <w:t xml:space="preserve"> </w:t>
      </w:r>
      <w:r w:rsidRPr="001C3444">
        <w:rPr>
          <w:rFonts w:asciiTheme="minorHAnsi" w:hAnsiTheme="minorHAnsi" w:cstheme="minorHAnsi"/>
          <w:sz w:val="22"/>
          <w:szCs w:val="22"/>
        </w:rPr>
        <w:t>Test</w:t>
      </w:r>
    </w:p>
    <w:p w14:paraId="2371CCA2" w14:textId="77777777" w:rsidR="00A25E9B" w:rsidRPr="001C3444" w:rsidRDefault="00C42CAA" w:rsidP="0026067D">
      <w:pPr>
        <w:pStyle w:val="BodyText"/>
        <w:tabs>
          <w:tab w:val="left" w:pos="1170"/>
          <w:tab w:val="left" w:pos="1330"/>
        </w:tabs>
        <w:spacing w:before="60"/>
        <w:ind w:left="1350" w:right="214" w:hanging="496"/>
        <w:jc w:val="both"/>
        <w:rPr>
          <w:rFonts w:asciiTheme="minorHAnsi" w:hAnsiTheme="minorHAnsi" w:cstheme="minorHAnsi"/>
          <w:sz w:val="22"/>
          <w:szCs w:val="22"/>
        </w:rPr>
      </w:pPr>
      <w:proofErr w:type="spellStart"/>
      <w:r w:rsidRPr="001C3444">
        <w:rPr>
          <w:rFonts w:asciiTheme="minorHAnsi" w:hAnsiTheme="minorHAnsi" w:cstheme="minorHAnsi"/>
          <w:sz w:val="22"/>
          <w:szCs w:val="22"/>
        </w:rPr>
        <w:t>Q</w:t>
      </w:r>
      <w:r w:rsidRPr="001C3444">
        <w:rPr>
          <w:rFonts w:asciiTheme="minorHAnsi" w:hAnsiTheme="minorHAnsi" w:cstheme="minorHAnsi"/>
          <w:sz w:val="22"/>
          <w:szCs w:val="22"/>
          <w:vertAlign w:val="subscript"/>
        </w:rPr>
        <w:t>d</w:t>
      </w:r>
      <w:proofErr w:type="spellEnd"/>
      <w:r w:rsidRPr="001C3444">
        <w:rPr>
          <w:rFonts w:asciiTheme="minorHAnsi" w:hAnsiTheme="minorHAnsi" w:cstheme="minorHAnsi"/>
          <w:sz w:val="22"/>
          <w:szCs w:val="22"/>
        </w:rPr>
        <w:tab/>
        <w:t>= Allowable pullout resistance (kips/ft., kips per linear foot of grouted nail lengths specified in the Construction</w:t>
      </w:r>
      <w:r w:rsidRPr="001C3444">
        <w:rPr>
          <w:rFonts w:asciiTheme="minorHAnsi" w:hAnsiTheme="minorHAnsi" w:cstheme="minorHAnsi"/>
          <w:spacing w:val="-11"/>
          <w:sz w:val="22"/>
          <w:szCs w:val="22"/>
        </w:rPr>
        <w:t xml:space="preserve"> </w:t>
      </w:r>
      <w:r w:rsidRPr="001C3444">
        <w:rPr>
          <w:rFonts w:asciiTheme="minorHAnsi" w:hAnsiTheme="minorHAnsi" w:cstheme="minorHAnsi"/>
          <w:spacing w:val="-2"/>
          <w:sz w:val="22"/>
          <w:szCs w:val="22"/>
        </w:rPr>
        <w:t>Plans)</w:t>
      </w:r>
    </w:p>
    <w:p w14:paraId="5FC4204B" w14:textId="77777777" w:rsidR="00A25E9B" w:rsidRPr="001C3444" w:rsidRDefault="00C42CAA" w:rsidP="005047E1">
      <w:pPr>
        <w:pStyle w:val="BodyText"/>
        <w:spacing w:before="120"/>
        <w:ind w:left="825" w:right="114" w:firstLine="13"/>
        <w:jc w:val="both"/>
        <w:rPr>
          <w:rFonts w:asciiTheme="minorHAnsi" w:hAnsiTheme="minorHAnsi" w:cstheme="minorHAnsi"/>
          <w:sz w:val="22"/>
          <w:szCs w:val="22"/>
        </w:rPr>
      </w:pPr>
      <w:r w:rsidRPr="001C3444">
        <w:rPr>
          <w:rFonts w:asciiTheme="minorHAnsi" w:hAnsiTheme="minorHAnsi" w:cstheme="minorHAnsi"/>
          <w:sz w:val="22"/>
          <w:szCs w:val="22"/>
        </w:rPr>
        <w:t>Determine the Design Test Load (DTL) during verification testing by the following equation:</w:t>
      </w:r>
    </w:p>
    <w:p w14:paraId="0217B4FE" w14:textId="3C2B73FF" w:rsidR="00AF3EB3" w:rsidRPr="001C3444" w:rsidRDefault="00C42CAA" w:rsidP="005047E1">
      <w:pPr>
        <w:pStyle w:val="BodyText"/>
        <w:tabs>
          <w:tab w:val="left" w:pos="1260"/>
        </w:tabs>
        <w:spacing w:before="180" w:after="180"/>
        <w:ind w:left="540"/>
        <w:jc w:val="both"/>
        <w:rPr>
          <w:rFonts w:asciiTheme="minorHAnsi" w:hAnsiTheme="minorHAnsi" w:cstheme="minorHAnsi"/>
          <w:sz w:val="22"/>
          <w:szCs w:val="22"/>
        </w:rPr>
      </w:pPr>
      <w:r w:rsidRPr="001C3444">
        <w:rPr>
          <w:rFonts w:asciiTheme="minorHAnsi" w:hAnsiTheme="minorHAnsi" w:cstheme="minorHAnsi"/>
          <w:sz w:val="22"/>
          <w:szCs w:val="22"/>
        </w:rPr>
        <w:t>DTL =</w:t>
      </w:r>
      <w:r w:rsidR="00916EFE">
        <w:rPr>
          <w:rFonts w:asciiTheme="minorHAnsi" w:hAnsiTheme="minorHAnsi" w:cstheme="minorHAnsi"/>
          <w:sz w:val="22"/>
          <w:szCs w:val="22"/>
        </w:rPr>
        <w:t xml:space="preserve"> </w:t>
      </w:r>
      <w:r w:rsidRPr="001C3444">
        <w:rPr>
          <w:rFonts w:asciiTheme="minorHAnsi" w:hAnsiTheme="minorHAnsi" w:cstheme="minorHAnsi"/>
          <w:sz w:val="22"/>
          <w:szCs w:val="22"/>
        </w:rPr>
        <w:t>Design Test Load (kips) = L</w:t>
      </w:r>
      <w:r w:rsidRPr="001C3444">
        <w:rPr>
          <w:rFonts w:asciiTheme="minorHAnsi" w:hAnsiTheme="minorHAnsi" w:cstheme="minorHAnsi"/>
          <w:sz w:val="22"/>
          <w:szCs w:val="22"/>
          <w:vertAlign w:val="subscript"/>
        </w:rPr>
        <w:t>BV</w:t>
      </w:r>
      <w:r w:rsidRPr="001C3444">
        <w:rPr>
          <w:rFonts w:asciiTheme="minorHAnsi" w:hAnsiTheme="minorHAnsi" w:cstheme="minorHAnsi"/>
          <w:sz w:val="22"/>
          <w:szCs w:val="22"/>
        </w:rPr>
        <w:t xml:space="preserve"> x </w:t>
      </w:r>
      <w:proofErr w:type="spellStart"/>
      <w:r w:rsidRPr="001C3444">
        <w:rPr>
          <w:rFonts w:asciiTheme="minorHAnsi" w:hAnsiTheme="minorHAnsi" w:cstheme="minorHAnsi"/>
          <w:sz w:val="22"/>
          <w:szCs w:val="22"/>
        </w:rPr>
        <w:t>Q</w:t>
      </w:r>
      <w:r w:rsidRPr="001C3444">
        <w:rPr>
          <w:rFonts w:asciiTheme="minorHAnsi" w:hAnsiTheme="minorHAnsi" w:cstheme="minorHAnsi"/>
          <w:sz w:val="22"/>
          <w:szCs w:val="22"/>
          <w:vertAlign w:val="subscript"/>
        </w:rPr>
        <w:t>d</w:t>
      </w:r>
      <w:proofErr w:type="spellEnd"/>
    </w:p>
    <w:p w14:paraId="62871C49" w14:textId="16D60FD8" w:rsidR="00A25E9B" w:rsidRPr="001C3444" w:rsidRDefault="00916EFE" w:rsidP="00916EFE">
      <w:pPr>
        <w:pStyle w:val="BodyText"/>
        <w:tabs>
          <w:tab w:val="left" w:pos="1170"/>
        </w:tabs>
        <w:spacing w:before="60"/>
        <w:ind w:left="850"/>
        <w:jc w:val="both"/>
        <w:rPr>
          <w:rFonts w:asciiTheme="minorHAnsi" w:hAnsiTheme="minorHAnsi" w:cstheme="minorHAnsi"/>
          <w:sz w:val="22"/>
          <w:szCs w:val="22"/>
        </w:rPr>
      </w:pPr>
      <w:r w:rsidRPr="001C3444">
        <w:rPr>
          <w:rFonts w:asciiTheme="minorHAnsi" w:hAnsiTheme="minorHAnsi" w:cstheme="minorHAnsi"/>
          <w:sz w:val="22"/>
          <w:szCs w:val="22"/>
        </w:rPr>
        <w:t>L</w:t>
      </w:r>
      <w:r w:rsidRPr="001C3444">
        <w:rPr>
          <w:rFonts w:asciiTheme="minorHAnsi" w:hAnsiTheme="minorHAnsi" w:cstheme="minorHAnsi"/>
          <w:sz w:val="22"/>
          <w:szCs w:val="22"/>
          <w:vertAlign w:val="subscript"/>
        </w:rPr>
        <w:t>BV</w:t>
      </w:r>
      <w:r>
        <w:rPr>
          <w:rFonts w:asciiTheme="minorHAnsi" w:hAnsiTheme="minorHAnsi" w:cstheme="minorHAnsi"/>
          <w:sz w:val="22"/>
          <w:szCs w:val="22"/>
        </w:rPr>
        <w:tab/>
      </w:r>
      <w:r w:rsidRPr="001C3444">
        <w:rPr>
          <w:rFonts w:asciiTheme="minorHAnsi" w:hAnsiTheme="minorHAnsi" w:cstheme="minorHAnsi"/>
          <w:sz w:val="22"/>
          <w:szCs w:val="22"/>
        </w:rPr>
        <w:t>=</w:t>
      </w:r>
      <w:r>
        <w:rPr>
          <w:rFonts w:asciiTheme="minorHAnsi" w:hAnsiTheme="minorHAnsi" w:cstheme="minorHAnsi"/>
          <w:sz w:val="22"/>
          <w:szCs w:val="22"/>
        </w:rPr>
        <w:t xml:space="preserve"> </w:t>
      </w:r>
      <w:r w:rsidR="00C42CAA" w:rsidRPr="001C3444">
        <w:rPr>
          <w:rFonts w:asciiTheme="minorHAnsi" w:hAnsiTheme="minorHAnsi" w:cstheme="minorHAnsi"/>
          <w:sz w:val="22"/>
          <w:szCs w:val="22"/>
        </w:rPr>
        <w:t>As-built bonded test length (ft.)</w:t>
      </w:r>
    </w:p>
    <w:p w14:paraId="7454F635" w14:textId="08EAA8FD" w:rsidR="00A25E9B" w:rsidRPr="001C3444" w:rsidRDefault="00C42CAA" w:rsidP="0026067D">
      <w:pPr>
        <w:pStyle w:val="BodyText"/>
        <w:tabs>
          <w:tab w:val="left" w:pos="1170"/>
        </w:tabs>
        <w:spacing w:before="60"/>
        <w:ind w:left="1350" w:hanging="500"/>
        <w:jc w:val="both"/>
        <w:rPr>
          <w:rFonts w:asciiTheme="minorHAnsi" w:hAnsiTheme="minorHAnsi" w:cstheme="minorHAnsi"/>
          <w:sz w:val="22"/>
          <w:szCs w:val="22"/>
        </w:rPr>
      </w:pPr>
      <w:proofErr w:type="spellStart"/>
      <w:r w:rsidRPr="001C3444">
        <w:rPr>
          <w:rFonts w:asciiTheme="minorHAnsi" w:hAnsiTheme="minorHAnsi" w:cstheme="minorHAnsi"/>
          <w:sz w:val="22"/>
          <w:szCs w:val="22"/>
        </w:rPr>
        <w:t>Q</w:t>
      </w:r>
      <w:r w:rsidRPr="00916EFE">
        <w:rPr>
          <w:rFonts w:asciiTheme="minorHAnsi" w:hAnsiTheme="minorHAnsi" w:cstheme="minorHAnsi"/>
          <w:sz w:val="22"/>
          <w:szCs w:val="22"/>
          <w:vertAlign w:val="subscript"/>
        </w:rPr>
        <w:t>d</w:t>
      </w:r>
      <w:proofErr w:type="spellEnd"/>
      <w:r w:rsidR="00AF3EB3" w:rsidRPr="001C3444">
        <w:rPr>
          <w:rFonts w:asciiTheme="minorHAnsi" w:hAnsiTheme="minorHAnsi" w:cstheme="minorHAnsi"/>
          <w:sz w:val="22"/>
          <w:szCs w:val="22"/>
        </w:rPr>
        <w:tab/>
      </w:r>
      <w:r w:rsidRPr="001C3444">
        <w:rPr>
          <w:rFonts w:asciiTheme="minorHAnsi" w:hAnsiTheme="minorHAnsi" w:cstheme="minorHAnsi"/>
          <w:sz w:val="22"/>
          <w:szCs w:val="22"/>
        </w:rPr>
        <w:t>=</w:t>
      </w:r>
      <w:r w:rsidR="00916EFE">
        <w:rPr>
          <w:rFonts w:asciiTheme="minorHAnsi" w:hAnsiTheme="minorHAnsi" w:cstheme="minorHAnsi"/>
          <w:sz w:val="22"/>
          <w:szCs w:val="22"/>
        </w:rPr>
        <w:t xml:space="preserve"> </w:t>
      </w:r>
      <w:r w:rsidRPr="001C3444">
        <w:rPr>
          <w:rFonts w:asciiTheme="minorHAnsi" w:hAnsiTheme="minorHAnsi" w:cstheme="minorHAnsi"/>
          <w:sz w:val="22"/>
          <w:szCs w:val="22"/>
        </w:rPr>
        <w:t>Allowable pullout resistance (kips/ft., kips per linear foot of grouted nail length specified in the Construction</w:t>
      </w:r>
      <w:r w:rsidRPr="00916EFE">
        <w:rPr>
          <w:rFonts w:asciiTheme="minorHAnsi" w:hAnsiTheme="minorHAnsi" w:cstheme="minorHAnsi"/>
          <w:sz w:val="22"/>
          <w:szCs w:val="22"/>
        </w:rPr>
        <w:t xml:space="preserve"> </w:t>
      </w:r>
      <w:r w:rsidRPr="001C3444">
        <w:rPr>
          <w:rFonts w:asciiTheme="minorHAnsi" w:hAnsiTheme="minorHAnsi" w:cstheme="minorHAnsi"/>
          <w:sz w:val="22"/>
          <w:szCs w:val="22"/>
        </w:rPr>
        <w:t>Plans)</w:t>
      </w:r>
    </w:p>
    <w:p w14:paraId="7A76505A" w14:textId="2D2A9F2C" w:rsidR="00A25E9B" w:rsidRPr="001C3444" w:rsidRDefault="00C42CAA" w:rsidP="005047E1">
      <w:pPr>
        <w:pStyle w:val="BodyText"/>
        <w:spacing w:before="60"/>
        <w:ind w:left="840"/>
        <w:jc w:val="both"/>
        <w:rPr>
          <w:rFonts w:asciiTheme="minorHAnsi" w:hAnsiTheme="minorHAnsi" w:cstheme="minorHAnsi"/>
          <w:sz w:val="22"/>
          <w:szCs w:val="22"/>
        </w:rPr>
      </w:pPr>
      <w:r w:rsidRPr="001C3444">
        <w:rPr>
          <w:rFonts w:asciiTheme="minorHAnsi" w:hAnsiTheme="minorHAnsi" w:cstheme="minorHAnsi"/>
          <w:sz w:val="22"/>
          <w:szCs w:val="22"/>
        </w:rPr>
        <w:t>MTL</w:t>
      </w:r>
      <w:r w:rsidR="00916EFE">
        <w:rPr>
          <w:rFonts w:asciiTheme="minorHAnsi" w:hAnsiTheme="minorHAnsi" w:cstheme="minorHAnsi"/>
          <w:sz w:val="22"/>
          <w:szCs w:val="22"/>
        </w:rPr>
        <w:t xml:space="preserve"> </w:t>
      </w:r>
      <w:r w:rsidRPr="001C3444">
        <w:rPr>
          <w:rFonts w:asciiTheme="minorHAnsi" w:hAnsiTheme="minorHAnsi" w:cstheme="minorHAnsi"/>
          <w:sz w:val="22"/>
          <w:szCs w:val="22"/>
        </w:rPr>
        <w:t>= 3.0 x DTL = Maximum Test Load (kips)</w:t>
      </w:r>
    </w:p>
    <w:p w14:paraId="4529383E" w14:textId="5A7D6682" w:rsidR="00916EFE" w:rsidRPr="001C3444" w:rsidRDefault="00C42CAA" w:rsidP="005047E1">
      <w:pPr>
        <w:pStyle w:val="BodyText"/>
        <w:spacing w:before="120" w:after="120"/>
        <w:ind w:left="835" w:right="115"/>
        <w:jc w:val="both"/>
        <w:rPr>
          <w:rFonts w:asciiTheme="minorHAnsi" w:hAnsiTheme="minorHAnsi" w:cstheme="minorHAnsi"/>
          <w:sz w:val="22"/>
          <w:szCs w:val="22"/>
        </w:rPr>
      </w:pPr>
      <w:r w:rsidRPr="001C3444">
        <w:rPr>
          <w:rFonts w:asciiTheme="minorHAnsi" w:hAnsiTheme="minorHAnsi" w:cstheme="minorHAnsi"/>
          <w:sz w:val="22"/>
          <w:szCs w:val="22"/>
        </w:rPr>
        <w:t>Incrementally load verification test nails to failure or a maximum test load of 300 percent of the Design Test Load (DTL) in accordance with the following loading schedule. Record the soil nail movements at each load increment.</w:t>
      </w:r>
    </w:p>
    <w:tbl>
      <w:tblPr>
        <w:tblW w:w="0" w:type="auto"/>
        <w:tblInd w:w="10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0"/>
        <w:gridCol w:w="2880"/>
        <w:gridCol w:w="3600"/>
      </w:tblGrid>
      <w:tr w:rsidR="00A25E9B" w:rsidRPr="001C3444" w14:paraId="37DC3D15" w14:textId="77777777" w:rsidTr="00916EFE">
        <w:trPr>
          <w:trHeight w:val="288"/>
        </w:trPr>
        <w:tc>
          <w:tcPr>
            <w:tcW w:w="7560" w:type="dxa"/>
            <w:gridSpan w:val="3"/>
          </w:tcPr>
          <w:p w14:paraId="11FD2760" w14:textId="77777777" w:rsidR="00A25E9B" w:rsidRPr="001C3444" w:rsidRDefault="00C42CAA" w:rsidP="005047E1">
            <w:pPr>
              <w:pStyle w:val="TableParagraph"/>
              <w:spacing w:line="240" w:lineRule="auto"/>
              <w:ind w:left="2571" w:right="360" w:hanging="1128"/>
              <w:jc w:val="both"/>
              <w:rPr>
                <w:rFonts w:asciiTheme="minorHAnsi" w:hAnsiTheme="minorHAnsi" w:cstheme="minorHAnsi"/>
                <w:b/>
              </w:rPr>
            </w:pPr>
            <w:r w:rsidRPr="001C3444">
              <w:rPr>
                <w:rFonts w:asciiTheme="minorHAnsi" w:hAnsiTheme="minorHAnsi" w:cstheme="minorHAnsi"/>
                <w:b/>
              </w:rPr>
              <w:t>Verification Test of Sacrificial Nails Loading Schedule</w:t>
            </w:r>
          </w:p>
        </w:tc>
      </w:tr>
      <w:tr w:rsidR="00A25E9B" w:rsidRPr="001C3444" w14:paraId="27E0EB25" w14:textId="77777777" w:rsidTr="00916EFE">
        <w:trPr>
          <w:trHeight w:val="269"/>
        </w:trPr>
        <w:tc>
          <w:tcPr>
            <w:tcW w:w="1080" w:type="dxa"/>
            <w:vAlign w:val="center"/>
          </w:tcPr>
          <w:p w14:paraId="172012BE" w14:textId="77777777" w:rsidR="00A25E9B" w:rsidRPr="001C3444" w:rsidRDefault="00C42CAA" w:rsidP="00916EFE">
            <w:pPr>
              <w:pStyle w:val="TableParagraph"/>
              <w:spacing w:line="249" w:lineRule="exact"/>
              <w:ind w:left="0"/>
              <w:jc w:val="center"/>
              <w:rPr>
                <w:rFonts w:asciiTheme="minorHAnsi" w:hAnsiTheme="minorHAnsi" w:cstheme="minorHAnsi"/>
                <w:b/>
              </w:rPr>
            </w:pPr>
            <w:r w:rsidRPr="001C3444">
              <w:rPr>
                <w:rFonts w:asciiTheme="minorHAnsi" w:hAnsiTheme="minorHAnsi" w:cstheme="minorHAnsi"/>
                <w:b/>
              </w:rPr>
              <w:t>Step</w:t>
            </w:r>
          </w:p>
        </w:tc>
        <w:tc>
          <w:tcPr>
            <w:tcW w:w="2880" w:type="dxa"/>
            <w:vAlign w:val="center"/>
          </w:tcPr>
          <w:p w14:paraId="447BBAC5" w14:textId="77777777" w:rsidR="00A25E9B" w:rsidRPr="001C3444" w:rsidRDefault="00C42CAA" w:rsidP="00916EFE">
            <w:pPr>
              <w:pStyle w:val="TableParagraph"/>
              <w:spacing w:line="249" w:lineRule="exact"/>
              <w:ind w:left="144"/>
              <w:rPr>
                <w:rFonts w:asciiTheme="minorHAnsi" w:hAnsiTheme="minorHAnsi" w:cstheme="minorHAnsi"/>
                <w:b/>
              </w:rPr>
            </w:pPr>
            <w:r w:rsidRPr="001C3444">
              <w:rPr>
                <w:rFonts w:asciiTheme="minorHAnsi" w:hAnsiTheme="minorHAnsi" w:cstheme="minorHAnsi"/>
                <w:b/>
              </w:rPr>
              <w:t>Load</w:t>
            </w:r>
          </w:p>
        </w:tc>
        <w:tc>
          <w:tcPr>
            <w:tcW w:w="3600" w:type="dxa"/>
            <w:vAlign w:val="center"/>
          </w:tcPr>
          <w:p w14:paraId="59B8F6CD" w14:textId="77777777" w:rsidR="00A25E9B" w:rsidRPr="001C3444" w:rsidRDefault="00C42CAA" w:rsidP="00916EFE">
            <w:pPr>
              <w:pStyle w:val="TableParagraph"/>
              <w:spacing w:line="249" w:lineRule="exact"/>
              <w:ind w:left="144"/>
              <w:rPr>
                <w:rFonts w:asciiTheme="minorHAnsi" w:hAnsiTheme="minorHAnsi" w:cstheme="minorHAnsi"/>
                <w:b/>
              </w:rPr>
            </w:pPr>
            <w:r w:rsidRPr="001C3444">
              <w:rPr>
                <w:rFonts w:asciiTheme="minorHAnsi" w:hAnsiTheme="minorHAnsi" w:cstheme="minorHAnsi"/>
                <w:b/>
              </w:rPr>
              <w:t>Hold Time</w:t>
            </w:r>
          </w:p>
        </w:tc>
      </w:tr>
      <w:tr w:rsidR="00A25E9B" w:rsidRPr="001C3444" w14:paraId="184EA38D" w14:textId="77777777" w:rsidTr="00916EFE">
        <w:trPr>
          <w:trHeight w:val="250"/>
        </w:trPr>
        <w:tc>
          <w:tcPr>
            <w:tcW w:w="1080" w:type="dxa"/>
            <w:vAlign w:val="center"/>
          </w:tcPr>
          <w:p w14:paraId="7AA9A7A8" w14:textId="77777777" w:rsidR="00A25E9B" w:rsidRPr="001C3444" w:rsidRDefault="00C42CAA" w:rsidP="00916EFE">
            <w:pPr>
              <w:pStyle w:val="TableParagraph"/>
              <w:spacing w:line="230" w:lineRule="exact"/>
              <w:jc w:val="center"/>
              <w:rPr>
                <w:rFonts w:asciiTheme="minorHAnsi" w:hAnsiTheme="minorHAnsi" w:cstheme="minorHAnsi"/>
              </w:rPr>
            </w:pPr>
            <w:r w:rsidRPr="001C3444">
              <w:rPr>
                <w:rFonts w:asciiTheme="minorHAnsi" w:hAnsiTheme="minorHAnsi" w:cstheme="minorHAnsi"/>
                <w:w w:val="99"/>
              </w:rPr>
              <w:t>1</w:t>
            </w:r>
          </w:p>
        </w:tc>
        <w:tc>
          <w:tcPr>
            <w:tcW w:w="2880" w:type="dxa"/>
            <w:vAlign w:val="center"/>
          </w:tcPr>
          <w:p w14:paraId="5991C13B" w14:textId="77777777" w:rsidR="00A25E9B" w:rsidRPr="001C3444" w:rsidRDefault="00C42CAA" w:rsidP="00916EFE">
            <w:pPr>
              <w:pStyle w:val="TableParagraph"/>
              <w:spacing w:line="230" w:lineRule="exact"/>
              <w:ind w:left="144"/>
              <w:rPr>
                <w:rFonts w:asciiTheme="minorHAnsi" w:hAnsiTheme="minorHAnsi" w:cstheme="minorHAnsi"/>
              </w:rPr>
            </w:pPr>
            <w:r w:rsidRPr="001C3444">
              <w:rPr>
                <w:rFonts w:asciiTheme="minorHAnsi" w:hAnsiTheme="minorHAnsi" w:cstheme="minorHAnsi"/>
              </w:rPr>
              <w:t>AL (0.05 DTL max.)</w:t>
            </w:r>
          </w:p>
        </w:tc>
        <w:tc>
          <w:tcPr>
            <w:tcW w:w="3600" w:type="dxa"/>
            <w:vAlign w:val="center"/>
          </w:tcPr>
          <w:p w14:paraId="47AECF2C" w14:textId="77777777" w:rsidR="00A25E9B" w:rsidRPr="001C3444" w:rsidRDefault="00C42CAA" w:rsidP="00916EFE">
            <w:pPr>
              <w:pStyle w:val="TableParagraph"/>
              <w:spacing w:line="230" w:lineRule="exact"/>
              <w:ind w:left="144"/>
              <w:rPr>
                <w:rFonts w:asciiTheme="minorHAnsi" w:hAnsiTheme="minorHAnsi" w:cstheme="minorHAnsi"/>
              </w:rPr>
            </w:pPr>
            <w:r w:rsidRPr="001C3444">
              <w:rPr>
                <w:rFonts w:asciiTheme="minorHAnsi" w:hAnsiTheme="minorHAnsi" w:cstheme="minorHAnsi"/>
              </w:rPr>
              <w:t>1 minute</w:t>
            </w:r>
          </w:p>
        </w:tc>
      </w:tr>
      <w:tr w:rsidR="00A25E9B" w:rsidRPr="001C3444" w14:paraId="780B76AF" w14:textId="77777777" w:rsidTr="00916EFE">
        <w:trPr>
          <w:trHeight w:val="245"/>
        </w:trPr>
        <w:tc>
          <w:tcPr>
            <w:tcW w:w="1080" w:type="dxa"/>
            <w:vAlign w:val="center"/>
          </w:tcPr>
          <w:p w14:paraId="1BE52686" w14:textId="77777777" w:rsidR="00A25E9B" w:rsidRPr="001C3444" w:rsidRDefault="00C42CAA" w:rsidP="00916EFE">
            <w:pPr>
              <w:pStyle w:val="TableParagraph"/>
              <w:spacing w:line="225" w:lineRule="exact"/>
              <w:jc w:val="center"/>
              <w:rPr>
                <w:rFonts w:asciiTheme="minorHAnsi" w:hAnsiTheme="minorHAnsi" w:cstheme="minorHAnsi"/>
              </w:rPr>
            </w:pPr>
            <w:r w:rsidRPr="001C3444">
              <w:rPr>
                <w:rFonts w:asciiTheme="minorHAnsi" w:hAnsiTheme="minorHAnsi" w:cstheme="minorHAnsi"/>
                <w:w w:val="99"/>
              </w:rPr>
              <w:t>2</w:t>
            </w:r>
          </w:p>
        </w:tc>
        <w:tc>
          <w:tcPr>
            <w:tcW w:w="2880" w:type="dxa"/>
            <w:vAlign w:val="center"/>
          </w:tcPr>
          <w:p w14:paraId="4103B567" w14:textId="77777777" w:rsidR="00A25E9B" w:rsidRPr="001C3444" w:rsidRDefault="00C42CAA" w:rsidP="00916EFE">
            <w:pPr>
              <w:pStyle w:val="TableParagraph"/>
              <w:spacing w:line="225" w:lineRule="exact"/>
              <w:ind w:left="144"/>
              <w:rPr>
                <w:rFonts w:asciiTheme="minorHAnsi" w:hAnsiTheme="minorHAnsi" w:cstheme="minorHAnsi"/>
              </w:rPr>
            </w:pPr>
            <w:r w:rsidRPr="001C3444">
              <w:rPr>
                <w:rFonts w:asciiTheme="minorHAnsi" w:hAnsiTheme="minorHAnsi" w:cstheme="minorHAnsi"/>
              </w:rPr>
              <w:t>0.25 DTL</w:t>
            </w:r>
          </w:p>
        </w:tc>
        <w:tc>
          <w:tcPr>
            <w:tcW w:w="3600" w:type="dxa"/>
            <w:vAlign w:val="center"/>
          </w:tcPr>
          <w:p w14:paraId="4652F846" w14:textId="77777777" w:rsidR="00A25E9B" w:rsidRPr="001C3444" w:rsidRDefault="00C42CAA" w:rsidP="00916EFE">
            <w:pPr>
              <w:pStyle w:val="TableParagraph"/>
              <w:spacing w:line="225" w:lineRule="exact"/>
              <w:ind w:left="144"/>
              <w:rPr>
                <w:rFonts w:asciiTheme="minorHAnsi" w:hAnsiTheme="minorHAnsi" w:cstheme="minorHAnsi"/>
              </w:rPr>
            </w:pPr>
            <w:r w:rsidRPr="001C3444">
              <w:rPr>
                <w:rFonts w:asciiTheme="minorHAnsi" w:hAnsiTheme="minorHAnsi" w:cstheme="minorHAnsi"/>
              </w:rPr>
              <w:t>10 minutes</w:t>
            </w:r>
          </w:p>
        </w:tc>
      </w:tr>
      <w:tr w:rsidR="00A25E9B" w:rsidRPr="001C3444" w14:paraId="3D0B7C52" w14:textId="77777777" w:rsidTr="00916EFE">
        <w:trPr>
          <w:trHeight w:val="248"/>
        </w:trPr>
        <w:tc>
          <w:tcPr>
            <w:tcW w:w="1080" w:type="dxa"/>
            <w:vAlign w:val="center"/>
          </w:tcPr>
          <w:p w14:paraId="6AD50EEF" w14:textId="77777777" w:rsidR="00A25E9B" w:rsidRPr="001C3444" w:rsidRDefault="00C42CAA" w:rsidP="00916EFE">
            <w:pPr>
              <w:pStyle w:val="TableParagraph"/>
              <w:jc w:val="center"/>
              <w:rPr>
                <w:rFonts w:asciiTheme="minorHAnsi" w:hAnsiTheme="minorHAnsi" w:cstheme="minorHAnsi"/>
              </w:rPr>
            </w:pPr>
            <w:r w:rsidRPr="001C3444">
              <w:rPr>
                <w:rFonts w:asciiTheme="minorHAnsi" w:hAnsiTheme="minorHAnsi" w:cstheme="minorHAnsi"/>
                <w:w w:val="99"/>
              </w:rPr>
              <w:t>3</w:t>
            </w:r>
          </w:p>
        </w:tc>
        <w:tc>
          <w:tcPr>
            <w:tcW w:w="2880" w:type="dxa"/>
            <w:vAlign w:val="center"/>
          </w:tcPr>
          <w:p w14:paraId="0AAACE4E" w14:textId="77777777" w:rsidR="00A25E9B" w:rsidRPr="001C3444" w:rsidRDefault="00C42CAA" w:rsidP="00916EFE">
            <w:pPr>
              <w:pStyle w:val="TableParagraph"/>
              <w:ind w:left="144"/>
              <w:rPr>
                <w:rFonts w:asciiTheme="minorHAnsi" w:hAnsiTheme="minorHAnsi" w:cstheme="minorHAnsi"/>
              </w:rPr>
            </w:pPr>
            <w:r w:rsidRPr="001C3444">
              <w:rPr>
                <w:rFonts w:asciiTheme="minorHAnsi" w:hAnsiTheme="minorHAnsi" w:cstheme="minorHAnsi"/>
              </w:rPr>
              <w:t>0.50 DTL</w:t>
            </w:r>
          </w:p>
        </w:tc>
        <w:tc>
          <w:tcPr>
            <w:tcW w:w="3600" w:type="dxa"/>
            <w:vAlign w:val="center"/>
          </w:tcPr>
          <w:p w14:paraId="55B933F7" w14:textId="77777777" w:rsidR="00A25E9B" w:rsidRPr="001C3444" w:rsidRDefault="00C42CAA" w:rsidP="00916EFE">
            <w:pPr>
              <w:pStyle w:val="TableParagraph"/>
              <w:ind w:left="144"/>
              <w:rPr>
                <w:rFonts w:asciiTheme="minorHAnsi" w:hAnsiTheme="minorHAnsi" w:cstheme="minorHAnsi"/>
              </w:rPr>
            </w:pPr>
            <w:r w:rsidRPr="001C3444">
              <w:rPr>
                <w:rFonts w:asciiTheme="minorHAnsi" w:hAnsiTheme="minorHAnsi" w:cstheme="minorHAnsi"/>
              </w:rPr>
              <w:t>10 minutes</w:t>
            </w:r>
          </w:p>
        </w:tc>
      </w:tr>
      <w:tr w:rsidR="00A25E9B" w:rsidRPr="001C3444" w14:paraId="4C88979B" w14:textId="77777777" w:rsidTr="00916EFE">
        <w:trPr>
          <w:trHeight w:val="250"/>
        </w:trPr>
        <w:tc>
          <w:tcPr>
            <w:tcW w:w="1080" w:type="dxa"/>
            <w:vAlign w:val="center"/>
          </w:tcPr>
          <w:p w14:paraId="7CAD3DB6" w14:textId="77777777" w:rsidR="00A25E9B" w:rsidRPr="001C3444" w:rsidRDefault="00C42CAA" w:rsidP="00916EFE">
            <w:pPr>
              <w:pStyle w:val="TableParagraph"/>
              <w:spacing w:line="230" w:lineRule="exact"/>
              <w:jc w:val="center"/>
              <w:rPr>
                <w:rFonts w:asciiTheme="minorHAnsi" w:hAnsiTheme="minorHAnsi" w:cstheme="minorHAnsi"/>
              </w:rPr>
            </w:pPr>
            <w:r w:rsidRPr="001C3444">
              <w:rPr>
                <w:rFonts w:asciiTheme="minorHAnsi" w:hAnsiTheme="minorHAnsi" w:cstheme="minorHAnsi"/>
                <w:w w:val="99"/>
              </w:rPr>
              <w:t>4</w:t>
            </w:r>
          </w:p>
        </w:tc>
        <w:tc>
          <w:tcPr>
            <w:tcW w:w="2880" w:type="dxa"/>
            <w:vAlign w:val="center"/>
          </w:tcPr>
          <w:p w14:paraId="1D256CD9" w14:textId="77777777" w:rsidR="00A25E9B" w:rsidRPr="001C3444" w:rsidRDefault="00C42CAA" w:rsidP="00916EFE">
            <w:pPr>
              <w:pStyle w:val="TableParagraph"/>
              <w:spacing w:line="230" w:lineRule="exact"/>
              <w:ind w:left="144"/>
              <w:rPr>
                <w:rFonts w:asciiTheme="minorHAnsi" w:hAnsiTheme="minorHAnsi" w:cstheme="minorHAnsi"/>
              </w:rPr>
            </w:pPr>
            <w:r w:rsidRPr="001C3444">
              <w:rPr>
                <w:rFonts w:asciiTheme="minorHAnsi" w:hAnsiTheme="minorHAnsi" w:cstheme="minorHAnsi"/>
              </w:rPr>
              <w:t>0.75 DTL</w:t>
            </w:r>
          </w:p>
        </w:tc>
        <w:tc>
          <w:tcPr>
            <w:tcW w:w="3600" w:type="dxa"/>
            <w:vAlign w:val="center"/>
          </w:tcPr>
          <w:p w14:paraId="3FCD92E1" w14:textId="77777777" w:rsidR="00A25E9B" w:rsidRPr="001C3444" w:rsidRDefault="00C42CAA" w:rsidP="00916EFE">
            <w:pPr>
              <w:pStyle w:val="TableParagraph"/>
              <w:spacing w:line="230" w:lineRule="exact"/>
              <w:ind w:left="144"/>
              <w:rPr>
                <w:rFonts w:asciiTheme="minorHAnsi" w:hAnsiTheme="minorHAnsi" w:cstheme="minorHAnsi"/>
              </w:rPr>
            </w:pPr>
            <w:r w:rsidRPr="001C3444">
              <w:rPr>
                <w:rFonts w:asciiTheme="minorHAnsi" w:hAnsiTheme="minorHAnsi" w:cstheme="minorHAnsi"/>
              </w:rPr>
              <w:t>10 minutes</w:t>
            </w:r>
          </w:p>
        </w:tc>
      </w:tr>
      <w:tr w:rsidR="00A25E9B" w:rsidRPr="001C3444" w14:paraId="4FA7480B" w14:textId="77777777" w:rsidTr="00916EFE">
        <w:trPr>
          <w:trHeight w:val="245"/>
        </w:trPr>
        <w:tc>
          <w:tcPr>
            <w:tcW w:w="1080" w:type="dxa"/>
            <w:vAlign w:val="center"/>
          </w:tcPr>
          <w:p w14:paraId="2F2CF54B" w14:textId="77777777" w:rsidR="00A25E9B" w:rsidRPr="001C3444" w:rsidRDefault="00C42CAA" w:rsidP="00916EFE">
            <w:pPr>
              <w:pStyle w:val="TableParagraph"/>
              <w:spacing w:line="225" w:lineRule="exact"/>
              <w:jc w:val="center"/>
              <w:rPr>
                <w:rFonts w:asciiTheme="minorHAnsi" w:hAnsiTheme="minorHAnsi" w:cstheme="minorHAnsi"/>
              </w:rPr>
            </w:pPr>
            <w:r w:rsidRPr="001C3444">
              <w:rPr>
                <w:rFonts w:asciiTheme="minorHAnsi" w:hAnsiTheme="minorHAnsi" w:cstheme="minorHAnsi"/>
                <w:w w:val="99"/>
              </w:rPr>
              <w:t>5</w:t>
            </w:r>
          </w:p>
        </w:tc>
        <w:tc>
          <w:tcPr>
            <w:tcW w:w="2880" w:type="dxa"/>
            <w:vAlign w:val="center"/>
          </w:tcPr>
          <w:p w14:paraId="6ACB0BDF" w14:textId="77777777" w:rsidR="00A25E9B" w:rsidRPr="001C3444" w:rsidRDefault="00C42CAA" w:rsidP="00916EFE">
            <w:pPr>
              <w:pStyle w:val="TableParagraph"/>
              <w:spacing w:line="225" w:lineRule="exact"/>
              <w:ind w:left="144"/>
              <w:rPr>
                <w:rFonts w:asciiTheme="minorHAnsi" w:hAnsiTheme="minorHAnsi" w:cstheme="minorHAnsi"/>
              </w:rPr>
            </w:pPr>
            <w:r w:rsidRPr="001C3444">
              <w:rPr>
                <w:rFonts w:asciiTheme="minorHAnsi" w:hAnsiTheme="minorHAnsi" w:cstheme="minorHAnsi"/>
              </w:rPr>
              <w:t>1.00 DTL (Creep Test)</w:t>
            </w:r>
          </w:p>
        </w:tc>
        <w:tc>
          <w:tcPr>
            <w:tcW w:w="3600" w:type="dxa"/>
            <w:vAlign w:val="center"/>
          </w:tcPr>
          <w:p w14:paraId="0A934ABF" w14:textId="77777777" w:rsidR="00A25E9B" w:rsidRPr="001C3444" w:rsidRDefault="00C42CAA" w:rsidP="00916EFE">
            <w:pPr>
              <w:pStyle w:val="TableParagraph"/>
              <w:spacing w:line="225" w:lineRule="exact"/>
              <w:ind w:left="144"/>
              <w:rPr>
                <w:rFonts w:asciiTheme="minorHAnsi" w:hAnsiTheme="minorHAnsi" w:cstheme="minorHAnsi"/>
              </w:rPr>
            </w:pPr>
            <w:r w:rsidRPr="001C3444">
              <w:rPr>
                <w:rFonts w:asciiTheme="minorHAnsi" w:hAnsiTheme="minorHAnsi" w:cstheme="minorHAnsi"/>
              </w:rPr>
              <w:t>30 minutes</w:t>
            </w:r>
          </w:p>
        </w:tc>
      </w:tr>
      <w:tr w:rsidR="00A25E9B" w:rsidRPr="001C3444" w14:paraId="5112C096" w14:textId="77777777" w:rsidTr="00916EFE">
        <w:trPr>
          <w:trHeight w:val="248"/>
        </w:trPr>
        <w:tc>
          <w:tcPr>
            <w:tcW w:w="1080" w:type="dxa"/>
            <w:vAlign w:val="center"/>
          </w:tcPr>
          <w:p w14:paraId="5F83B2D9" w14:textId="77777777" w:rsidR="00A25E9B" w:rsidRPr="001C3444" w:rsidRDefault="00C42CAA" w:rsidP="00916EFE">
            <w:pPr>
              <w:pStyle w:val="TableParagraph"/>
              <w:jc w:val="center"/>
              <w:rPr>
                <w:rFonts w:asciiTheme="minorHAnsi" w:hAnsiTheme="minorHAnsi" w:cstheme="minorHAnsi"/>
              </w:rPr>
            </w:pPr>
            <w:r w:rsidRPr="001C3444">
              <w:rPr>
                <w:rFonts w:asciiTheme="minorHAnsi" w:hAnsiTheme="minorHAnsi" w:cstheme="minorHAnsi"/>
                <w:w w:val="99"/>
              </w:rPr>
              <w:lastRenderedPageBreak/>
              <w:t>6</w:t>
            </w:r>
          </w:p>
        </w:tc>
        <w:tc>
          <w:tcPr>
            <w:tcW w:w="2880" w:type="dxa"/>
            <w:vAlign w:val="center"/>
          </w:tcPr>
          <w:p w14:paraId="5A711B67" w14:textId="77777777" w:rsidR="00A25E9B" w:rsidRPr="001C3444" w:rsidRDefault="00C42CAA" w:rsidP="00916EFE">
            <w:pPr>
              <w:pStyle w:val="TableParagraph"/>
              <w:ind w:left="144"/>
              <w:rPr>
                <w:rFonts w:asciiTheme="minorHAnsi" w:hAnsiTheme="minorHAnsi" w:cstheme="minorHAnsi"/>
              </w:rPr>
            </w:pPr>
            <w:r w:rsidRPr="001C3444">
              <w:rPr>
                <w:rFonts w:asciiTheme="minorHAnsi" w:hAnsiTheme="minorHAnsi" w:cstheme="minorHAnsi"/>
              </w:rPr>
              <w:t>1.25 DTL (Creep Test)</w:t>
            </w:r>
          </w:p>
        </w:tc>
        <w:tc>
          <w:tcPr>
            <w:tcW w:w="3600" w:type="dxa"/>
            <w:vAlign w:val="center"/>
          </w:tcPr>
          <w:p w14:paraId="40351FD3" w14:textId="77777777" w:rsidR="00A25E9B" w:rsidRPr="001C3444" w:rsidRDefault="00C42CAA" w:rsidP="00916EFE">
            <w:pPr>
              <w:pStyle w:val="TableParagraph"/>
              <w:ind w:left="144"/>
              <w:rPr>
                <w:rFonts w:asciiTheme="minorHAnsi" w:hAnsiTheme="minorHAnsi" w:cstheme="minorHAnsi"/>
              </w:rPr>
            </w:pPr>
            <w:r w:rsidRPr="001C3444">
              <w:rPr>
                <w:rFonts w:asciiTheme="minorHAnsi" w:hAnsiTheme="minorHAnsi" w:cstheme="minorHAnsi"/>
              </w:rPr>
              <w:t>60 minutes</w:t>
            </w:r>
          </w:p>
        </w:tc>
      </w:tr>
      <w:tr w:rsidR="00A25E9B" w:rsidRPr="001C3444" w14:paraId="1B8847A9" w14:textId="77777777" w:rsidTr="00916EFE">
        <w:trPr>
          <w:trHeight w:val="250"/>
        </w:trPr>
        <w:tc>
          <w:tcPr>
            <w:tcW w:w="1080" w:type="dxa"/>
            <w:vAlign w:val="center"/>
          </w:tcPr>
          <w:p w14:paraId="577319A6" w14:textId="77777777" w:rsidR="00A25E9B" w:rsidRPr="001C3444" w:rsidRDefault="00C42CAA" w:rsidP="00916EFE">
            <w:pPr>
              <w:pStyle w:val="TableParagraph"/>
              <w:spacing w:line="230" w:lineRule="exact"/>
              <w:jc w:val="center"/>
              <w:rPr>
                <w:rFonts w:asciiTheme="minorHAnsi" w:hAnsiTheme="minorHAnsi" w:cstheme="minorHAnsi"/>
              </w:rPr>
            </w:pPr>
            <w:r w:rsidRPr="001C3444">
              <w:rPr>
                <w:rFonts w:asciiTheme="minorHAnsi" w:hAnsiTheme="minorHAnsi" w:cstheme="minorHAnsi"/>
                <w:w w:val="99"/>
              </w:rPr>
              <w:t>7</w:t>
            </w:r>
          </w:p>
        </w:tc>
        <w:tc>
          <w:tcPr>
            <w:tcW w:w="2880" w:type="dxa"/>
            <w:vAlign w:val="center"/>
          </w:tcPr>
          <w:p w14:paraId="75ABE95E" w14:textId="77777777" w:rsidR="00A25E9B" w:rsidRPr="001C3444" w:rsidRDefault="00C42CAA" w:rsidP="00916EFE">
            <w:pPr>
              <w:pStyle w:val="TableParagraph"/>
              <w:spacing w:line="230" w:lineRule="exact"/>
              <w:ind w:left="144"/>
              <w:rPr>
                <w:rFonts w:asciiTheme="minorHAnsi" w:hAnsiTheme="minorHAnsi" w:cstheme="minorHAnsi"/>
              </w:rPr>
            </w:pPr>
            <w:r w:rsidRPr="001C3444">
              <w:rPr>
                <w:rFonts w:asciiTheme="minorHAnsi" w:hAnsiTheme="minorHAnsi" w:cstheme="minorHAnsi"/>
              </w:rPr>
              <w:t>1.50 DTL (Creep Test)</w:t>
            </w:r>
          </w:p>
        </w:tc>
        <w:tc>
          <w:tcPr>
            <w:tcW w:w="3600" w:type="dxa"/>
            <w:vAlign w:val="center"/>
          </w:tcPr>
          <w:p w14:paraId="5F24A2D9" w14:textId="77777777" w:rsidR="00A25E9B" w:rsidRPr="001C3444" w:rsidRDefault="00C42CAA" w:rsidP="00916EFE">
            <w:pPr>
              <w:pStyle w:val="TableParagraph"/>
              <w:spacing w:line="230" w:lineRule="exact"/>
              <w:ind w:left="144"/>
              <w:rPr>
                <w:rFonts w:asciiTheme="minorHAnsi" w:hAnsiTheme="minorHAnsi" w:cstheme="minorHAnsi"/>
              </w:rPr>
            </w:pPr>
            <w:r w:rsidRPr="001C3444">
              <w:rPr>
                <w:rFonts w:asciiTheme="minorHAnsi" w:hAnsiTheme="minorHAnsi" w:cstheme="minorHAnsi"/>
              </w:rPr>
              <w:t>300 minutes</w:t>
            </w:r>
          </w:p>
        </w:tc>
      </w:tr>
      <w:tr w:rsidR="00A25E9B" w:rsidRPr="001C3444" w14:paraId="228008EC" w14:textId="77777777" w:rsidTr="00916EFE">
        <w:trPr>
          <w:trHeight w:val="245"/>
        </w:trPr>
        <w:tc>
          <w:tcPr>
            <w:tcW w:w="1080" w:type="dxa"/>
            <w:vAlign w:val="center"/>
          </w:tcPr>
          <w:p w14:paraId="5631D64A" w14:textId="77777777" w:rsidR="00A25E9B" w:rsidRPr="001C3444" w:rsidRDefault="00C42CAA" w:rsidP="00916EFE">
            <w:pPr>
              <w:pStyle w:val="TableParagraph"/>
              <w:spacing w:line="225" w:lineRule="exact"/>
              <w:jc w:val="center"/>
              <w:rPr>
                <w:rFonts w:asciiTheme="minorHAnsi" w:hAnsiTheme="minorHAnsi" w:cstheme="minorHAnsi"/>
              </w:rPr>
            </w:pPr>
            <w:r w:rsidRPr="001C3444">
              <w:rPr>
                <w:rFonts w:asciiTheme="minorHAnsi" w:hAnsiTheme="minorHAnsi" w:cstheme="minorHAnsi"/>
                <w:w w:val="99"/>
              </w:rPr>
              <w:t>8</w:t>
            </w:r>
          </w:p>
        </w:tc>
        <w:tc>
          <w:tcPr>
            <w:tcW w:w="2880" w:type="dxa"/>
            <w:vAlign w:val="center"/>
          </w:tcPr>
          <w:p w14:paraId="50F6C20D" w14:textId="77777777" w:rsidR="00A25E9B" w:rsidRPr="001C3444" w:rsidRDefault="00C42CAA" w:rsidP="00916EFE">
            <w:pPr>
              <w:pStyle w:val="TableParagraph"/>
              <w:spacing w:line="225" w:lineRule="exact"/>
              <w:ind w:left="144"/>
              <w:rPr>
                <w:rFonts w:asciiTheme="minorHAnsi" w:hAnsiTheme="minorHAnsi" w:cstheme="minorHAnsi"/>
              </w:rPr>
            </w:pPr>
            <w:r w:rsidRPr="001C3444">
              <w:rPr>
                <w:rFonts w:asciiTheme="minorHAnsi" w:hAnsiTheme="minorHAnsi" w:cstheme="minorHAnsi"/>
              </w:rPr>
              <w:t>1.75 DTL</w:t>
            </w:r>
          </w:p>
        </w:tc>
        <w:tc>
          <w:tcPr>
            <w:tcW w:w="3600" w:type="dxa"/>
            <w:vAlign w:val="center"/>
          </w:tcPr>
          <w:p w14:paraId="257F5F84" w14:textId="77777777" w:rsidR="00A25E9B" w:rsidRPr="001C3444" w:rsidRDefault="00C42CAA" w:rsidP="00916EFE">
            <w:pPr>
              <w:pStyle w:val="TableParagraph"/>
              <w:spacing w:line="225" w:lineRule="exact"/>
              <w:ind w:left="144"/>
              <w:rPr>
                <w:rFonts w:asciiTheme="minorHAnsi" w:hAnsiTheme="minorHAnsi" w:cstheme="minorHAnsi"/>
              </w:rPr>
            </w:pPr>
            <w:r w:rsidRPr="001C3444">
              <w:rPr>
                <w:rFonts w:asciiTheme="minorHAnsi" w:hAnsiTheme="minorHAnsi" w:cstheme="minorHAnsi"/>
              </w:rPr>
              <w:t>10 minutes</w:t>
            </w:r>
          </w:p>
        </w:tc>
      </w:tr>
      <w:tr w:rsidR="00A25E9B" w:rsidRPr="001C3444" w14:paraId="3EE7102A" w14:textId="77777777" w:rsidTr="00916EFE">
        <w:trPr>
          <w:trHeight w:val="248"/>
        </w:trPr>
        <w:tc>
          <w:tcPr>
            <w:tcW w:w="1080" w:type="dxa"/>
            <w:vAlign w:val="center"/>
          </w:tcPr>
          <w:p w14:paraId="24E30187" w14:textId="77777777" w:rsidR="00A25E9B" w:rsidRPr="001C3444" w:rsidRDefault="00C42CAA" w:rsidP="00916EFE">
            <w:pPr>
              <w:pStyle w:val="TableParagraph"/>
              <w:jc w:val="center"/>
              <w:rPr>
                <w:rFonts w:asciiTheme="minorHAnsi" w:hAnsiTheme="minorHAnsi" w:cstheme="minorHAnsi"/>
              </w:rPr>
            </w:pPr>
            <w:r w:rsidRPr="001C3444">
              <w:rPr>
                <w:rFonts w:asciiTheme="minorHAnsi" w:hAnsiTheme="minorHAnsi" w:cstheme="minorHAnsi"/>
                <w:w w:val="99"/>
              </w:rPr>
              <w:t>9</w:t>
            </w:r>
          </w:p>
        </w:tc>
        <w:tc>
          <w:tcPr>
            <w:tcW w:w="2880" w:type="dxa"/>
            <w:vAlign w:val="center"/>
          </w:tcPr>
          <w:p w14:paraId="33BE6FEF" w14:textId="77777777" w:rsidR="00A25E9B" w:rsidRPr="001C3444" w:rsidRDefault="00C42CAA" w:rsidP="00916EFE">
            <w:pPr>
              <w:pStyle w:val="TableParagraph"/>
              <w:ind w:left="144"/>
              <w:rPr>
                <w:rFonts w:asciiTheme="minorHAnsi" w:hAnsiTheme="minorHAnsi" w:cstheme="minorHAnsi"/>
              </w:rPr>
            </w:pPr>
            <w:r w:rsidRPr="001C3444">
              <w:rPr>
                <w:rFonts w:asciiTheme="minorHAnsi" w:hAnsiTheme="minorHAnsi" w:cstheme="minorHAnsi"/>
              </w:rPr>
              <w:t>2.00 DTL</w:t>
            </w:r>
          </w:p>
        </w:tc>
        <w:tc>
          <w:tcPr>
            <w:tcW w:w="3600" w:type="dxa"/>
            <w:vAlign w:val="center"/>
          </w:tcPr>
          <w:p w14:paraId="2BD90023" w14:textId="77777777" w:rsidR="00A25E9B" w:rsidRPr="001C3444" w:rsidRDefault="00C42CAA" w:rsidP="00916EFE">
            <w:pPr>
              <w:pStyle w:val="TableParagraph"/>
              <w:ind w:left="144"/>
              <w:rPr>
                <w:rFonts w:asciiTheme="minorHAnsi" w:hAnsiTheme="minorHAnsi" w:cstheme="minorHAnsi"/>
              </w:rPr>
            </w:pPr>
            <w:r w:rsidRPr="001C3444">
              <w:rPr>
                <w:rFonts w:asciiTheme="minorHAnsi" w:hAnsiTheme="minorHAnsi" w:cstheme="minorHAnsi"/>
              </w:rPr>
              <w:t>10 minutes</w:t>
            </w:r>
          </w:p>
        </w:tc>
      </w:tr>
      <w:tr w:rsidR="00A25E9B" w:rsidRPr="001C3444" w14:paraId="3842434D" w14:textId="77777777" w:rsidTr="00916EFE">
        <w:trPr>
          <w:trHeight w:val="250"/>
        </w:trPr>
        <w:tc>
          <w:tcPr>
            <w:tcW w:w="1080" w:type="dxa"/>
            <w:vAlign w:val="center"/>
          </w:tcPr>
          <w:p w14:paraId="4163DFBE" w14:textId="77777777" w:rsidR="00A25E9B" w:rsidRPr="001C3444" w:rsidRDefault="00C42CAA" w:rsidP="00916EFE">
            <w:pPr>
              <w:pStyle w:val="TableParagraph"/>
              <w:spacing w:line="230" w:lineRule="exact"/>
              <w:jc w:val="center"/>
              <w:rPr>
                <w:rFonts w:asciiTheme="minorHAnsi" w:hAnsiTheme="minorHAnsi" w:cstheme="minorHAnsi"/>
              </w:rPr>
            </w:pPr>
            <w:r w:rsidRPr="001C3444">
              <w:rPr>
                <w:rFonts w:asciiTheme="minorHAnsi" w:hAnsiTheme="minorHAnsi" w:cstheme="minorHAnsi"/>
              </w:rPr>
              <w:t>10</w:t>
            </w:r>
          </w:p>
        </w:tc>
        <w:tc>
          <w:tcPr>
            <w:tcW w:w="2880" w:type="dxa"/>
            <w:vAlign w:val="center"/>
          </w:tcPr>
          <w:p w14:paraId="2F8B569D" w14:textId="77777777" w:rsidR="00A25E9B" w:rsidRPr="001C3444" w:rsidRDefault="00C42CAA" w:rsidP="00916EFE">
            <w:pPr>
              <w:pStyle w:val="TableParagraph"/>
              <w:spacing w:line="230" w:lineRule="exact"/>
              <w:ind w:left="144"/>
              <w:rPr>
                <w:rFonts w:asciiTheme="minorHAnsi" w:hAnsiTheme="minorHAnsi" w:cstheme="minorHAnsi"/>
              </w:rPr>
            </w:pPr>
            <w:r w:rsidRPr="001C3444">
              <w:rPr>
                <w:rFonts w:asciiTheme="minorHAnsi" w:hAnsiTheme="minorHAnsi" w:cstheme="minorHAnsi"/>
              </w:rPr>
              <w:t>2.50 DTL or Failure</w:t>
            </w:r>
          </w:p>
        </w:tc>
        <w:tc>
          <w:tcPr>
            <w:tcW w:w="3600" w:type="dxa"/>
            <w:vAlign w:val="center"/>
          </w:tcPr>
          <w:p w14:paraId="0F868FAB" w14:textId="77777777" w:rsidR="00A25E9B" w:rsidRPr="001C3444" w:rsidRDefault="00C42CAA" w:rsidP="00916EFE">
            <w:pPr>
              <w:pStyle w:val="TableParagraph"/>
              <w:spacing w:line="230" w:lineRule="exact"/>
              <w:ind w:left="144"/>
              <w:rPr>
                <w:rFonts w:asciiTheme="minorHAnsi" w:hAnsiTheme="minorHAnsi" w:cstheme="minorHAnsi"/>
              </w:rPr>
            </w:pPr>
            <w:r w:rsidRPr="001C3444">
              <w:rPr>
                <w:rFonts w:asciiTheme="minorHAnsi" w:hAnsiTheme="minorHAnsi" w:cstheme="minorHAnsi"/>
              </w:rPr>
              <w:t>10 minutes max.</w:t>
            </w:r>
          </w:p>
        </w:tc>
      </w:tr>
      <w:tr w:rsidR="00A25E9B" w:rsidRPr="001C3444" w14:paraId="0CD27C60" w14:textId="77777777" w:rsidTr="00916EFE">
        <w:trPr>
          <w:trHeight w:val="245"/>
        </w:trPr>
        <w:tc>
          <w:tcPr>
            <w:tcW w:w="1080" w:type="dxa"/>
            <w:vAlign w:val="center"/>
          </w:tcPr>
          <w:p w14:paraId="611CB2F1" w14:textId="77777777" w:rsidR="00A25E9B" w:rsidRPr="001C3444" w:rsidRDefault="00C42CAA" w:rsidP="00916EFE">
            <w:pPr>
              <w:pStyle w:val="TableParagraph"/>
              <w:spacing w:line="225" w:lineRule="exact"/>
              <w:jc w:val="center"/>
              <w:rPr>
                <w:rFonts w:asciiTheme="minorHAnsi" w:hAnsiTheme="minorHAnsi" w:cstheme="minorHAnsi"/>
              </w:rPr>
            </w:pPr>
            <w:r w:rsidRPr="001C3444">
              <w:rPr>
                <w:rFonts w:asciiTheme="minorHAnsi" w:hAnsiTheme="minorHAnsi" w:cstheme="minorHAnsi"/>
              </w:rPr>
              <w:t>11</w:t>
            </w:r>
          </w:p>
        </w:tc>
        <w:tc>
          <w:tcPr>
            <w:tcW w:w="2880" w:type="dxa"/>
            <w:vAlign w:val="center"/>
          </w:tcPr>
          <w:p w14:paraId="2509BCD1" w14:textId="77777777" w:rsidR="00A25E9B" w:rsidRPr="001C3444" w:rsidRDefault="00C42CAA" w:rsidP="00916EFE">
            <w:pPr>
              <w:pStyle w:val="TableParagraph"/>
              <w:spacing w:line="225" w:lineRule="exact"/>
              <w:ind w:left="144"/>
              <w:rPr>
                <w:rFonts w:asciiTheme="minorHAnsi" w:hAnsiTheme="minorHAnsi" w:cstheme="minorHAnsi"/>
              </w:rPr>
            </w:pPr>
            <w:r w:rsidRPr="001C3444">
              <w:rPr>
                <w:rFonts w:asciiTheme="minorHAnsi" w:hAnsiTheme="minorHAnsi" w:cstheme="minorHAnsi"/>
              </w:rPr>
              <w:t>3.00 DTL or Failure</w:t>
            </w:r>
          </w:p>
        </w:tc>
        <w:tc>
          <w:tcPr>
            <w:tcW w:w="3600" w:type="dxa"/>
            <w:vAlign w:val="center"/>
          </w:tcPr>
          <w:p w14:paraId="019D5BAC" w14:textId="77777777" w:rsidR="00A25E9B" w:rsidRPr="001C3444" w:rsidRDefault="00C42CAA" w:rsidP="00916EFE">
            <w:pPr>
              <w:pStyle w:val="TableParagraph"/>
              <w:spacing w:line="225" w:lineRule="exact"/>
              <w:ind w:left="144"/>
              <w:rPr>
                <w:rFonts w:asciiTheme="minorHAnsi" w:hAnsiTheme="minorHAnsi" w:cstheme="minorHAnsi"/>
              </w:rPr>
            </w:pPr>
            <w:r w:rsidRPr="001C3444">
              <w:rPr>
                <w:rFonts w:asciiTheme="minorHAnsi" w:hAnsiTheme="minorHAnsi" w:cstheme="minorHAnsi"/>
              </w:rPr>
              <w:t>10 minutes max.</w:t>
            </w:r>
          </w:p>
        </w:tc>
      </w:tr>
      <w:tr w:rsidR="00A25E9B" w:rsidRPr="001C3444" w14:paraId="3CBC58E0" w14:textId="77777777" w:rsidTr="00916EFE">
        <w:trPr>
          <w:trHeight w:val="248"/>
        </w:trPr>
        <w:tc>
          <w:tcPr>
            <w:tcW w:w="1080" w:type="dxa"/>
            <w:vAlign w:val="center"/>
          </w:tcPr>
          <w:p w14:paraId="01FA2CC5" w14:textId="77777777" w:rsidR="00A25E9B" w:rsidRPr="001C3444" w:rsidRDefault="00C42CAA" w:rsidP="00916EFE">
            <w:pPr>
              <w:pStyle w:val="TableParagraph"/>
              <w:jc w:val="center"/>
              <w:rPr>
                <w:rFonts w:asciiTheme="minorHAnsi" w:hAnsiTheme="minorHAnsi" w:cstheme="minorHAnsi"/>
              </w:rPr>
            </w:pPr>
            <w:r w:rsidRPr="001C3444">
              <w:rPr>
                <w:rFonts w:asciiTheme="minorHAnsi" w:hAnsiTheme="minorHAnsi" w:cstheme="minorHAnsi"/>
              </w:rPr>
              <w:t>12</w:t>
            </w:r>
          </w:p>
        </w:tc>
        <w:tc>
          <w:tcPr>
            <w:tcW w:w="2880" w:type="dxa"/>
            <w:vAlign w:val="center"/>
          </w:tcPr>
          <w:p w14:paraId="759441E4" w14:textId="77777777" w:rsidR="00A25E9B" w:rsidRPr="001C3444" w:rsidRDefault="00C42CAA" w:rsidP="00916EFE">
            <w:pPr>
              <w:pStyle w:val="TableParagraph"/>
              <w:ind w:left="144"/>
              <w:rPr>
                <w:rFonts w:asciiTheme="minorHAnsi" w:hAnsiTheme="minorHAnsi" w:cstheme="minorHAnsi"/>
              </w:rPr>
            </w:pPr>
            <w:r w:rsidRPr="001C3444">
              <w:rPr>
                <w:rFonts w:asciiTheme="minorHAnsi" w:hAnsiTheme="minorHAnsi" w:cstheme="minorHAnsi"/>
              </w:rPr>
              <w:t>AL (0.05 DTL max.)</w:t>
            </w:r>
          </w:p>
        </w:tc>
        <w:tc>
          <w:tcPr>
            <w:tcW w:w="3600" w:type="dxa"/>
            <w:vAlign w:val="center"/>
          </w:tcPr>
          <w:p w14:paraId="53B0B27D" w14:textId="77777777" w:rsidR="00A25E9B" w:rsidRPr="001C3444" w:rsidRDefault="00C42CAA" w:rsidP="00916EFE">
            <w:pPr>
              <w:pStyle w:val="TableParagraph"/>
              <w:ind w:left="144"/>
              <w:rPr>
                <w:rFonts w:asciiTheme="minorHAnsi" w:hAnsiTheme="minorHAnsi" w:cstheme="minorHAnsi"/>
              </w:rPr>
            </w:pPr>
            <w:r w:rsidRPr="001C3444">
              <w:rPr>
                <w:rFonts w:asciiTheme="minorHAnsi" w:hAnsiTheme="minorHAnsi" w:cstheme="minorHAnsi"/>
              </w:rPr>
              <w:t>1 minute (record permanent set)</w:t>
            </w:r>
          </w:p>
        </w:tc>
      </w:tr>
      <w:tr w:rsidR="00A25E9B" w:rsidRPr="001C3444" w14:paraId="4325ECBB" w14:textId="77777777" w:rsidTr="00916EFE">
        <w:trPr>
          <w:trHeight w:val="250"/>
        </w:trPr>
        <w:tc>
          <w:tcPr>
            <w:tcW w:w="7560" w:type="dxa"/>
            <w:gridSpan w:val="3"/>
            <w:vAlign w:val="center"/>
          </w:tcPr>
          <w:p w14:paraId="20AA5FB2" w14:textId="77777777" w:rsidR="00A25E9B" w:rsidRPr="001C3444" w:rsidRDefault="00C42CAA" w:rsidP="00916EFE">
            <w:pPr>
              <w:pStyle w:val="TableParagraph"/>
              <w:spacing w:line="230" w:lineRule="exact"/>
              <w:ind w:left="432"/>
              <w:rPr>
                <w:rFonts w:asciiTheme="minorHAnsi" w:hAnsiTheme="minorHAnsi" w:cstheme="minorHAnsi"/>
              </w:rPr>
            </w:pPr>
            <w:r w:rsidRPr="001C3444">
              <w:rPr>
                <w:rFonts w:asciiTheme="minorHAnsi" w:hAnsiTheme="minorHAnsi" w:cstheme="minorHAnsi"/>
              </w:rPr>
              <w:t>AL – Alignment Load, DTL – Design Test Load</w:t>
            </w:r>
          </w:p>
        </w:tc>
      </w:tr>
    </w:tbl>
    <w:p w14:paraId="20F79D33" w14:textId="77777777" w:rsidR="00A25E9B" w:rsidRPr="001C3444" w:rsidRDefault="00C42CAA" w:rsidP="005047E1">
      <w:pPr>
        <w:pStyle w:val="BodyText"/>
        <w:spacing w:before="120"/>
        <w:ind w:left="839" w:right="109"/>
        <w:jc w:val="both"/>
        <w:rPr>
          <w:rFonts w:asciiTheme="minorHAnsi" w:hAnsiTheme="minorHAnsi" w:cstheme="minorHAnsi"/>
          <w:sz w:val="22"/>
          <w:szCs w:val="22"/>
        </w:rPr>
      </w:pPr>
      <w:r w:rsidRPr="001C3444">
        <w:rPr>
          <w:rFonts w:asciiTheme="minorHAnsi" w:hAnsiTheme="minorHAnsi" w:cstheme="minorHAnsi"/>
          <w:sz w:val="22"/>
          <w:szCs w:val="22"/>
        </w:rPr>
        <w:t>The alignment load (AL) should be the minimum load required to align the testing apparatus and should not exceed 5 percent of the Design Test Load (DTL). Dial gauges should be set to "zero" after the alignment load has been applied. Following application of the maximum test load (3.0 DTL) reduce the load to the alignment load (0.05 DTL maximum) and record the permanent set.</w:t>
      </w:r>
    </w:p>
    <w:p w14:paraId="4C32E542" w14:textId="5A3713D2" w:rsidR="00A25E9B" w:rsidRPr="001C3444" w:rsidRDefault="00C42CAA" w:rsidP="0026067D">
      <w:pPr>
        <w:pStyle w:val="BodyText"/>
        <w:spacing w:before="120"/>
        <w:ind w:left="839" w:right="113"/>
        <w:jc w:val="both"/>
        <w:rPr>
          <w:rFonts w:asciiTheme="minorHAnsi" w:hAnsiTheme="minorHAnsi" w:cstheme="minorHAnsi"/>
          <w:sz w:val="22"/>
          <w:szCs w:val="22"/>
        </w:rPr>
      </w:pPr>
      <w:r w:rsidRPr="001C3444">
        <w:rPr>
          <w:rFonts w:asciiTheme="minorHAnsi" w:hAnsiTheme="minorHAnsi" w:cstheme="minorHAnsi"/>
          <w:sz w:val="22"/>
          <w:szCs w:val="22"/>
        </w:rPr>
        <w:t xml:space="preserve">Hold each load increment for at least 10 minutes. Monitor the verification test nail for creep at the 1.00 DTL, 1.25 DTL, and 1.50 DTL load increments. Measure and record nail movements during the creep portion of the test </w:t>
      </w:r>
      <w:r w:rsidRPr="001C3444">
        <w:rPr>
          <w:rFonts w:asciiTheme="minorHAnsi" w:hAnsiTheme="minorHAnsi" w:cstheme="minorHAnsi"/>
          <w:spacing w:val="-2"/>
          <w:sz w:val="22"/>
          <w:szCs w:val="22"/>
        </w:rPr>
        <w:t xml:space="preserve">(as </w:t>
      </w:r>
      <w:r w:rsidRPr="001C3444">
        <w:rPr>
          <w:rFonts w:asciiTheme="minorHAnsi" w:hAnsiTheme="minorHAnsi" w:cstheme="minorHAnsi"/>
          <w:sz w:val="22"/>
          <w:szCs w:val="22"/>
        </w:rPr>
        <w:t>applicable)</w:t>
      </w:r>
      <w:r w:rsidRPr="001C3444">
        <w:rPr>
          <w:rFonts w:asciiTheme="minorHAnsi" w:hAnsiTheme="minorHAnsi" w:cstheme="minorHAnsi"/>
          <w:spacing w:val="19"/>
          <w:sz w:val="22"/>
          <w:szCs w:val="22"/>
        </w:rPr>
        <w:t xml:space="preserve"> </w:t>
      </w:r>
      <w:r w:rsidRPr="001C3444">
        <w:rPr>
          <w:rFonts w:asciiTheme="minorHAnsi" w:hAnsiTheme="minorHAnsi" w:cstheme="minorHAnsi"/>
          <w:sz w:val="22"/>
          <w:szCs w:val="22"/>
        </w:rPr>
        <w:t>at</w:t>
      </w:r>
      <w:r w:rsidRPr="001C3444">
        <w:rPr>
          <w:rFonts w:asciiTheme="minorHAnsi" w:hAnsiTheme="minorHAnsi" w:cstheme="minorHAnsi"/>
          <w:spacing w:val="20"/>
          <w:sz w:val="22"/>
          <w:szCs w:val="22"/>
        </w:rPr>
        <w:t xml:space="preserve"> </w:t>
      </w:r>
      <w:r w:rsidRPr="001C3444">
        <w:rPr>
          <w:rFonts w:asciiTheme="minorHAnsi" w:hAnsiTheme="minorHAnsi" w:cstheme="minorHAnsi"/>
          <w:sz w:val="22"/>
          <w:szCs w:val="22"/>
        </w:rPr>
        <w:t>1</w:t>
      </w:r>
      <w:r w:rsidRPr="001C3444">
        <w:rPr>
          <w:rFonts w:asciiTheme="minorHAnsi" w:hAnsiTheme="minorHAnsi" w:cstheme="minorHAnsi"/>
          <w:spacing w:val="18"/>
          <w:sz w:val="22"/>
          <w:szCs w:val="22"/>
        </w:rPr>
        <w:t xml:space="preserve"> </w:t>
      </w:r>
      <w:r w:rsidRPr="001C3444">
        <w:rPr>
          <w:rFonts w:asciiTheme="minorHAnsi" w:hAnsiTheme="minorHAnsi" w:cstheme="minorHAnsi"/>
          <w:sz w:val="22"/>
          <w:szCs w:val="22"/>
        </w:rPr>
        <w:t>minute,</w:t>
      </w:r>
      <w:r w:rsidRPr="001C3444">
        <w:rPr>
          <w:rFonts w:asciiTheme="minorHAnsi" w:hAnsiTheme="minorHAnsi" w:cstheme="minorHAnsi"/>
          <w:spacing w:val="19"/>
          <w:sz w:val="22"/>
          <w:szCs w:val="22"/>
        </w:rPr>
        <w:t xml:space="preserve"> </w:t>
      </w:r>
      <w:r w:rsidRPr="001C3444">
        <w:rPr>
          <w:rFonts w:asciiTheme="minorHAnsi" w:hAnsiTheme="minorHAnsi" w:cstheme="minorHAnsi"/>
          <w:sz w:val="22"/>
          <w:szCs w:val="22"/>
        </w:rPr>
        <w:t>2,</w:t>
      </w:r>
      <w:r w:rsidRPr="001C3444">
        <w:rPr>
          <w:rFonts w:asciiTheme="minorHAnsi" w:hAnsiTheme="minorHAnsi" w:cstheme="minorHAnsi"/>
          <w:spacing w:val="17"/>
          <w:sz w:val="22"/>
          <w:szCs w:val="22"/>
        </w:rPr>
        <w:t xml:space="preserve"> </w:t>
      </w:r>
      <w:r w:rsidRPr="001C3444">
        <w:rPr>
          <w:rFonts w:asciiTheme="minorHAnsi" w:hAnsiTheme="minorHAnsi" w:cstheme="minorHAnsi"/>
          <w:sz w:val="22"/>
          <w:szCs w:val="22"/>
        </w:rPr>
        <w:t>3,</w:t>
      </w:r>
      <w:r w:rsidRPr="001C3444">
        <w:rPr>
          <w:rFonts w:asciiTheme="minorHAnsi" w:hAnsiTheme="minorHAnsi" w:cstheme="minorHAnsi"/>
          <w:spacing w:val="18"/>
          <w:sz w:val="22"/>
          <w:szCs w:val="22"/>
        </w:rPr>
        <w:t xml:space="preserve"> </w:t>
      </w:r>
      <w:r w:rsidRPr="001C3444">
        <w:rPr>
          <w:rFonts w:asciiTheme="minorHAnsi" w:hAnsiTheme="minorHAnsi" w:cstheme="minorHAnsi"/>
          <w:sz w:val="22"/>
          <w:szCs w:val="22"/>
        </w:rPr>
        <w:t>5,</w:t>
      </w:r>
      <w:r w:rsidRPr="001C3444">
        <w:rPr>
          <w:rFonts w:asciiTheme="minorHAnsi" w:hAnsiTheme="minorHAnsi" w:cstheme="minorHAnsi"/>
          <w:spacing w:val="19"/>
          <w:sz w:val="22"/>
          <w:szCs w:val="22"/>
        </w:rPr>
        <w:t xml:space="preserve"> </w:t>
      </w:r>
      <w:r w:rsidRPr="001C3444">
        <w:rPr>
          <w:rFonts w:asciiTheme="minorHAnsi" w:hAnsiTheme="minorHAnsi" w:cstheme="minorHAnsi"/>
          <w:sz w:val="22"/>
          <w:szCs w:val="22"/>
        </w:rPr>
        <w:t>6,</w:t>
      </w:r>
      <w:r w:rsidRPr="001C3444">
        <w:rPr>
          <w:rFonts w:asciiTheme="minorHAnsi" w:hAnsiTheme="minorHAnsi" w:cstheme="minorHAnsi"/>
          <w:spacing w:val="18"/>
          <w:sz w:val="22"/>
          <w:szCs w:val="22"/>
        </w:rPr>
        <w:t xml:space="preserve"> </w:t>
      </w:r>
      <w:r w:rsidRPr="001C3444">
        <w:rPr>
          <w:rFonts w:asciiTheme="minorHAnsi" w:hAnsiTheme="minorHAnsi" w:cstheme="minorHAnsi"/>
          <w:sz w:val="22"/>
          <w:szCs w:val="22"/>
        </w:rPr>
        <w:t>10,</w:t>
      </w:r>
      <w:r w:rsidRPr="001C3444">
        <w:rPr>
          <w:rFonts w:asciiTheme="minorHAnsi" w:hAnsiTheme="minorHAnsi" w:cstheme="minorHAnsi"/>
          <w:spacing w:val="19"/>
          <w:sz w:val="22"/>
          <w:szCs w:val="22"/>
        </w:rPr>
        <w:t xml:space="preserve"> </w:t>
      </w:r>
      <w:r w:rsidRPr="001C3444">
        <w:rPr>
          <w:rFonts w:asciiTheme="minorHAnsi" w:hAnsiTheme="minorHAnsi" w:cstheme="minorHAnsi"/>
          <w:sz w:val="22"/>
          <w:szCs w:val="22"/>
        </w:rPr>
        <w:t>15,</w:t>
      </w:r>
      <w:r w:rsidRPr="001C3444">
        <w:rPr>
          <w:rFonts w:asciiTheme="minorHAnsi" w:hAnsiTheme="minorHAnsi" w:cstheme="minorHAnsi"/>
          <w:spacing w:val="18"/>
          <w:sz w:val="22"/>
          <w:szCs w:val="22"/>
        </w:rPr>
        <w:t xml:space="preserve"> </w:t>
      </w:r>
      <w:r w:rsidRPr="001C3444">
        <w:rPr>
          <w:rFonts w:asciiTheme="minorHAnsi" w:hAnsiTheme="minorHAnsi" w:cstheme="minorHAnsi"/>
          <w:sz w:val="22"/>
          <w:szCs w:val="22"/>
        </w:rPr>
        <w:t>20,</w:t>
      </w:r>
      <w:r w:rsidRPr="001C3444">
        <w:rPr>
          <w:rFonts w:asciiTheme="minorHAnsi" w:hAnsiTheme="minorHAnsi" w:cstheme="minorHAnsi"/>
          <w:spacing w:val="19"/>
          <w:sz w:val="22"/>
          <w:szCs w:val="22"/>
        </w:rPr>
        <w:t xml:space="preserve"> </w:t>
      </w:r>
      <w:r w:rsidRPr="001C3444">
        <w:rPr>
          <w:rFonts w:asciiTheme="minorHAnsi" w:hAnsiTheme="minorHAnsi" w:cstheme="minorHAnsi"/>
          <w:sz w:val="22"/>
          <w:szCs w:val="22"/>
        </w:rPr>
        <w:t>25,</w:t>
      </w:r>
      <w:r w:rsidRPr="001C3444">
        <w:rPr>
          <w:rFonts w:asciiTheme="minorHAnsi" w:hAnsiTheme="minorHAnsi" w:cstheme="minorHAnsi"/>
          <w:spacing w:val="18"/>
          <w:sz w:val="22"/>
          <w:szCs w:val="22"/>
        </w:rPr>
        <w:t xml:space="preserve"> </w:t>
      </w:r>
      <w:r w:rsidRPr="001C3444">
        <w:rPr>
          <w:rFonts w:asciiTheme="minorHAnsi" w:hAnsiTheme="minorHAnsi" w:cstheme="minorHAnsi"/>
          <w:sz w:val="22"/>
          <w:szCs w:val="22"/>
        </w:rPr>
        <w:t>30,</w:t>
      </w:r>
      <w:r w:rsidRPr="001C3444">
        <w:rPr>
          <w:rFonts w:asciiTheme="minorHAnsi" w:hAnsiTheme="minorHAnsi" w:cstheme="minorHAnsi"/>
          <w:spacing w:val="20"/>
          <w:sz w:val="22"/>
          <w:szCs w:val="22"/>
        </w:rPr>
        <w:t xml:space="preserve"> </w:t>
      </w:r>
      <w:r w:rsidRPr="001C3444">
        <w:rPr>
          <w:rFonts w:asciiTheme="minorHAnsi" w:hAnsiTheme="minorHAnsi" w:cstheme="minorHAnsi"/>
          <w:sz w:val="22"/>
          <w:szCs w:val="22"/>
        </w:rPr>
        <w:t>45,</w:t>
      </w:r>
      <w:r w:rsidRPr="001C3444">
        <w:rPr>
          <w:rFonts w:asciiTheme="minorHAnsi" w:hAnsiTheme="minorHAnsi" w:cstheme="minorHAnsi"/>
          <w:spacing w:val="17"/>
          <w:sz w:val="22"/>
          <w:szCs w:val="22"/>
        </w:rPr>
        <w:t xml:space="preserve"> </w:t>
      </w:r>
      <w:r w:rsidRPr="001C3444">
        <w:rPr>
          <w:rFonts w:asciiTheme="minorHAnsi" w:hAnsiTheme="minorHAnsi" w:cstheme="minorHAnsi"/>
          <w:sz w:val="22"/>
          <w:szCs w:val="22"/>
        </w:rPr>
        <w:t>60,</w:t>
      </w:r>
      <w:r w:rsidRPr="001C3444">
        <w:rPr>
          <w:rFonts w:asciiTheme="minorHAnsi" w:hAnsiTheme="minorHAnsi" w:cstheme="minorHAnsi"/>
          <w:spacing w:val="19"/>
          <w:sz w:val="22"/>
          <w:szCs w:val="22"/>
        </w:rPr>
        <w:t xml:space="preserve"> </w:t>
      </w:r>
      <w:r w:rsidRPr="001C3444">
        <w:rPr>
          <w:rFonts w:asciiTheme="minorHAnsi" w:hAnsiTheme="minorHAnsi" w:cstheme="minorHAnsi"/>
          <w:sz w:val="22"/>
          <w:szCs w:val="22"/>
        </w:rPr>
        <w:t>75,</w:t>
      </w:r>
      <w:r w:rsidRPr="001C3444">
        <w:rPr>
          <w:rFonts w:asciiTheme="minorHAnsi" w:hAnsiTheme="minorHAnsi" w:cstheme="minorHAnsi"/>
          <w:spacing w:val="18"/>
          <w:sz w:val="22"/>
          <w:szCs w:val="22"/>
        </w:rPr>
        <w:t xml:space="preserve"> </w:t>
      </w:r>
      <w:r w:rsidRPr="001C3444">
        <w:rPr>
          <w:rFonts w:asciiTheme="minorHAnsi" w:hAnsiTheme="minorHAnsi" w:cstheme="minorHAnsi"/>
          <w:sz w:val="22"/>
          <w:szCs w:val="22"/>
        </w:rPr>
        <w:t>90,</w:t>
      </w:r>
      <w:r w:rsidRPr="001C3444">
        <w:rPr>
          <w:rFonts w:asciiTheme="minorHAnsi" w:hAnsiTheme="minorHAnsi" w:cstheme="minorHAnsi"/>
          <w:spacing w:val="18"/>
          <w:sz w:val="22"/>
          <w:szCs w:val="22"/>
        </w:rPr>
        <w:t xml:space="preserve"> </w:t>
      </w:r>
      <w:r w:rsidRPr="001C3444">
        <w:rPr>
          <w:rFonts w:asciiTheme="minorHAnsi" w:hAnsiTheme="minorHAnsi" w:cstheme="minorHAnsi"/>
          <w:sz w:val="22"/>
          <w:szCs w:val="22"/>
        </w:rPr>
        <w:t>100,</w:t>
      </w:r>
      <w:r w:rsidRPr="001C3444">
        <w:rPr>
          <w:rFonts w:asciiTheme="minorHAnsi" w:hAnsiTheme="minorHAnsi" w:cstheme="minorHAnsi"/>
          <w:spacing w:val="18"/>
          <w:sz w:val="22"/>
          <w:szCs w:val="22"/>
        </w:rPr>
        <w:t xml:space="preserve"> </w:t>
      </w:r>
      <w:r w:rsidRPr="001C3444">
        <w:rPr>
          <w:rFonts w:asciiTheme="minorHAnsi" w:hAnsiTheme="minorHAnsi" w:cstheme="minorHAnsi"/>
          <w:sz w:val="22"/>
          <w:szCs w:val="22"/>
        </w:rPr>
        <w:t>150,</w:t>
      </w:r>
      <w:r w:rsidR="0026067D">
        <w:rPr>
          <w:rFonts w:asciiTheme="minorHAnsi" w:hAnsiTheme="minorHAnsi" w:cstheme="minorHAnsi"/>
          <w:sz w:val="22"/>
          <w:szCs w:val="22"/>
        </w:rPr>
        <w:t xml:space="preserve"> </w:t>
      </w:r>
      <w:r w:rsidRPr="001C3444">
        <w:rPr>
          <w:rFonts w:asciiTheme="minorHAnsi" w:hAnsiTheme="minorHAnsi" w:cstheme="minorHAnsi"/>
          <w:sz w:val="22"/>
          <w:szCs w:val="22"/>
        </w:rPr>
        <w:t>180, 210, 240, 270, and 300 minutes. Maintain the load during the creep test within 2 percent of the intended load by use of the load cell.</w:t>
      </w:r>
    </w:p>
    <w:p w14:paraId="5791EA52" w14:textId="77856F71" w:rsidR="00A25E9B" w:rsidRPr="001C3444" w:rsidRDefault="00C42CAA" w:rsidP="005047E1">
      <w:pPr>
        <w:pStyle w:val="ListParagraph"/>
        <w:numPr>
          <w:ilvl w:val="1"/>
          <w:numId w:val="4"/>
        </w:numPr>
        <w:tabs>
          <w:tab w:val="left" w:pos="822"/>
        </w:tabs>
        <w:spacing w:before="120"/>
        <w:ind w:left="823" w:right="112"/>
        <w:rPr>
          <w:rFonts w:asciiTheme="minorHAnsi" w:hAnsiTheme="minorHAnsi" w:cstheme="minorHAnsi"/>
        </w:rPr>
      </w:pPr>
      <w:r w:rsidRPr="001C3444">
        <w:rPr>
          <w:rFonts w:asciiTheme="minorHAnsi" w:hAnsiTheme="minorHAnsi" w:cstheme="minorHAnsi"/>
          <w:u w:val="single"/>
        </w:rPr>
        <w:t>Verification Testing of Production Nails</w:t>
      </w:r>
      <w:r w:rsidRPr="001C3444">
        <w:rPr>
          <w:rFonts w:asciiTheme="minorHAnsi" w:hAnsiTheme="minorHAnsi" w:cstheme="minorHAnsi"/>
        </w:rPr>
        <w:t xml:space="preserve"> Perform </w:t>
      </w:r>
      <w:r w:rsidR="00916EFE" w:rsidRPr="001C3444">
        <w:rPr>
          <w:rFonts w:asciiTheme="minorHAnsi" w:hAnsiTheme="minorHAnsi" w:cstheme="minorHAnsi"/>
        </w:rPr>
        <w:t>verification testing</w:t>
      </w:r>
      <w:r w:rsidRPr="001C3444">
        <w:rPr>
          <w:rFonts w:asciiTheme="minorHAnsi" w:hAnsiTheme="minorHAnsi" w:cstheme="minorHAnsi"/>
        </w:rPr>
        <w:t xml:space="preserve"> of production nails using the same procedures as for verification testing of sacrificial nails with the following</w:t>
      </w:r>
      <w:r w:rsidRPr="001C3444">
        <w:rPr>
          <w:rFonts w:asciiTheme="minorHAnsi" w:hAnsiTheme="minorHAnsi" w:cstheme="minorHAnsi"/>
          <w:spacing w:val="-5"/>
        </w:rPr>
        <w:t xml:space="preserve"> </w:t>
      </w:r>
      <w:r w:rsidRPr="001C3444">
        <w:rPr>
          <w:rFonts w:asciiTheme="minorHAnsi" w:hAnsiTheme="minorHAnsi" w:cstheme="minorHAnsi"/>
        </w:rPr>
        <w:t>exceptions:</w:t>
      </w:r>
    </w:p>
    <w:p w14:paraId="13D7215C" w14:textId="77777777" w:rsidR="00A25E9B" w:rsidRPr="001C3444" w:rsidRDefault="00C42CAA" w:rsidP="00916EFE">
      <w:pPr>
        <w:pStyle w:val="ListParagraph"/>
        <w:numPr>
          <w:ilvl w:val="2"/>
          <w:numId w:val="4"/>
        </w:numPr>
        <w:tabs>
          <w:tab w:val="left" w:pos="1271"/>
          <w:tab w:val="left" w:pos="1272"/>
        </w:tabs>
        <w:spacing w:before="120"/>
        <w:ind w:hanging="371"/>
        <w:rPr>
          <w:rFonts w:asciiTheme="minorHAnsi" w:hAnsiTheme="minorHAnsi" w:cstheme="minorHAnsi"/>
        </w:rPr>
      </w:pPr>
      <w:r w:rsidRPr="001C3444">
        <w:rPr>
          <w:rFonts w:asciiTheme="minorHAnsi" w:hAnsiTheme="minorHAnsi" w:cstheme="minorHAnsi"/>
        </w:rPr>
        <w:t>The</w:t>
      </w:r>
      <w:r w:rsidRPr="001C3444">
        <w:rPr>
          <w:rFonts w:asciiTheme="minorHAnsi" w:hAnsiTheme="minorHAnsi" w:cstheme="minorHAnsi"/>
          <w:spacing w:val="-6"/>
        </w:rPr>
        <w:t xml:space="preserve"> </w:t>
      </w:r>
      <w:r w:rsidRPr="001C3444">
        <w:rPr>
          <w:rFonts w:asciiTheme="minorHAnsi" w:hAnsiTheme="minorHAnsi" w:cstheme="minorHAnsi"/>
        </w:rPr>
        <w:t>specified</w:t>
      </w:r>
      <w:r w:rsidRPr="001C3444">
        <w:rPr>
          <w:rFonts w:asciiTheme="minorHAnsi" w:hAnsiTheme="minorHAnsi" w:cstheme="minorHAnsi"/>
          <w:spacing w:val="-5"/>
        </w:rPr>
        <w:t xml:space="preserve"> </w:t>
      </w:r>
      <w:r w:rsidRPr="001C3444">
        <w:rPr>
          <w:rFonts w:asciiTheme="minorHAnsi" w:hAnsiTheme="minorHAnsi" w:cstheme="minorHAnsi"/>
        </w:rPr>
        <w:t>corrosion</w:t>
      </w:r>
      <w:r w:rsidRPr="001C3444">
        <w:rPr>
          <w:rFonts w:asciiTheme="minorHAnsi" w:hAnsiTheme="minorHAnsi" w:cstheme="minorHAnsi"/>
          <w:spacing w:val="-6"/>
        </w:rPr>
        <w:t xml:space="preserve"> </w:t>
      </w:r>
      <w:r w:rsidRPr="001C3444">
        <w:rPr>
          <w:rFonts w:asciiTheme="minorHAnsi" w:hAnsiTheme="minorHAnsi" w:cstheme="minorHAnsi"/>
        </w:rPr>
        <w:t>protection</w:t>
      </w:r>
      <w:r w:rsidRPr="001C3444">
        <w:rPr>
          <w:rFonts w:asciiTheme="minorHAnsi" w:hAnsiTheme="minorHAnsi" w:cstheme="minorHAnsi"/>
          <w:spacing w:val="-7"/>
        </w:rPr>
        <w:t xml:space="preserve"> </w:t>
      </w:r>
      <w:r w:rsidRPr="001C3444">
        <w:rPr>
          <w:rFonts w:asciiTheme="minorHAnsi" w:hAnsiTheme="minorHAnsi" w:cstheme="minorHAnsi"/>
        </w:rPr>
        <w:t>is</w:t>
      </w:r>
      <w:r w:rsidRPr="001C3444">
        <w:rPr>
          <w:rFonts w:asciiTheme="minorHAnsi" w:hAnsiTheme="minorHAnsi" w:cstheme="minorHAnsi"/>
          <w:spacing w:val="-6"/>
        </w:rPr>
        <w:t xml:space="preserve"> </w:t>
      </w:r>
      <w:r w:rsidRPr="001C3444">
        <w:rPr>
          <w:rFonts w:asciiTheme="minorHAnsi" w:hAnsiTheme="minorHAnsi" w:cstheme="minorHAnsi"/>
        </w:rPr>
        <w:t>required</w:t>
      </w:r>
      <w:r w:rsidRPr="001C3444">
        <w:rPr>
          <w:rFonts w:asciiTheme="minorHAnsi" w:hAnsiTheme="minorHAnsi" w:cstheme="minorHAnsi"/>
          <w:spacing w:val="-6"/>
        </w:rPr>
        <w:t xml:space="preserve"> </w:t>
      </w:r>
      <w:r w:rsidRPr="001C3444">
        <w:rPr>
          <w:rFonts w:asciiTheme="minorHAnsi" w:hAnsiTheme="minorHAnsi" w:cstheme="minorHAnsi"/>
        </w:rPr>
        <w:t>(bare</w:t>
      </w:r>
      <w:r w:rsidRPr="001C3444">
        <w:rPr>
          <w:rFonts w:asciiTheme="minorHAnsi" w:hAnsiTheme="minorHAnsi" w:cstheme="minorHAnsi"/>
          <w:spacing w:val="-7"/>
        </w:rPr>
        <w:t xml:space="preserve"> </w:t>
      </w:r>
      <w:r w:rsidRPr="001C3444">
        <w:rPr>
          <w:rFonts w:asciiTheme="minorHAnsi" w:hAnsiTheme="minorHAnsi" w:cstheme="minorHAnsi"/>
        </w:rPr>
        <w:t>bars</w:t>
      </w:r>
      <w:r w:rsidRPr="001C3444">
        <w:rPr>
          <w:rFonts w:asciiTheme="minorHAnsi" w:hAnsiTheme="minorHAnsi" w:cstheme="minorHAnsi"/>
          <w:spacing w:val="-7"/>
        </w:rPr>
        <w:t xml:space="preserve"> </w:t>
      </w:r>
      <w:r w:rsidRPr="001C3444">
        <w:rPr>
          <w:rFonts w:asciiTheme="minorHAnsi" w:hAnsiTheme="minorHAnsi" w:cstheme="minorHAnsi"/>
        </w:rPr>
        <w:t>are</w:t>
      </w:r>
      <w:r w:rsidRPr="001C3444">
        <w:rPr>
          <w:rFonts w:asciiTheme="minorHAnsi" w:hAnsiTheme="minorHAnsi" w:cstheme="minorHAnsi"/>
          <w:spacing w:val="-7"/>
        </w:rPr>
        <w:t xml:space="preserve"> </w:t>
      </w:r>
      <w:r w:rsidRPr="001C3444">
        <w:rPr>
          <w:rFonts w:asciiTheme="minorHAnsi" w:hAnsiTheme="minorHAnsi" w:cstheme="minorHAnsi"/>
        </w:rPr>
        <w:t>not</w:t>
      </w:r>
      <w:r w:rsidRPr="001C3444">
        <w:rPr>
          <w:rFonts w:asciiTheme="minorHAnsi" w:hAnsiTheme="minorHAnsi" w:cstheme="minorHAnsi"/>
          <w:spacing w:val="-7"/>
        </w:rPr>
        <w:t xml:space="preserve"> </w:t>
      </w:r>
      <w:r w:rsidRPr="001C3444">
        <w:rPr>
          <w:rFonts w:asciiTheme="minorHAnsi" w:hAnsiTheme="minorHAnsi" w:cstheme="minorHAnsi"/>
        </w:rPr>
        <w:t>allowed).</w:t>
      </w:r>
    </w:p>
    <w:p w14:paraId="3F278A88" w14:textId="77777777" w:rsidR="00A25E9B" w:rsidRPr="001C3444" w:rsidRDefault="00C42CAA" w:rsidP="00916EFE">
      <w:pPr>
        <w:pStyle w:val="ListParagraph"/>
        <w:numPr>
          <w:ilvl w:val="2"/>
          <w:numId w:val="4"/>
        </w:numPr>
        <w:tabs>
          <w:tab w:val="left" w:pos="1271"/>
          <w:tab w:val="left" w:pos="1272"/>
        </w:tabs>
        <w:spacing w:before="120"/>
        <w:ind w:hanging="371"/>
        <w:rPr>
          <w:rFonts w:asciiTheme="minorHAnsi" w:hAnsiTheme="minorHAnsi" w:cstheme="minorHAnsi"/>
        </w:rPr>
      </w:pPr>
      <w:r w:rsidRPr="001C3444">
        <w:rPr>
          <w:rFonts w:asciiTheme="minorHAnsi" w:hAnsiTheme="minorHAnsi" w:cstheme="minorHAnsi"/>
        </w:rPr>
        <w:t>The Maximum Test Load is 2.00</w:t>
      </w:r>
      <w:r w:rsidRPr="001C3444">
        <w:rPr>
          <w:rFonts w:asciiTheme="minorHAnsi" w:hAnsiTheme="minorHAnsi" w:cstheme="minorHAnsi"/>
          <w:spacing w:val="-8"/>
        </w:rPr>
        <w:t xml:space="preserve"> </w:t>
      </w:r>
      <w:r w:rsidRPr="001C3444">
        <w:rPr>
          <w:rFonts w:asciiTheme="minorHAnsi" w:hAnsiTheme="minorHAnsi" w:cstheme="minorHAnsi"/>
        </w:rPr>
        <w:t>DTL.</w:t>
      </w:r>
    </w:p>
    <w:p w14:paraId="227BE430" w14:textId="2778BA25" w:rsidR="00A25E9B" w:rsidRPr="00916EFE" w:rsidRDefault="00C42CAA" w:rsidP="005047E1">
      <w:pPr>
        <w:pStyle w:val="ListParagraph"/>
        <w:numPr>
          <w:ilvl w:val="2"/>
          <w:numId w:val="4"/>
        </w:numPr>
        <w:tabs>
          <w:tab w:val="left" w:pos="1271"/>
          <w:tab w:val="left" w:pos="1272"/>
        </w:tabs>
        <w:spacing w:before="120" w:after="120"/>
        <w:ind w:left="1281" w:right="187" w:hanging="374"/>
        <w:rPr>
          <w:rFonts w:asciiTheme="minorHAnsi" w:hAnsiTheme="minorHAnsi" w:cstheme="minorHAnsi"/>
        </w:rPr>
      </w:pPr>
      <w:r w:rsidRPr="00916EFE">
        <w:rPr>
          <w:rFonts w:asciiTheme="minorHAnsi" w:hAnsiTheme="minorHAnsi" w:cstheme="minorHAnsi"/>
        </w:rPr>
        <w:t>Creep testing is required only at a load of 1.50 DTL and the creep portion of the test is 60</w:t>
      </w:r>
      <w:r w:rsidRPr="00916EFE">
        <w:rPr>
          <w:rFonts w:asciiTheme="minorHAnsi" w:hAnsiTheme="minorHAnsi" w:cstheme="minorHAnsi"/>
          <w:spacing w:val="-7"/>
        </w:rPr>
        <w:t xml:space="preserve"> </w:t>
      </w:r>
      <w:r w:rsidRPr="00916EFE">
        <w:rPr>
          <w:rFonts w:asciiTheme="minorHAnsi" w:hAnsiTheme="minorHAnsi" w:cstheme="minorHAnsi"/>
        </w:rPr>
        <w:t>minutes.</w:t>
      </w:r>
    </w:p>
    <w:tbl>
      <w:tblPr>
        <w:tblW w:w="0" w:type="auto"/>
        <w:tblInd w:w="10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0"/>
        <w:gridCol w:w="2880"/>
        <w:gridCol w:w="3600"/>
      </w:tblGrid>
      <w:tr w:rsidR="00A25E9B" w:rsidRPr="001C3444" w14:paraId="10D80143" w14:textId="77777777" w:rsidTr="00916EFE">
        <w:trPr>
          <w:trHeight w:val="288"/>
        </w:trPr>
        <w:tc>
          <w:tcPr>
            <w:tcW w:w="7560" w:type="dxa"/>
            <w:gridSpan w:val="3"/>
            <w:vAlign w:val="center"/>
          </w:tcPr>
          <w:p w14:paraId="05EDDA2F" w14:textId="77777777" w:rsidR="00A25E9B" w:rsidRPr="001C3444" w:rsidRDefault="00C42CAA" w:rsidP="00916EFE">
            <w:pPr>
              <w:pStyle w:val="TableParagraph"/>
              <w:spacing w:line="240" w:lineRule="auto"/>
              <w:ind w:left="0"/>
              <w:jc w:val="center"/>
              <w:rPr>
                <w:rFonts w:asciiTheme="minorHAnsi" w:hAnsiTheme="minorHAnsi" w:cstheme="minorHAnsi"/>
                <w:b/>
              </w:rPr>
            </w:pPr>
            <w:r w:rsidRPr="001C3444">
              <w:rPr>
                <w:rFonts w:asciiTheme="minorHAnsi" w:hAnsiTheme="minorHAnsi" w:cstheme="minorHAnsi"/>
                <w:b/>
              </w:rPr>
              <w:t>Verification Test of Production Nails Loading Schedule</w:t>
            </w:r>
          </w:p>
        </w:tc>
      </w:tr>
      <w:tr w:rsidR="00A25E9B" w:rsidRPr="001C3444" w14:paraId="18A4081A" w14:textId="77777777" w:rsidTr="00916EFE">
        <w:trPr>
          <w:trHeight w:val="272"/>
        </w:trPr>
        <w:tc>
          <w:tcPr>
            <w:tcW w:w="1080" w:type="dxa"/>
            <w:vAlign w:val="center"/>
          </w:tcPr>
          <w:p w14:paraId="49B5260E" w14:textId="77777777" w:rsidR="00A25E9B" w:rsidRPr="001C3444" w:rsidRDefault="00C42CAA" w:rsidP="00916EFE">
            <w:pPr>
              <w:pStyle w:val="TableParagraph"/>
              <w:spacing w:line="253" w:lineRule="exact"/>
              <w:ind w:left="0"/>
              <w:jc w:val="center"/>
              <w:rPr>
                <w:rFonts w:asciiTheme="minorHAnsi" w:hAnsiTheme="minorHAnsi" w:cstheme="minorHAnsi"/>
                <w:b/>
              </w:rPr>
            </w:pPr>
            <w:r w:rsidRPr="001C3444">
              <w:rPr>
                <w:rFonts w:asciiTheme="minorHAnsi" w:hAnsiTheme="minorHAnsi" w:cstheme="minorHAnsi"/>
                <w:b/>
              </w:rPr>
              <w:t>Step</w:t>
            </w:r>
          </w:p>
        </w:tc>
        <w:tc>
          <w:tcPr>
            <w:tcW w:w="2880" w:type="dxa"/>
            <w:vAlign w:val="center"/>
          </w:tcPr>
          <w:p w14:paraId="4581C233" w14:textId="77777777" w:rsidR="00A25E9B" w:rsidRPr="001C3444" w:rsidRDefault="00C42CAA" w:rsidP="00916EFE">
            <w:pPr>
              <w:pStyle w:val="TableParagraph"/>
              <w:spacing w:line="253" w:lineRule="exact"/>
              <w:ind w:left="144"/>
              <w:rPr>
                <w:rFonts w:asciiTheme="minorHAnsi" w:hAnsiTheme="minorHAnsi" w:cstheme="minorHAnsi"/>
                <w:b/>
              </w:rPr>
            </w:pPr>
            <w:r w:rsidRPr="001C3444">
              <w:rPr>
                <w:rFonts w:asciiTheme="minorHAnsi" w:hAnsiTheme="minorHAnsi" w:cstheme="minorHAnsi"/>
                <w:b/>
              </w:rPr>
              <w:t>Load</w:t>
            </w:r>
          </w:p>
        </w:tc>
        <w:tc>
          <w:tcPr>
            <w:tcW w:w="3600" w:type="dxa"/>
            <w:vAlign w:val="center"/>
          </w:tcPr>
          <w:p w14:paraId="1E03F393" w14:textId="77777777" w:rsidR="00A25E9B" w:rsidRPr="001C3444" w:rsidRDefault="00C42CAA" w:rsidP="00916EFE">
            <w:pPr>
              <w:pStyle w:val="TableParagraph"/>
              <w:spacing w:line="253" w:lineRule="exact"/>
              <w:ind w:left="144"/>
              <w:rPr>
                <w:rFonts w:asciiTheme="minorHAnsi" w:hAnsiTheme="minorHAnsi" w:cstheme="minorHAnsi"/>
                <w:b/>
              </w:rPr>
            </w:pPr>
            <w:r w:rsidRPr="001C3444">
              <w:rPr>
                <w:rFonts w:asciiTheme="minorHAnsi" w:hAnsiTheme="minorHAnsi" w:cstheme="minorHAnsi"/>
                <w:b/>
              </w:rPr>
              <w:t>Hold Time</w:t>
            </w:r>
          </w:p>
        </w:tc>
      </w:tr>
      <w:tr w:rsidR="00A25E9B" w:rsidRPr="001C3444" w14:paraId="25C13205" w14:textId="77777777" w:rsidTr="00916EFE">
        <w:trPr>
          <w:trHeight w:val="246"/>
        </w:trPr>
        <w:tc>
          <w:tcPr>
            <w:tcW w:w="1080" w:type="dxa"/>
            <w:vAlign w:val="center"/>
          </w:tcPr>
          <w:p w14:paraId="67D77BAD" w14:textId="77777777" w:rsidR="00A25E9B" w:rsidRPr="001C3444" w:rsidRDefault="00C42CAA" w:rsidP="00916EFE">
            <w:pPr>
              <w:pStyle w:val="TableParagraph"/>
              <w:spacing w:line="226" w:lineRule="exact"/>
              <w:ind w:left="0"/>
              <w:jc w:val="center"/>
              <w:rPr>
                <w:rFonts w:asciiTheme="minorHAnsi" w:hAnsiTheme="minorHAnsi" w:cstheme="minorHAnsi"/>
              </w:rPr>
            </w:pPr>
            <w:r w:rsidRPr="001C3444">
              <w:rPr>
                <w:rFonts w:asciiTheme="minorHAnsi" w:hAnsiTheme="minorHAnsi" w:cstheme="minorHAnsi"/>
                <w:w w:val="99"/>
              </w:rPr>
              <w:t>1</w:t>
            </w:r>
          </w:p>
        </w:tc>
        <w:tc>
          <w:tcPr>
            <w:tcW w:w="2880" w:type="dxa"/>
            <w:vAlign w:val="center"/>
          </w:tcPr>
          <w:p w14:paraId="50B07875" w14:textId="77777777" w:rsidR="00A25E9B" w:rsidRPr="001C3444" w:rsidRDefault="00C42CAA" w:rsidP="00916EFE">
            <w:pPr>
              <w:pStyle w:val="TableParagraph"/>
              <w:spacing w:line="226" w:lineRule="exact"/>
              <w:ind w:left="144"/>
              <w:rPr>
                <w:rFonts w:asciiTheme="minorHAnsi" w:hAnsiTheme="minorHAnsi" w:cstheme="minorHAnsi"/>
              </w:rPr>
            </w:pPr>
            <w:r w:rsidRPr="001C3444">
              <w:rPr>
                <w:rFonts w:asciiTheme="minorHAnsi" w:hAnsiTheme="minorHAnsi" w:cstheme="minorHAnsi"/>
              </w:rPr>
              <w:t>AL (0.05 DTL max.)</w:t>
            </w:r>
          </w:p>
        </w:tc>
        <w:tc>
          <w:tcPr>
            <w:tcW w:w="3600" w:type="dxa"/>
            <w:vAlign w:val="center"/>
          </w:tcPr>
          <w:p w14:paraId="1D0A0DD4" w14:textId="77777777" w:rsidR="00A25E9B" w:rsidRPr="001C3444" w:rsidRDefault="00C42CAA" w:rsidP="00916EFE">
            <w:pPr>
              <w:pStyle w:val="TableParagraph"/>
              <w:spacing w:line="226" w:lineRule="exact"/>
              <w:ind w:left="144"/>
              <w:rPr>
                <w:rFonts w:asciiTheme="minorHAnsi" w:hAnsiTheme="minorHAnsi" w:cstheme="minorHAnsi"/>
              </w:rPr>
            </w:pPr>
            <w:r w:rsidRPr="001C3444">
              <w:rPr>
                <w:rFonts w:asciiTheme="minorHAnsi" w:hAnsiTheme="minorHAnsi" w:cstheme="minorHAnsi"/>
              </w:rPr>
              <w:t>1 minute</w:t>
            </w:r>
          </w:p>
        </w:tc>
      </w:tr>
      <w:tr w:rsidR="00A25E9B" w:rsidRPr="001C3444" w14:paraId="1B1D4C27" w14:textId="77777777" w:rsidTr="00916EFE">
        <w:trPr>
          <w:trHeight w:val="248"/>
        </w:trPr>
        <w:tc>
          <w:tcPr>
            <w:tcW w:w="1080" w:type="dxa"/>
            <w:vAlign w:val="center"/>
          </w:tcPr>
          <w:p w14:paraId="7FA89F89" w14:textId="77777777" w:rsidR="00A25E9B" w:rsidRPr="001C3444" w:rsidRDefault="00C42CAA" w:rsidP="00916EFE">
            <w:pPr>
              <w:pStyle w:val="TableParagraph"/>
              <w:ind w:left="0"/>
              <w:jc w:val="center"/>
              <w:rPr>
                <w:rFonts w:asciiTheme="minorHAnsi" w:hAnsiTheme="minorHAnsi" w:cstheme="minorHAnsi"/>
              </w:rPr>
            </w:pPr>
            <w:r w:rsidRPr="001C3444">
              <w:rPr>
                <w:rFonts w:asciiTheme="minorHAnsi" w:hAnsiTheme="minorHAnsi" w:cstheme="minorHAnsi"/>
                <w:w w:val="99"/>
              </w:rPr>
              <w:t>2</w:t>
            </w:r>
          </w:p>
        </w:tc>
        <w:tc>
          <w:tcPr>
            <w:tcW w:w="2880" w:type="dxa"/>
            <w:vAlign w:val="center"/>
          </w:tcPr>
          <w:p w14:paraId="02FD540B" w14:textId="77777777" w:rsidR="00A25E9B" w:rsidRPr="001C3444" w:rsidRDefault="00C42CAA" w:rsidP="00916EFE">
            <w:pPr>
              <w:pStyle w:val="TableParagraph"/>
              <w:ind w:left="144"/>
              <w:rPr>
                <w:rFonts w:asciiTheme="minorHAnsi" w:hAnsiTheme="minorHAnsi" w:cstheme="minorHAnsi"/>
              </w:rPr>
            </w:pPr>
            <w:r w:rsidRPr="001C3444">
              <w:rPr>
                <w:rFonts w:asciiTheme="minorHAnsi" w:hAnsiTheme="minorHAnsi" w:cstheme="minorHAnsi"/>
              </w:rPr>
              <w:t>0.25 DTL</w:t>
            </w:r>
          </w:p>
        </w:tc>
        <w:tc>
          <w:tcPr>
            <w:tcW w:w="3600" w:type="dxa"/>
            <w:vAlign w:val="center"/>
          </w:tcPr>
          <w:p w14:paraId="4B8DD47B" w14:textId="77777777" w:rsidR="00A25E9B" w:rsidRPr="001C3444" w:rsidRDefault="00C42CAA" w:rsidP="00916EFE">
            <w:pPr>
              <w:pStyle w:val="TableParagraph"/>
              <w:ind w:left="144"/>
              <w:rPr>
                <w:rFonts w:asciiTheme="minorHAnsi" w:hAnsiTheme="minorHAnsi" w:cstheme="minorHAnsi"/>
              </w:rPr>
            </w:pPr>
            <w:r w:rsidRPr="001C3444">
              <w:rPr>
                <w:rFonts w:asciiTheme="minorHAnsi" w:hAnsiTheme="minorHAnsi" w:cstheme="minorHAnsi"/>
              </w:rPr>
              <w:t>10 minutes</w:t>
            </w:r>
          </w:p>
        </w:tc>
      </w:tr>
      <w:tr w:rsidR="00A25E9B" w:rsidRPr="001C3444" w14:paraId="4429AB80" w14:textId="77777777" w:rsidTr="00916EFE">
        <w:trPr>
          <w:trHeight w:val="248"/>
        </w:trPr>
        <w:tc>
          <w:tcPr>
            <w:tcW w:w="1080" w:type="dxa"/>
            <w:vAlign w:val="center"/>
          </w:tcPr>
          <w:p w14:paraId="4DFF3A00" w14:textId="77777777" w:rsidR="00A25E9B" w:rsidRPr="001C3444" w:rsidRDefault="00C42CAA" w:rsidP="00916EFE">
            <w:pPr>
              <w:pStyle w:val="TableParagraph"/>
              <w:ind w:left="0"/>
              <w:jc w:val="center"/>
              <w:rPr>
                <w:rFonts w:asciiTheme="minorHAnsi" w:hAnsiTheme="minorHAnsi" w:cstheme="minorHAnsi"/>
              </w:rPr>
            </w:pPr>
            <w:r w:rsidRPr="001C3444">
              <w:rPr>
                <w:rFonts w:asciiTheme="minorHAnsi" w:hAnsiTheme="minorHAnsi" w:cstheme="minorHAnsi"/>
                <w:w w:val="99"/>
              </w:rPr>
              <w:t>3</w:t>
            </w:r>
          </w:p>
        </w:tc>
        <w:tc>
          <w:tcPr>
            <w:tcW w:w="2880" w:type="dxa"/>
            <w:vAlign w:val="center"/>
          </w:tcPr>
          <w:p w14:paraId="5360F6ED" w14:textId="77777777" w:rsidR="00A25E9B" w:rsidRPr="001C3444" w:rsidRDefault="00C42CAA" w:rsidP="00916EFE">
            <w:pPr>
              <w:pStyle w:val="TableParagraph"/>
              <w:ind w:left="144"/>
              <w:rPr>
                <w:rFonts w:asciiTheme="minorHAnsi" w:hAnsiTheme="minorHAnsi" w:cstheme="minorHAnsi"/>
              </w:rPr>
            </w:pPr>
            <w:r w:rsidRPr="001C3444">
              <w:rPr>
                <w:rFonts w:asciiTheme="minorHAnsi" w:hAnsiTheme="minorHAnsi" w:cstheme="minorHAnsi"/>
              </w:rPr>
              <w:t>0.50 DTL</w:t>
            </w:r>
          </w:p>
        </w:tc>
        <w:tc>
          <w:tcPr>
            <w:tcW w:w="3600" w:type="dxa"/>
            <w:vAlign w:val="center"/>
          </w:tcPr>
          <w:p w14:paraId="49EDD5A3" w14:textId="77777777" w:rsidR="00A25E9B" w:rsidRPr="001C3444" w:rsidRDefault="00C42CAA" w:rsidP="00916EFE">
            <w:pPr>
              <w:pStyle w:val="TableParagraph"/>
              <w:ind w:left="144"/>
              <w:rPr>
                <w:rFonts w:asciiTheme="minorHAnsi" w:hAnsiTheme="minorHAnsi" w:cstheme="minorHAnsi"/>
              </w:rPr>
            </w:pPr>
            <w:r w:rsidRPr="001C3444">
              <w:rPr>
                <w:rFonts w:asciiTheme="minorHAnsi" w:hAnsiTheme="minorHAnsi" w:cstheme="minorHAnsi"/>
              </w:rPr>
              <w:t>10 minutes</w:t>
            </w:r>
          </w:p>
        </w:tc>
      </w:tr>
      <w:tr w:rsidR="00A25E9B" w:rsidRPr="001C3444" w14:paraId="129AD71B" w14:textId="77777777" w:rsidTr="00916EFE">
        <w:trPr>
          <w:trHeight w:val="246"/>
        </w:trPr>
        <w:tc>
          <w:tcPr>
            <w:tcW w:w="1080" w:type="dxa"/>
            <w:vAlign w:val="center"/>
          </w:tcPr>
          <w:p w14:paraId="0DA52CD0" w14:textId="77777777" w:rsidR="00A25E9B" w:rsidRPr="001C3444" w:rsidRDefault="00C42CAA" w:rsidP="00916EFE">
            <w:pPr>
              <w:pStyle w:val="TableParagraph"/>
              <w:spacing w:line="226" w:lineRule="exact"/>
              <w:ind w:left="0"/>
              <w:jc w:val="center"/>
              <w:rPr>
                <w:rFonts w:asciiTheme="minorHAnsi" w:hAnsiTheme="minorHAnsi" w:cstheme="minorHAnsi"/>
              </w:rPr>
            </w:pPr>
            <w:r w:rsidRPr="001C3444">
              <w:rPr>
                <w:rFonts w:asciiTheme="minorHAnsi" w:hAnsiTheme="minorHAnsi" w:cstheme="minorHAnsi"/>
                <w:w w:val="99"/>
              </w:rPr>
              <w:t>4</w:t>
            </w:r>
          </w:p>
        </w:tc>
        <w:tc>
          <w:tcPr>
            <w:tcW w:w="2880" w:type="dxa"/>
            <w:vAlign w:val="center"/>
          </w:tcPr>
          <w:p w14:paraId="14B4DCD7" w14:textId="77777777" w:rsidR="00A25E9B" w:rsidRPr="001C3444" w:rsidRDefault="00C42CAA" w:rsidP="00916EFE">
            <w:pPr>
              <w:pStyle w:val="TableParagraph"/>
              <w:spacing w:line="226" w:lineRule="exact"/>
              <w:ind w:left="144"/>
              <w:rPr>
                <w:rFonts w:asciiTheme="minorHAnsi" w:hAnsiTheme="minorHAnsi" w:cstheme="minorHAnsi"/>
              </w:rPr>
            </w:pPr>
            <w:r w:rsidRPr="001C3444">
              <w:rPr>
                <w:rFonts w:asciiTheme="minorHAnsi" w:hAnsiTheme="minorHAnsi" w:cstheme="minorHAnsi"/>
              </w:rPr>
              <w:t>0.75 DTL</w:t>
            </w:r>
          </w:p>
        </w:tc>
        <w:tc>
          <w:tcPr>
            <w:tcW w:w="3600" w:type="dxa"/>
            <w:vAlign w:val="center"/>
          </w:tcPr>
          <w:p w14:paraId="7988DD33" w14:textId="77777777" w:rsidR="00A25E9B" w:rsidRPr="001C3444" w:rsidRDefault="00C42CAA" w:rsidP="00916EFE">
            <w:pPr>
              <w:pStyle w:val="TableParagraph"/>
              <w:spacing w:line="226" w:lineRule="exact"/>
              <w:ind w:left="144"/>
              <w:rPr>
                <w:rFonts w:asciiTheme="minorHAnsi" w:hAnsiTheme="minorHAnsi" w:cstheme="minorHAnsi"/>
              </w:rPr>
            </w:pPr>
            <w:r w:rsidRPr="001C3444">
              <w:rPr>
                <w:rFonts w:asciiTheme="minorHAnsi" w:hAnsiTheme="minorHAnsi" w:cstheme="minorHAnsi"/>
              </w:rPr>
              <w:t>10 minutes</w:t>
            </w:r>
          </w:p>
        </w:tc>
      </w:tr>
      <w:tr w:rsidR="00A25E9B" w:rsidRPr="001C3444" w14:paraId="74E4E021" w14:textId="77777777" w:rsidTr="00916EFE">
        <w:trPr>
          <w:trHeight w:val="248"/>
        </w:trPr>
        <w:tc>
          <w:tcPr>
            <w:tcW w:w="1080" w:type="dxa"/>
            <w:vAlign w:val="center"/>
          </w:tcPr>
          <w:p w14:paraId="593AD7BC" w14:textId="77777777" w:rsidR="00A25E9B" w:rsidRPr="001C3444" w:rsidRDefault="00C42CAA" w:rsidP="00916EFE">
            <w:pPr>
              <w:pStyle w:val="TableParagraph"/>
              <w:ind w:left="0"/>
              <w:jc w:val="center"/>
              <w:rPr>
                <w:rFonts w:asciiTheme="minorHAnsi" w:hAnsiTheme="minorHAnsi" w:cstheme="minorHAnsi"/>
              </w:rPr>
            </w:pPr>
            <w:r w:rsidRPr="001C3444">
              <w:rPr>
                <w:rFonts w:asciiTheme="minorHAnsi" w:hAnsiTheme="minorHAnsi" w:cstheme="minorHAnsi"/>
                <w:w w:val="99"/>
              </w:rPr>
              <w:t>5</w:t>
            </w:r>
          </w:p>
        </w:tc>
        <w:tc>
          <w:tcPr>
            <w:tcW w:w="2880" w:type="dxa"/>
            <w:vAlign w:val="center"/>
          </w:tcPr>
          <w:p w14:paraId="41733897" w14:textId="77777777" w:rsidR="00A25E9B" w:rsidRPr="001C3444" w:rsidRDefault="00C42CAA" w:rsidP="00916EFE">
            <w:pPr>
              <w:pStyle w:val="TableParagraph"/>
              <w:ind w:left="144"/>
              <w:rPr>
                <w:rFonts w:asciiTheme="minorHAnsi" w:hAnsiTheme="minorHAnsi" w:cstheme="minorHAnsi"/>
              </w:rPr>
            </w:pPr>
            <w:r w:rsidRPr="001C3444">
              <w:rPr>
                <w:rFonts w:asciiTheme="minorHAnsi" w:hAnsiTheme="minorHAnsi" w:cstheme="minorHAnsi"/>
              </w:rPr>
              <w:t>1.00 DTL</w:t>
            </w:r>
          </w:p>
        </w:tc>
        <w:tc>
          <w:tcPr>
            <w:tcW w:w="3600" w:type="dxa"/>
            <w:vAlign w:val="center"/>
          </w:tcPr>
          <w:p w14:paraId="7C4EC4E8" w14:textId="77777777" w:rsidR="00A25E9B" w:rsidRPr="001C3444" w:rsidRDefault="00C42CAA" w:rsidP="00916EFE">
            <w:pPr>
              <w:pStyle w:val="TableParagraph"/>
              <w:ind w:left="144"/>
              <w:rPr>
                <w:rFonts w:asciiTheme="minorHAnsi" w:hAnsiTheme="minorHAnsi" w:cstheme="minorHAnsi"/>
              </w:rPr>
            </w:pPr>
            <w:r w:rsidRPr="001C3444">
              <w:rPr>
                <w:rFonts w:asciiTheme="minorHAnsi" w:hAnsiTheme="minorHAnsi" w:cstheme="minorHAnsi"/>
              </w:rPr>
              <w:t>10 minutes</w:t>
            </w:r>
          </w:p>
        </w:tc>
      </w:tr>
      <w:tr w:rsidR="00A25E9B" w:rsidRPr="001C3444" w14:paraId="276AAF75" w14:textId="77777777" w:rsidTr="00916EFE">
        <w:trPr>
          <w:trHeight w:val="248"/>
        </w:trPr>
        <w:tc>
          <w:tcPr>
            <w:tcW w:w="1080" w:type="dxa"/>
            <w:vAlign w:val="center"/>
          </w:tcPr>
          <w:p w14:paraId="0B7748E7" w14:textId="77777777" w:rsidR="00A25E9B" w:rsidRPr="001C3444" w:rsidRDefault="00C42CAA" w:rsidP="00916EFE">
            <w:pPr>
              <w:pStyle w:val="TableParagraph"/>
              <w:ind w:left="0"/>
              <w:jc w:val="center"/>
              <w:rPr>
                <w:rFonts w:asciiTheme="minorHAnsi" w:hAnsiTheme="minorHAnsi" w:cstheme="minorHAnsi"/>
              </w:rPr>
            </w:pPr>
            <w:r w:rsidRPr="001C3444">
              <w:rPr>
                <w:rFonts w:asciiTheme="minorHAnsi" w:hAnsiTheme="minorHAnsi" w:cstheme="minorHAnsi"/>
                <w:w w:val="99"/>
              </w:rPr>
              <w:t>6</w:t>
            </w:r>
          </w:p>
        </w:tc>
        <w:tc>
          <w:tcPr>
            <w:tcW w:w="2880" w:type="dxa"/>
            <w:vAlign w:val="center"/>
          </w:tcPr>
          <w:p w14:paraId="7A348395" w14:textId="77777777" w:rsidR="00A25E9B" w:rsidRPr="001C3444" w:rsidRDefault="00C42CAA" w:rsidP="00916EFE">
            <w:pPr>
              <w:pStyle w:val="TableParagraph"/>
              <w:ind w:left="144"/>
              <w:rPr>
                <w:rFonts w:asciiTheme="minorHAnsi" w:hAnsiTheme="minorHAnsi" w:cstheme="minorHAnsi"/>
              </w:rPr>
            </w:pPr>
            <w:r w:rsidRPr="001C3444">
              <w:rPr>
                <w:rFonts w:asciiTheme="minorHAnsi" w:hAnsiTheme="minorHAnsi" w:cstheme="minorHAnsi"/>
              </w:rPr>
              <w:t>1.25 DTL</w:t>
            </w:r>
          </w:p>
        </w:tc>
        <w:tc>
          <w:tcPr>
            <w:tcW w:w="3600" w:type="dxa"/>
            <w:vAlign w:val="center"/>
          </w:tcPr>
          <w:p w14:paraId="4BA8D7C6" w14:textId="77777777" w:rsidR="00A25E9B" w:rsidRPr="001C3444" w:rsidRDefault="00C42CAA" w:rsidP="00916EFE">
            <w:pPr>
              <w:pStyle w:val="TableParagraph"/>
              <w:ind w:left="144"/>
              <w:rPr>
                <w:rFonts w:asciiTheme="minorHAnsi" w:hAnsiTheme="minorHAnsi" w:cstheme="minorHAnsi"/>
              </w:rPr>
            </w:pPr>
            <w:r w:rsidRPr="001C3444">
              <w:rPr>
                <w:rFonts w:asciiTheme="minorHAnsi" w:hAnsiTheme="minorHAnsi" w:cstheme="minorHAnsi"/>
              </w:rPr>
              <w:t>10 minutes</w:t>
            </w:r>
          </w:p>
        </w:tc>
      </w:tr>
      <w:tr w:rsidR="00A25E9B" w:rsidRPr="001C3444" w14:paraId="3B55B6DB" w14:textId="77777777" w:rsidTr="00916EFE">
        <w:trPr>
          <w:trHeight w:val="246"/>
        </w:trPr>
        <w:tc>
          <w:tcPr>
            <w:tcW w:w="1080" w:type="dxa"/>
            <w:vAlign w:val="center"/>
          </w:tcPr>
          <w:p w14:paraId="42D9DDE4" w14:textId="77777777" w:rsidR="00A25E9B" w:rsidRPr="001C3444" w:rsidRDefault="00C42CAA" w:rsidP="00916EFE">
            <w:pPr>
              <w:pStyle w:val="TableParagraph"/>
              <w:spacing w:line="226" w:lineRule="exact"/>
              <w:ind w:left="0"/>
              <w:jc w:val="center"/>
              <w:rPr>
                <w:rFonts w:asciiTheme="minorHAnsi" w:hAnsiTheme="minorHAnsi" w:cstheme="minorHAnsi"/>
              </w:rPr>
            </w:pPr>
            <w:r w:rsidRPr="001C3444">
              <w:rPr>
                <w:rFonts w:asciiTheme="minorHAnsi" w:hAnsiTheme="minorHAnsi" w:cstheme="minorHAnsi"/>
                <w:w w:val="99"/>
              </w:rPr>
              <w:t>7</w:t>
            </w:r>
          </w:p>
        </w:tc>
        <w:tc>
          <w:tcPr>
            <w:tcW w:w="2880" w:type="dxa"/>
            <w:vAlign w:val="center"/>
          </w:tcPr>
          <w:p w14:paraId="3B224B1F" w14:textId="77777777" w:rsidR="00A25E9B" w:rsidRPr="001C3444" w:rsidRDefault="00C42CAA" w:rsidP="00916EFE">
            <w:pPr>
              <w:pStyle w:val="TableParagraph"/>
              <w:spacing w:line="226" w:lineRule="exact"/>
              <w:ind w:left="144"/>
              <w:rPr>
                <w:rFonts w:asciiTheme="minorHAnsi" w:hAnsiTheme="minorHAnsi" w:cstheme="minorHAnsi"/>
              </w:rPr>
            </w:pPr>
            <w:r w:rsidRPr="001C3444">
              <w:rPr>
                <w:rFonts w:asciiTheme="minorHAnsi" w:hAnsiTheme="minorHAnsi" w:cstheme="minorHAnsi"/>
              </w:rPr>
              <w:t>1.50 DTL (Creep Test)</w:t>
            </w:r>
          </w:p>
        </w:tc>
        <w:tc>
          <w:tcPr>
            <w:tcW w:w="3600" w:type="dxa"/>
            <w:vAlign w:val="center"/>
          </w:tcPr>
          <w:p w14:paraId="2DA8AF31" w14:textId="77777777" w:rsidR="00A25E9B" w:rsidRPr="001C3444" w:rsidRDefault="00C42CAA" w:rsidP="00916EFE">
            <w:pPr>
              <w:pStyle w:val="TableParagraph"/>
              <w:spacing w:line="226" w:lineRule="exact"/>
              <w:ind w:left="144"/>
              <w:rPr>
                <w:rFonts w:asciiTheme="minorHAnsi" w:hAnsiTheme="minorHAnsi" w:cstheme="minorHAnsi"/>
              </w:rPr>
            </w:pPr>
            <w:r w:rsidRPr="001C3444">
              <w:rPr>
                <w:rFonts w:asciiTheme="minorHAnsi" w:hAnsiTheme="minorHAnsi" w:cstheme="minorHAnsi"/>
              </w:rPr>
              <w:t>60 minutes</w:t>
            </w:r>
          </w:p>
        </w:tc>
      </w:tr>
      <w:tr w:rsidR="00A25E9B" w:rsidRPr="001C3444" w14:paraId="165D08B2" w14:textId="77777777" w:rsidTr="00916EFE">
        <w:trPr>
          <w:trHeight w:val="248"/>
        </w:trPr>
        <w:tc>
          <w:tcPr>
            <w:tcW w:w="1080" w:type="dxa"/>
            <w:vAlign w:val="center"/>
          </w:tcPr>
          <w:p w14:paraId="6254B10B" w14:textId="77777777" w:rsidR="00A25E9B" w:rsidRPr="001C3444" w:rsidRDefault="00C42CAA" w:rsidP="00916EFE">
            <w:pPr>
              <w:pStyle w:val="TableParagraph"/>
              <w:ind w:left="0"/>
              <w:jc w:val="center"/>
              <w:rPr>
                <w:rFonts w:asciiTheme="minorHAnsi" w:hAnsiTheme="minorHAnsi" w:cstheme="minorHAnsi"/>
              </w:rPr>
            </w:pPr>
            <w:r w:rsidRPr="001C3444">
              <w:rPr>
                <w:rFonts w:asciiTheme="minorHAnsi" w:hAnsiTheme="minorHAnsi" w:cstheme="minorHAnsi"/>
                <w:w w:val="99"/>
              </w:rPr>
              <w:t>8</w:t>
            </w:r>
          </w:p>
        </w:tc>
        <w:tc>
          <w:tcPr>
            <w:tcW w:w="2880" w:type="dxa"/>
            <w:vAlign w:val="center"/>
          </w:tcPr>
          <w:p w14:paraId="6618E9C1" w14:textId="77777777" w:rsidR="00A25E9B" w:rsidRPr="001C3444" w:rsidRDefault="00C42CAA" w:rsidP="00916EFE">
            <w:pPr>
              <w:pStyle w:val="TableParagraph"/>
              <w:ind w:left="144"/>
              <w:rPr>
                <w:rFonts w:asciiTheme="minorHAnsi" w:hAnsiTheme="minorHAnsi" w:cstheme="minorHAnsi"/>
              </w:rPr>
            </w:pPr>
            <w:r w:rsidRPr="001C3444">
              <w:rPr>
                <w:rFonts w:asciiTheme="minorHAnsi" w:hAnsiTheme="minorHAnsi" w:cstheme="minorHAnsi"/>
              </w:rPr>
              <w:t>1.75 DTL</w:t>
            </w:r>
          </w:p>
        </w:tc>
        <w:tc>
          <w:tcPr>
            <w:tcW w:w="3600" w:type="dxa"/>
            <w:vAlign w:val="center"/>
          </w:tcPr>
          <w:p w14:paraId="64CC8D7E" w14:textId="77777777" w:rsidR="00A25E9B" w:rsidRPr="001C3444" w:rsidRDefault="00C42CAA" w:rsidP="00916EFE">
            <w:pPr>
              <w:pStyle w:val="TableParagraph"/>
              <w:ind w:left="144"/>
              <w:rPr>
                <w:rFonts w:asciiTheme="minorHAnsi" w:hAnsiTheme="minorHAnsi" w:cstheme="minorHAnsi"/>
              </w:rPr>
            </w:pPr>
            <w:r w:rsidRPr="001C3444">
              <w:rPr>
                <w:rFonts w:asciiTheme="minorHAnsi" w:hAnsiTheme="minorHAnsi" w:cstheme="minorHAnsi"/>
              </w:rPr>
              <w:t>10 minutes</w:t>
            </w:r>
          </w:p>
        </w:tc>
      </w:tr>
      <w:tr w:rsidR="00A25E9B" w:rsidRPr="001C3444" w14:paraId="5324A4C3" w14:textId="77777777" w:rsidTr="00916EFE">
        <w:trPr>
          <w:trHeight w:val="248"/>
        </w:trPr>
        <w:tc>
          <w:tcPr>
            <w:tcW w:w="1080" w:type="dxa"/>
            <w:vAlign w:val="center"/>
          </w:tcPr>
          <w:p w14:paraId="0A235A0D" w14:textId="77777777" w:rsidR="00A25E9B" w:rsidRPr="001C3444" w:rsidRDefault="00C42CAA" w:rsidP="00916EFE">
            <w:pPr>
              <w:pStyle w:val="TableParagraph"/>
              <w:ind w:left="0"/>
              <w:jc w:val="center"/>
              <w:rPr>
                <w:rFonts w:asciiTheme="minorHAnsi" w:hAnsiTheme="minorHAnsi" w:cstheme="minorHAnsi"/>
              </w:rPr>
            </w:pPr>
            <w:r w:rsidRPr="001C3444">
              <w:rPr>
                <w:rFonts w:asciiTheme="minorHAnsi" w:hAnsiTheme="minorHAnsi" w:cstheme="minorHAnsi"/>
                <w:w w:val="99"/>
              </w:rPr>
              <w:t>9</w:t>
            </w:r>
          </w:p>
        </w:tc>
        <w:tc>
          <w:tcPr>
            <w:tcW w:w="2880" w:type="dxa"/>
            <w:vAlign w:val="center"/>
          </w:tcPr>
          <w:p w14:paraId="09425FD8" w14:textId="77777777" w:rsidR="00A25E9B" w:rsidRPr="001C3444" w:rsidRDefault="00C42CAA" w:rsidP="00916EFE">
            <w:pPr>
              <w:pStyle w:val="TableParagraph"/>
              <w:ind w:left="144"/>
              <w:rPr>
                <w:rFonts w:asciiTheme="minorHAnsi" w:hAnsiTheme="minorHAnsi" w:cstheme="minorHAnsi"/>
              </w:rPr>
            </w:pPr>
            <w:r w:rsidRPr="001C3444">
              <w:rPr>
                <w:rFonts w:asciiTheme="minorHAnsi" w:hAnsiTheme="minorHAnsi" w:cstheme="minorHAnsi"/>
              </w:rPr>
              <w:t>2.00 DTL</w:t>
            </w:r>
          </w:p>
        </w:tc>
        <w:tc>
          <w:tcPr>
            <w:tcW w:w="3600" w:type="dxa"/>
            <w:vAlign w:val="center"/>
          </w:tcPr>
          <w:p w14:paraId="5263A102" w14:textId="77777777" w:rsidR="00A25E9B" w:rsidRPr="001C3444" w:rsidRDefault="00C42CAA" w:rsidP="00916EFE">
            <w:pPr>
              <w:pStyle w:val="TableParagraph"/>
              <w:ind w:left="144"/>
              <w:rPr>
                <w:rFonts w:asciiTheme="minorHAnsi" w:hAnsiTheme="minorHAnsi" w:cstheme="minorHAnsi"/>
              </w:rPr>
            </w:pPr>
            <w:r w:rsidRPr="001C3444">
              <w:rPr>
                <w:rFonts w:asciiTheme="minorHAnsi" w:hAnsiTheme="minorHAnsi" w:cstheme="minorHAnsi"/>
              </w:rPr>
              <w:t>10 minutes</w:t>
            </w:r>
          </w:p>
        </w:tc>
      </w:tr>
      <w:tr w:rsidR="00A25E9B" w:rsidRPr="001C3444" w14:paraId="7BBAA4FA" w14:textId="77777777" w:rsidTr="00916EFE">
        <w:trPr>
          <w:trHeight w:val="246"/>
        </w:trPr>
        <w:tc>
          <w:tcPr>
            <w:tcW w:w="1080" w:type="dxa"/>
            <w:vAlign w:val="center"/>
          </w:tcPr>
          <w:p w14:paraId="3FD1C147" w14:textId="77777777" w:rsidR="00A25E9B" w:rsidRPr="001C3444" w:rsidRDefault="00C42CAA" w:rsidP="00916EFE">
            <w:pPr>
              <w:pStyle w:val="TableParagraph"/>
              <w:spacing w:line="226" w:lineRule="exact"/>
              <w:ind w:left="0"/>
              <w:jc w:val="center"/>
              <w:rPr>
                <w:rFonts w:asciiTheme="minorHAnsi" w:hAnsiTheme="minorHAnsi" w:cstheme="minorHAnsi"/>
              </w:rPr>
            </w:pPr>
            <w:r w:rsidRPr="001C3444">
              <w:rPr>
                <w:rFonts w:asciiTheme="minorHAnsi" w:hAnsiTheme="minorHAnsi" w:cstheme="minorHAnsi"/>
              </w:rPr>
              <w:t>10</w:t>
            </w:r>
          </w:p>
        </w:tc>
        <w:tc>
          <w:tcPr>
            <w:tcW w:w="2880" w:type="dxa"/>
            <w:vAlign w:val="center"/>
          </w:tcPr>
          <w:p w14:paraId="6CF0A4F8" w14:textId="77777777" w:rsidR="00A25E9B" w:rsidRPr="001C3444" w:rsidRDefault="00C42CAA" w:rsidP="00916EFE">
            <w:pPr>
              <w:pStyle w:val="TableParagraph"/>
              <w:spacing w:line="226" w:lineRule="exact"/>
              <w:ind w:left="144"/>
              <w:rPr>
                <w:rFonts w:asciiTheme="minorHAnsi" w:hAnsiTheme="minorHAnsi" w:cstheme="minorHAnsi"/>
              </w:rPr>
            </w:pPr>
            <w:r w:rsidRPr="001C3444">
              <w:rPr>
                <w:rFonts w:asciiTheme="minorHAnsi" w:hAnsiTheme="minorHAnsi" w:cstheme="minorHAnsi"/>
              </w:rPr>
              <w:t>AL (0.05 DTL max.)</w:t>
            </w:r>
          </w:p>
        </w:tc>
        <w:tc>
          <w:tcPr>
            <w:tcW w:w="3600" w:type="dxa"/>
            <w:vAlign w:val="center"/>
          </w:tcPr>
          <w:p w14:paraId="66F5B8AD" w14:textId="77777777" w:rsidR="00A25E9B" w:rsidRPr="001C3444" w:rsidRDefault="00C42CAA" w:rsidP="00916EFE">
            <w:pPr>
              <w:pStyle w:val="TableParagraph"/>
              <w:spacing w:line="226" w:lineRule="exact"/>
              <w:ind w:left="144"/>
              <w:rPr>
                <w:rFonts w:asciiTheme="minorHAnsi" w:hAnsiTheme="minorHAnsi" w:cstheme="minorHAnsi"/>
              </w:rPr>
            </w:pPr>
            <w:r w:rsidRPr="001C3444">
              <w:rPr>
                <w:rFonts w:asciiTheme="minorHAnsi" w:hAnsiTheme="minorHAnsi" w:cstheme="minorHAnsi"/>
              </w:rPr>
              <w:t>1 minute (record permanent set)</w:t>
            </w:r>
          </w:p>
        </w:tc>
      </w:tr>
      <w:tr w:rsidR="00A25E9B" w:rsidRPr="001C3444" w14:paraId="46EDD407" w14:textId="77777777" w:rsidTr="00916EFE">
        <w:trPr>
          <w:trHeight w:val="248"/>
        </w:trPr>
        <w:tc>
          <w:tcPr>
            <w:tcW w:w="7560" w:type="dxa"/>
            <w:gridSpan w:val="3"/>
            <w:vAlign w:val="center"/>
          </w:tcPr>
          <w:p w14:paraId="42580CBF" w14:textId="77777777" w:rsidR="00A25E9B" w:rsidRPr="001C3444" w:rsidRDefault="00C42CAA" w:rsidP="00916EFE">
            <w:pPr>
              <w:pStyle w:val="TableParagraph"/>
              <w:ind w:left="432"/>
              <w:rPr>
                <w:rFonts w:asciiTheme="minorHAnsi" w:hAnsiTheme="minorHAnsi" w:cstheme="minorHAnsi"/>
              </w:rPr>
            </w:pPr>
            <w:r w:rsidRPr="001C3444">
              <w:rPr>
                <w:rFonts w:asciiTheme="minorHAnsi" w:hAnsiTheme="minorHAnsi" w:cstheme="minorHAnsi"/>
              </w:rPr>
              <w:t>AL – Alignment Load, DTL – Design Test Load</w:t>
            </w:r>
          </w:p>
        </w:tc>
      </w:tr>
    </w:tbl>
    <w:p w14:paraId="70DC2B29" w14:textId="77777777" w:rsidR="00A25E9B" w:rsidRPr="001C3444" w:rsidRDefault="00C42CAA" w:rsidP="005047E1">
      <w:pPr>
        <w:pStyle w:val="BodyText"/>
        <w:spacing w:before="120"/>
        <w:ind w:left="839" w:right="111"/>
        <w:jc w:val="both"/>
        <w:rPr>
          <w:rFonts w:asciiTheme="minorHAnsi" w:hAnsiTheme="minorHAnsi" w:cstheme="minorHAnsi"/>
          <w:sz w:val="22"/>
          <w:szCs w:val="22"/>
        </w:rPr>
      </w:pPr>
      <w:r w:rsidRPr="001C3444">
        <w:rPr>
          <w:rFonts w:asciiTheme="minorHAnsi" w:hAnsiTheme="minorHAnsi" w:cstheme="minorHAnsi"/>
          <w:sz w:val="22"/>
          <w:szCs w:val="22"/>
        </w:rPr>
        <w:t>Hold each load increment for at least 10 minutes. Monitor the verification test nail for creep at the 1.50 DTL load increment. Measure and record nail movements during the creep portion of the test at 1 minute, 2, 3, 5, 6, 10, 20, 30, 50, and 60 minutes. Maintain the load during the creep test within 2 percent of the intended load by use of the load</w:t>
      </w:r>
      <w:r w:rsidRPr="001C3444">
        <w:rPr>
          <w:rFonts w:asciiTheme="minorHAnsi" w:hAnsiTheme="minorHAnsi" w:cstheme="minorHAnsi"/>
          <w:spacing w:val="-12"/>
          <w:sz w:val="22"/>
          <w:szCs w:val="22"/>
        </w:rPr>
        <w:t xml:space="preserve"> </w:t>
      </w:r>
      <w:r w:rsidRPr="001C3444">
        <w:rPr>
          <w:rFonts w:asciiTheme="minorHAnsi" w:hAnsiTheme="minorHAnsi" w:cstheme="minorHAnsi"/>
          <w:sz w:val="22"/>
          <w:szCs w:val="22"/>
        </w:rPr>
        <w:t>cell.</w:t>
      </w:r>
    </w:p>
    <w:p w14:paraId="4970B27D" w14:textId="77777777" w:rsidR="00A25E9B" w:rsidRPr="001C3444" w:rsidRDefault="00C42CAA" w:rsidP="005047E1">
      <w:pPr>
        <w:pStyle w:val="ListParagraph"/>
        <w:numPr>
          <w:ilvl w:val="1"/>
          <w:numId w:val="4"/>
        </w:numPr>
        <w:tabs>
          <w:tab w:val="left" w:pos="825"/>
          <w:tab w:val="left" w:pos="5143"/>
        </w:tabs>
        <w:spacing w:before="120"/>
        <w:ind w:left="825" w:right="109" w:hanging="705"/>
        <w:rPr>
          <w:rFonts w:asciiTheme="minorHAnsi" w:hAnsiTheme="minorHAnsi" w:cstheme="minorHAnsi"/>
        </w:rPr>
      </w:pPr>
      <w:r w:rsidRPr="001C3444">
        <w:rPr>
          <w:rFonts w:asciiTheme="minorHAnsi" w:hAnsiTheme="minorHAnsi" w:cstheme="minorHAnsi"/>
          <w:u w:val="single"/>
        </w:rPr>
        <w:t>Proof Testing of</w:t>
      </w:r>
      <w:r w:rsidRPr="001C3444">
        <w:rPr>
          <w:rFonts w:asciiTheme="minorHAnsi" w:hAnsiTheme="minorHAnsi" w:cstheme="minorHAnsi"/>
          <w:spacing w:val="-28"/>
          <w:u w:val="single"/>
        </w:rPr>
        <w:t xml:space="preserve"> </w:t>
      </w:r>
      <w:r w:rsidRPr="001C3444">
        <w:rPr>
          <w:rFonts w:asciiTheme="minorHAnsi" w:hAnsiTheme="minorHAnsi" w:cstheme="minorHAnsi"/>
          <w:u w:val="single"/>
        </w:rPr>
        <w:t>Production</w:t>
      </w:r>
      <w:r w:rsidRPr="001C3444">
        <w:rPr>
          <w:rFonts w:asciiTheme="minorHAnsi" w:hAnsiTheme="minorHAnsi" w:cstheme="minorHAnsi"/>
          <w:spacing w:val="-9"/>
          <w:u w:val="single"/>
        </w:rPr>
        <w:t xml:space="preserve"> </w:t>
      </w:r>
      <w:r w:rsidRPr="001C3444">
        <w:rPr>
          <w:rFonts w:asciiTheme="minorHAnsi" w:hAnsiTheme="minorHAnsi" w:cstheme="minorHAnsi"/>
          <w:u w:val="single"/>
        </w:rPr>
        <w:t>Nails</w:t>
      </w:r>
      <w:r w:rsidR="00AF3EB3" w:rsidRPr="001C3444">
        <w:rPr>
          <w:rFonts w:asciiTheme="minorHAnsi" w:hAnsiTheme="minorHAnsi" w:cstheme="minorHAnsi"/>
        </w:rPr>
        <w:t xml:space="preserve"> </w:t>
      </w:r>
      <w:r w:rsidRPr="001C3444">
        <w:rPr>
          <w:rFonts w:asciiTheme="minorHAnsi" w:hAnsiTheme="minorHAnsi" w:cstheme="minorHAnsi"/>
        </w:rPr>
        <w:t xml:space="preserve">Provide temporary unbonded lengths for each test nail. Isolate the test nail bar from the shotcrete facing and/or the reaction frame used during testing. Isolation of a </w:t>
      </w:r>
      <w:r w:rsidRPr="001C3444">
        <w:rPr>
          <w:rFonts w:asciiTheme="minorHAnsi" w:hAnsiTheme="minorHAnsi" w:cstheme="minorHAnsi"/>
        </w:rPr>
        <w:lastRenderedPageBreak/>
        <w:t xml:space="preserve">test nail through the shotcrete facing will not affect the location of the reinforcing steel under the bearing plate. Submit the proposed test nail isolation methods, methods for providing an unbonded test length and methods for grouting the unbonded length </w:t>
      </w:r>
      <w:proofErr w:type="gramStart"/>
      <w:r w:rsidRPr="001C3444">
        <w:rPr>
          <w:rFonts w:asciiTheme="minorHAnsi" w:hAnsiTheme="minorHAnsi" w:cstheme="minorHAnsi"/>
        </w:rPr>
        <w:t>subsequent to</w:t>
      </w:r>
      <w:proofErr w:type="gramEnd"/>
      <w:r w:rsidRPr="001C3444">
        <w:rPr>
          <w:rFonts w:asciiTheme="minorHAnsi" w:hAnsiTheme="minorHAnsi" w:cstheme="minorHAnsi"/>
        </w:rPr>
        <w:t xml:space="preserve"> testing to the Engineer in accordance with the Construction Submittals section. Where temporary casing of the unbonded length of test nails is provided, install the casing in a way that prevents any reaction between the casing and </w:t>
      </w:r>
      <w:r w:rsidRPr="001C3444">
        <w:rPr>
          <w:rFonts w:asciiTheme="minorHAnsi" w:hAnsiTheme="minorHAnsi" w:cstheme="minorHAnsi"/>
          <w:spacing w:val="-2"/>
        </w:rPr>
        <w:t xml:space="preserve">the </w:t>
      </w:r>
      <w:r w:rsidRPr="001C3444">
        <w:rPr>
          <w:rFonts w:asciiTheme="minorHAnsi" w:hAnsiTheme="minorHAnsi" w:cstheme="minorHAnsi"/>
        </w:rPr>
        <w:t>grouted bond length of the nail and/or the stressing</w:t>
      </w:r>
      <w:r w:rsidRPr="001C3444">
        <w:rPr>
          <w:rFonts w:asciiTheme="minorHAnsi" w:hAnsiTheme="minorHAnsi" w:cstheme="minorHAnsi"/>
          <w:spacing w:val="-29"/>
        </w:rPr>
        <w:t xml:space="preserve"> </w:t>
      </w:r>
      <w:r w:rsidRPr="001C3444">
        <w:rPr>
          <w:rFonts w:asciiTheme="minorHAnsi" w:hAnsiTheme="minorHAnsi" w:cstheme="minorHAnsi"/>
        </w:rPr>
        <w:t>apparatus.</w:t>
      </w:r>
    </w:p>
    <w:p w14:paraId="037C4326" w14:textId="77777777" w:rsidR="00A25E9B" w:rsidRPr="001C3444" w:rsidRDefault="00C42CAA" w:rsidP="005047E1">
      <w:pPr>
        <w:pStyle w:val="BodyText"/>
        <w:spacing w:before="120"/>
        <w:ind w:left="810" w:right="114" w:firstLine="3"/>
        <w:jc w:val="both"/>
        <w:rPr>
          <w:rFonts w:asciiTheme="minorHAnsi" w:hAnsiTheme="minorHAnsi" w:cstheme="minorHAnsi"/>
          <w:sz w:val="22"/>
          <w:szCs w:val="22"/>
        </w:rPr>
      </w:pPr>
      <w:r w:rsidRPr="001C3444">
        <w:rPr>
          <w:rFonts w:asciiTheme="minorHAnsi" w:hAnsiTheme="minorHAnsi" w:cstheme="minorHAnsi"/>
          <w:sz w:val="22"/>
          <w:szCs w:val="22"/>
        </w:rPr>
        <w:t xml:space="preserve">Use production proof test nails with both bonded and temporary unbonded lengths. Prior to testing grout </w:t>
      </w:r>
      <w:proofErr w:type="gramStart"/>
      <w:r w:rsidRPr="001C3444">
        <w:rPr>
          <w:rFonts w:asciiTheme="minorHAnsi" w:hAnsiTheme="minorHAnsi" w:cstheme="minorHAnsi"/>
          <w:sz w:val="22"/>
          <w:szCs w:val="22"/>
        </w:rPr>
        <w:t>only</w:t>
      </w:r>
      <w:proofErr w:type="gramEnd"/>
      <w:r w:rsidRPr="001C3444">
        <w:rPr>
          <w:rFonts w:asciiTheme="minorHAnsi" w:hAnsiTheme="minorHAnsi" w:cstheme="minorHAnsi"/>
          <w:sz w:val="22"/>
          <w:szCs w:val="22"/>
        </w:rPr>
        <w:t xml:space="preserve"> the bonded length of the test nail. The</w:t>
      </w:r>
      <w:r w:rsidR="00AF3EB3" w:rsidRPr="001C3444">
        <w:rPr>
          <w:rFonts w:asciiTheme="minorHAnsi" w:hAnsiTheme="minorHAnsi" w:cstheme="minorHAnsi"/>
          <w:sz w:val="22"/>
          <w:szCs w:val="22"/>
        </w:rPr>
        <w:t xml:space="preserve"> </w:t>
      </w:r>
      <w:r w:rsidRPr="001C3444">
        <w:rPr>
          <w:rFonts w:asciiTheme="minorHAnsi" w:hAnsiTheme="minorHAnsi" w:cstheme="minorHAnsi"/>
          <w:sz w:val="22"/>
          <w:szCs w:val="22"/>
        </w:rPr>
        <w:t>minimum temporary unbonded length of the test nail is 3 ft. Determine the bonded length of the test nail based on the production nail bar grade and size such that the allowable bar structural load is not exceeded during testing. The maximum allowable bar structural load during testing is 90 percent of the yield strength for Grade 60 and Grade 75 bars, or 80 percent of the ultimate strength for Grade 150</w:t>
      </w:r>
      <w:r w:rsidRPr="001C3444">
        <w:rPr>
          <w:rFonts w:asciiTheme="minorHAnsi" w:hAnsiTheme="minorHAnsi" w:cstheme="minorHAnsi"/>
          <w:spacing w:val="-4"/>
          <w:sz w:val="22"/>
          <w:szCs w:val="22"/>
        </w:rPr>
        <w:t xml:space="preserve"> </w:t>
      </w:r>
      <w:r w:rsidRPr="001C3444">
        <w:rPr>
          <w:rFonts w:asciiTheme="minorHAnsi" w:hAnsiTheme="minorHAnsi" w:cstheme="minorHAnsi"/>
          <w:sz w:val="22"/>
          <w:szCs w:val="22"/>
        </w:rPr>
        <w:t>bars.</w:t>
      </w:r>
    </w:p>
    <w:p w14:paraId="5128C532" w14:textId="77777777" w:rsidR="00A25E9B" w:rsidRPr="001C3444" w:rsidRDefault="00C42CAA" w:rsidP="005047E1">
      <w:pPr>
        <w:pStyle w:val="BodyText"/>
        <w:spacing w:before="120"/>
        <w:ind w:left="823"/>
        <w:jc w:val="both"/>
        <w:rPr>
          <w:rFonts w:asciiTheme="minorHAnsi" w:hAnsiTheme="minorHAnsi" w:cstheme="minorHAnsi"/>
          <w:sz w:val="22"/>
          <w:szCs w:val="22"/>
        </w:rPr>
      </w:pPr>
      <w:r w:rsidRPr="001C3444">
        <w:rPr>
          <w:rFonts w:asciiTheme="minorHAnsi" w:hAnsiTheme="minorHAnsi" w:cstheme="minorHAnsi"/>
          <w:sz w:val="22"/>
          <w:szCs w:val="22"/>
        </w:rPr>
        <w:t>Use the following equation for sizing the proof test nail bonded length to avoid overstressing the production nail bar size:</w:t>
      </w:r>
    </w:p>
    <w:p w14:paraId="2421F871" w14:textId="77777777" w:rsidR="00E14393" w:rsidRPr="001C3444" w:rsidRDefault="00C42CAA" w:rsidP="005047E1">
      <w:pPr>
        <w:pStyle w:val="BodyText"/>
        <w:spacing w:before="180"/>
        <w:ind w:left="540" w:right="2362" w:firstLine="14"/>
        <w:jc w:val="both"/>
        <w:rPr>
          <w:rFonts w:asciiTheme="minorHAnsi" w:hAnsiTheme="minorHAnsi" w:cstheme="minorHAnsi"/>
          <w:sz w:val="22"/>
          <w:szCs w:val="22"/>
        </w:rPr>
      </w:pPr>
      <w:r w:rsidRPr="001C3444">
        <w:rPr>
          <w:rFonts w:asciiTheme="minorHAnsi" w:hAnsiTheme="minorHAnsi" w:cstheme="minorHAnsi"/>
          <w:sz w:val="22"/>
          <w:szCs w:val="22"/>
        </w:rPr>
        <w:t>L</w:t>
      </w:r>
      <w:r w:rsidRPr="001C3444">
        <w:rPr>
          <w:rFonts w:asciiTheme="minorHAnsi" w:hAnsiTheme="minorHAnsi" w:cstheme="minorHAnsi"/>
          <w:sz w:val="22"/>
          <w:szCs w:val="22"/>
          <w:vertAlign w:val="subscript"/>
        </w:rPr>
        <w:t>BP</w:t>
      </w:r>
      <w:r w:rsidRPr="001C3444">
        <w:rPr>
          <w:rFonts w:asciiTheme="minorHAnsi" w:hAnsiTheme="minorHAnsi" w:cstheme="minorHAnsi"/>
          <w:sz w:val="22"/>
          <w:szCs w:val="22"/>
        </w:rPr>
        <w:t xml:space="preserve"> = (C </w:t>
      </w:r>
      <w:proofErr w:type="spellStart"/>
      <w:r w:rsidRPr="001C3444">
        <w:rPr>
          <w:rFonts w:asciiTheme="minorHAnsi" w:hAnsiTheme="minorHAnsi" w:cstheme="minorHAnsi"/>
          <w:sz w:val="22"/>
          <w:szCs w:val="22"/>
        </w:rPr>
        <w:t>f</w:t>
      </w:r>
      <w:r w:rsidRPr="001C3444">
        <w:rPr>
          <w:rFonts w:asciiTheme="minorHAnsi" w:hAnsiTheme="minorHAnsi" w:cstheme="minorHAnsi"/>
          <w:sz w:val="22"/>
          <w:szCs w:val="22"/>
          <w:vertAlign w:val="subscript"/>
        </w:rPr>
        <w:t>Y</w:t>
      </w:r>
      <w:proofErr w:type="spellEnd"/>
      <w:r w:rsidRPr="001C3444">
        <w:rPr>
          <w:rFonts w:asciiTheme="minorHAnsi" w:hAnsiTheme="minorHAnsi" w:cstheme="minorHAnsi"/>
          <w:sz w:val="22"/>
          <w:szCs w:val="22"/>
        </w:rPr>
        <w:t xml:space="preserve"> A</w:t>
      </w:r>
      <w:r w:rsidRPr="001C3444">
        <w:rPr>
          <w:rFonts w:asciiTheme="minorHAnsi" w:hAnsiTheme="minorHAnsi" w:cstheme="minorHAnsi"/>
          <w:sz w:val="22"/>
          <w:szCs w:val="22"/>
          <w:vertAlign w:val="subscript"/>
        </w:rPr>
        <w:t>S</w:t>
      </w:r>
      <w:r w:rsidRPr="001C3444">
        <w:rPr>
          <w:rFonts w:asciiTheme="minorHAnsi" w:hAnsiTheme="minorHAnsi" w:cstheme="minorHAnsi"/>
          <w:sz w:val="22"/>
          <w:szCs w:val="22"/>
        </w:rPr>
        <w:t xml:space="preserve">) / (1.5 </w:t>
      </w:r>
      <w:proofErr w:type="spellStart"/>
      <w:proofErr w:type="gramStart"/>
      <w:r w:rsidRPr="001C3444">
        <w:rPr>
          <w:rFonts w:asciiTheme="minorHAnsi" w:hAnsiTheme="minorHAnsi" w:cstheme="minorHAnsi"/>
          <w:sz w:val="22"/>
          <w:szCs w:val="22"/>
        </w:rPr>
        <w:t>Q</w:t>
      </w:r>
      <w:r w:rsidRPr="001C3444">
        <w:rPr>
          <w:rFonts w:asciiTheme="minorHAnsi" w:hAnsiTheme="minorHAnsi" w:cstheme="minorHAnsi"/>
          <w:sz w:val="22"/>
          <w:szCs w:val="22"/>
          <w:vertAlign w:val="subscript"/>
        </w:rPr>
        <w:t>d</w:t>
      </w:r>
      <w:proofErr w:type="spellEnd"/>
      <w:r w:rsidRPr="001C3444">
        <w:rPr>
          <w:rFonts w:asciiTheme="minorHAnsi" w:hAnsiTheme="minorHAnsi" w:cstheme="minorHAnsi"/>
          <w:sz w:val="22"/>
          <w:szCs w:val="22"/>
        </w:rPr>
        <w:t xml:space="preserve"> )</w:t>
      </w:r>
      <w:proofErr w:type="gramEnd"/>
      <w:r w:rsidRPr="001C3444">
        <w:rPr>
          <w:rFonts w:asciiTheme="minorHAnsi" w:hAnsiTheme="minorHAnsi" w:cstheme="minorHAnsi"/>
          <w:sz w:val="22"/>
          <w:szCs w:val="22"/>
        </w:rPr>
        <w:t xml:space="preserve">, or 10 ft., whichever is greater. </w:t>
      </w:r>
      <w:r w:rsidR="00E14393" w:rsidRPr="001C3444">
        <w:rPr>
          <w:rFonts w:asciiTheme="minorHAnsi" w:hAnsiTheme="minorHAnsi" w:cstheme="minorHAnsi"/>
          <w:sz w:val="22"/>
          <w:szCs w:val="22"/>
        </w:rPr>
        <w:sym w:font="Symbol" w:char="F02A"/>
      </w:r>
    </w:p>
    <w:p w14:paraId="4644C265" w14:textId="125FE4C8" w:rsidR="00A25E9B" w:rsidRPr="001C3444" w:rsidRDefault="00C42CAA" w:rsidP="00916EFE">
      <w:pPr>
        <w:pStyle w:val="BodyText"/>
        <w:tabs>
          <w:tab w:val="left" w:pos="1170"/>
        </w:tabs>
        <w:spacing w:before="60"/>
        <w:ind w:left="806" w:right="2362"/>
        <w:jc w:val="both"/>
        <w:rPr>
          <w:rFonts w:asciiTheme="minorHAnsi" w:hAnsiTheme="minorHAnsi" w:cstheme="minorHAnsi"/>
          <w:sz w:val="22"/>
          <w:szCs w:val="22"/>
        </w:rPr>
      </w:pPr>
      <w:r w:rsidRPr="001C3444">
        <w:rPr>
          <w:rFonts w:asciiTheme="minorHAnsi" w:hAnsiTheme="minorHAnsi" w:cstheme="minorHAnsi"/>
          <w:sz w:val="22"/>
          <w:szCs w:val="22"/>
        </w:rPr>
        <w:t>L</w:t>
      </w:r>
      <w:r w:rsidRPr="001C3444">
        <w:rPr>
          <w:rFonts w:asciiTheme="minorHAnsi" w:hAnsiTheme="minorHAnsi" w:cstheme="minorHAnsi"/>
          <w:sz w:val="22"/>
          <w:szCs w:val="22"/>
          <w:vertAlign w:val="subscript"/>
        </w:rPr>
        <w:t>BP</w:t>
      </w:r>
      <w:r w:rsidR="00916EFE">
        <w:rPr>
          <w:rFonts w:asciiTheme="minorHAnsi" w:hAnsiTheme="minorHAnsi" w:cstheme="minorHAnsi"/>
          <w:sz w:val="22"/>
          <w:szCs w:val="22"/>
        </w:rPr>
        <w:tab/>
      </w:r>
      <w:r w:rsidRPr="001C3444">
        <w:rPr>
          <w:rFonts w:asciiTheme="minorHAnsi" w:hAnsiTheme="minorHAnsi" w:cstheme="minorHAnsi"/>
          <w:sz w:val="22"/>
          <w:szCs w:val="22"/>
        </w:rPr>
        <w:t>= Maximum Proof Test Nail Bonded Length (ft.)</w:t>
      </w:r>
    </w:p>
    <w:p w14:paraId="56E27122" w14:textId="77777777" w:rsidR="00E14393" w:rsidRPr="001C3444" w:rsidRDefault="00C42CAA" w:rsidP="00916EFE">
      <w:pPr>
        <w:pStyle w:val="BodyText"/>
        <w:tabs>
          <w:tab w:val="left" w:pos="1170"/>
        </w:tabs>
        <w:spacing w:before="60"/>
        <w:ind w:left="823" w:right="2049"/>
        <w:jc w:val="both"/>
        <w:rPr>
          <w:rFonts w:asciiTheme="minorHAnsi" w:hAnsiTheme="minorHAnsi" w:cstheme="minorHAnsi"/>
          <w:sz w:val="22"/>
          <w:szCs w:val="22"/>
        </w:rPr>
      </w:pPr>
      <w:r w:rsidRPr="001C3444">
        <w:rPr>
          <w:rFonts w:asciiTheme="minorHAnsi" w:hAnsiTheme="minorHAnsi" w:cstheme="minorHAnsi"/>
          <w:sz w:val="22"/>
          <w:szCs w:val="22"/>
        </w:rPr>
        <w:t>C</w:t>
      </w:r>
      <w:r w:rsidRPr="001C3444">
        <w:rPr>
          <w:rFonts w:asciiTheme="minorHAnsi" w:hAnsiTheme="minorHAnsi" w:cstheme="minorHAnsi"/>
          <w:sz w:val="22"/>
          <w:szCs w:val="22"/>
        </w:rPr>
        <w:tab/>
        <w:t>= 0.9 for Grade 60 and 75 bars and 0.8 for Grade 150</w:t>
      </w:r>
      <w:r w:rsidRPr="001C3444">
        <w:rPr>
          <w:rFonts w:asciiTheme="minorHAnsi" w:hAnsiTheme="minorHAnsi" w:cstheme="minorHAnsi"/>
          <w:spacing w:val="-28"/>
          <w:sz w:val="22"/>
          <w:szCs w:val="22"/>
        </w:rPr>
        <w:t xml:space="preserve"> </w:t>
      </w:r>
      <w:r w:rsidRPr="001C3444">
        <w:rPr>
          <w:rFonts w:asciiTheme="minorHAnsi" w:hAnsiTheme="minorHAnsi" w:cstheme="minorHAnsi"/>
          <w:sz w:val="22"/>
          <w:szCs w:val="22"/>
        </w:rPr>
        <w:t>bars</w:t>
      </w:r>
    </w:p>
    <w:p w14:paraId="481B1A64" w14:textId="77777777" w:rsidR="00A25E9B" w:rsidRPr="001C3444" w:rsidRDefault="00C42CAA" w:rsidP="00916EFE">
      <w:pPr>
        <w:pStyle w:val="BodyText"/>
        <w:tabs>
          <w:tab w:val="left" w:pos="1170"/>
        </w:tabs>
        <w:spacing w:before="60"/>
        <w:ind w:left="823" w:right="2049"/>
        <w:jc w:val="both"/>
        <w:rPr>
          <w:rFonts w:asciiTheme="minorHAnsi" w:hAnsiTheme="minorHAnsi" w:cstheme="minorHAnsi"/>
          <w:sz w:val="22"/>
          <w:szCs w:val="22"/>
        </w:rPr>
      </w:pPr>
      <w:proofErr w:type="spellStart"/>
      <w:r w:rsidRPr="001C3444">
        <w:rPr>
          <w:rFonts w:asciiTheme="minorHAnsi" w:hAnsiTheme="minorHAnsi" w:cstheme="minorHAnsi"/>
          <w:sz w:val="22"/>
          <w:szCs w:val="22"/>
        </w:rPr>
        <w:t>f</w:t>
      </w:r>
      <w:r w:rsidRPr="001C3444">
        <w:rPr>
          <w:rFonts w:asciiTheme="minorHAnsi" w:hAnsiTheme="minorHAnsi" w:cstheme="minorHAnsi"/>
          <w:sz w:val="22"/>
          <w:szCs w:val="22"/>
          <w:vertAlign w:val="subscript"/>
        </w:rPr>
        <w:t>Y</w:t>
      </w:r>
      <w:proofErr w:type="spellEnd"/>
      <w:r w:rsidRPr="001C3444">
        <w:rPr>
          <w:rFonts w:asciiTheme="minorHAnsi" w:hAnsiTheme="minorHAnsi" w:cstheme="minorHAnsi"/>
          <w:sz w:val="22"/>
          <w:szCs w:val="22"/>
        </w:rPr>
        <w:tab/>
        <w:t>= Bar Yield or Ultimate Stress</w:t>
      </w:r>
      <w:r w:rsidRPr="001C3444">
        <w:rPr>
          <w:rFonts w:asciiTheme="minorHAnsi" w:hAnsiTheme="minorHAnsi" w:cstheme="minorHAnsi"/>
          <w:spacing w:val="-12"/>
          <w:sz w:val="22"/>
          <w:szCs w:val="22"/>
        </w:rPr>
        <w:t xml:space="preserve"> </w:t>
      </w:r>
      <w:r w:rsidRPr="001C3444">
        <w:rPr>
          <w:rFonts w:asciiTheme="minorHAnsi" w:hAnsiTheme="minorHAnsi" w:cstheme="minorHAnsi"/>
          <w:sz w:val="22"/>
          <w:szCs w:val="22"/>
        </w:rPr>
        <w:t>(</w:t>
      </w:r>
      <w:proofErr w:type="spellStart"/>
      <w:r w:rsidRPr="001C3444">
        <w:rPr>
          <w:rFonts w:asciiTheme="minorHAnsi" w:hAnsiTheme="minorHAnsi" w:cstheme="minorHAnsi"/>
          <w:sz w:val="22"/>
          <w:szCs w:val="22"/>
        </w:rPr>
        <w:t>ksi</w:t>
      </w:r>
      <w:proofErr w:type="spellEnd"/>
      <w:r w:rsidRPr="001C3444">
        <w:rPr>
          <w:rFonts w:asciiTheme="minorHAnsi" w:hAnsiTheme="minorHAnsi" w:cstheme="minorHAnsi"/>
          <w:sz w:val="22"/>
          <w:szCs w:val="22"/>
        </w:rPr>
        <w:t>)</w:t>
      </w:r>
    </w:p>
    <w:p w14:paraId="52D03D87" w14:textId="77777777" w:rsidR="00E14393" w:rsidRPr="001C3444" w:rsidRDefault="00C42CAA" w:rsidP="00916EFE">
      <w:pPr>
        <w:pStyle w:val="BodyText"/>
        <w:tabs>
          <w:tab w:val="left" w:pos="1170"/>
        </w:tabs>
        <w:ind w:left="821" w:right="648" w:firstLine="619"/>
        <w:jc w:val="both"/>
        <w:rPr>
          <w:rFonts w:asciiTheme="minorHAnsi" w:hAnsiTheme="minorHAnsi" w:cstheme="minorHAnsi"/>
          <w:sz w:val="22"/>
          <w:szCs w:val="22"/>
        </w:rPr>
      </w:pPr>
      <w:r w:rsidRPr="001C3444">
        <w:rPr>
          <w:rFonts w:asciiTheme="minorHAnsi" w:hAnsiTheme="minorHAnsi" w:cstheme="minorHAnsi"/>
          <w:sz w:val="22"/>
          <w:szCs w:val="22"/>
        </w:rPr>
        <w:t>(</w:t>
      </w:r>
      <w:proofErr w:type="spellStart"/>
      <w:r w:rsidRPr="001C3444">
        <w:rPr>
          <w:rFonts w:asciiTheme="minorHAnsi" w:hAnsiTheme="minorHAnsi" w:cstheme="minorHAnsi"/>
          <w:sz w:val="22"/>
          <w:szCs w:val="22"/>
        </w:rPr>
        <w:t>f</w:t>
      </w:r>
      <w:r w:rsidRPr="001C3444">
        <w:rPr>
          <w:rFonts w:asciiTheme="minorHAnsi" w:hAnsiTheme="minorHAnsi" w:cstheme="minorHAnsi"/>
          <w:sz w:val="22"/>
          <w:szCs w:val="22"/>
          <w:vertAlign w:val="subscript"/>
        </w:rPr>
        <w:t>Y</w:t>
      </w:r>
      <w:proofErr w:type="spellEnd"/>
      <w:r w:rsidRPr="001C3444">
        <w:rPr>
          <w:rFonts w:asciiTheme="minorHAnsi" w:hAnsiTheme="minorHAnsi" w:cstheme="minorHAnsi"/>
          <w:sz w:val="22"/>
          <w:szCs w:val="22"/>
        </w:rPr>
        <w:t xml:space="preserve"> = 60, 75, and 150 </w:t>
      </w:r>
      <w:proofErr w:type="spellStart"/>
      <w:r w:rsidRPr="001C3444">
        <w:rPr>
          <w:rFonts w:asciiTheme="minorHAnsi" w:hAnsiTheme="minorHAnsi" w:cstheme="minorHAnsi"/>
          <w:sz w:val="22"/>
          <w:szCs w:val="22"/>
        </w:rPr>
        <w:t>ksi</w:t>
      </w:r>
      <w:proofErr w:type="spellEnd"/>
      <w:r w:rsidRPr="001C3444">
        <w:rPr>
          <w:rFonts w:asciiTheme="minorHAnsi" w:hAnsiTheme="minorHAnsi" w:cstheme="minorHAnsi"/>
          <w:sz w:val="22"/>
          <w:szCs w:val="22"/>
        </w:rPr>
        <w:t>, respectively, for Grade 60, 75 and 150 bars)</w:t>
      </w:r>
    </w:p>
    <w:p w14:paraId="19D53DA9" w14:textId="77777777" w:rsidR="00A25E9B" w:rsidRPr="001C3444" w:rsidRDefault="00C42CAA" w:rsidP="00916EFE">
      <w:pPr>
        <w:pStyle w:val="BodyText"/>
        <w:tabs>
          <w:tab w:val="left" w:pos="1170"/>
        </w:tabs>
        <w:ind w:left="821" w:right="648" w:hanging="11"/>
        <w:jc w:val="both"/>
        <w:rPr>
          <w:rFonts w:asciiTheme="minorHAnsi" w:hAnsiTheme="minorHAnsi" w:cstheme="minorHAnsi"/>
          <w:sz w:val="22"/>
          <w:szCs w:val="22"/>
        </w:rPr>
      </w:pPr>
      <w:r w:rsidRPr="001C3444">
        <w:rPr>
          <w:rFonts w:asciiTheme="minorHAnsi" w:hAnsiTheme="minorHAnsi" w:cstheme="minorHAnsi"/>
          <w:sz w:val="22"/>
          <w:szCs w:val="22"/>
        </w:rPr>
        <w:t>A</w:t>
      </w:r>
      <w:r w:rsidRPr="001C3444">
        <w:rPr>
          <w:rFonts w:asciiTheme="minorHAnsi" w:hAnsiTheme="minorHAnsi" w:cstheme="minorHAnsi"/>
          <w:sz w:val="22"/>
          <w:szCs w:val="22"/>
          <w:vertAlign w:val="subscript"/>
        </w:rPr>
        <w:t>S</w:t>
      </w:r>
      <w:r w:rsidR="00E14393" w:rsidRPr="001C3444">
        <w:rPr>
          <w:rFonts w:asciiTheme="minorHAnsi" w:hAnsiTheme="minorHAnsi" w:cstheme="minorHAnsi"/>
          <w:sz w:val="22"/>
          <w:szCs w:val="22"/>
        </w:rPr>
        <w:tab/>
      </w:r>
      <w:r w:rsidRPr="001C3444">
        <w:rPr>
          <w:rFonts w:asciiTheme="minorHAnsi" w:hAnsiTheme="minorHAnsi" w:cstheme="minorHAnsi"/>
          <w:sz w:val="22"/>
          <w:szCs w:val="22"/>
        </w:rPr>
        <w:t>= Bar Steel Area (in</w:t>
      </w:r>
      <w:r w:rsidRPr="001C3444">
        <w:rPr>
          <w:rFonts w:asciiTheme="minorHAnsi" w:hAnsiTheme="minorHAnsi" w:cstheme="minorHAnsi"/>
          <w:sz w:val="22"/>
          <w:szCs w:val="22"/>
          <w:vertAlign w:val="superscript"/>
        </w:rPr>
        <w:t>2</w:t>
      </w:r>
      <w:r w:rsidRPr="001C3444">
        <w:rPr>
          <w:rFonts w:asciiTheme="minorHAnsi" w:hAnsiTheme="minorHAnsi" w:cstheme="minorHAnsi"/>
          <w:sz w:val="22"/>
          <w:szCs w:val="22"/>
        </w:rPr>
        <w:t>)</w:t>
      </w:r>
    </w:p>
    <w:p w14:paraId="24AB392A" w14:textId="77777777" w:rsidR="00A25E9B" w:rsidRPr="001C3444" w:rsidRDefault="00E14393" w:rsidP="00916EFE">
      <w:pPr>
        <w:pStyle w:val="BodyText"/>
        <w:tabs>
          <w:tab w:val="left" w:pos="1170"/>
        </w:tabs>
        <w:spacing w:before="60"/>
        <w:ind w:left="823"/>
        <w:jc w:val="both"/>
        <w:rPr>
          <w:rFonts w:asciiTheme="minorHAnsi" w:hAnsiTheme="minorHAnsi" w:cstheme="minorHAnsi"/>
          <w:sz w:val="22"/>
          <w:szCs w:val="22"/>
        </w:rPr>
      </w:pPr>
      <w:r w:rsidRPr="001C3444">
        <w:rPr>
          <w:rFonts w:asciiTheme="minorHAnsi" w:hAnsiTheme="minorHAnsi" w:cstheme="minorHAnsi"/>
          <w:sz w:val="22"/>
          <w:szCs w:val="22"/>
        </w:rPr>
        <w:t>1.5</w:t>
      </w:r>
      <w:r w:rsidRPr="001C3444">
        <w:rPr>
          <w:rFonts w:asciiTheme="minorHAnsi" w:hAnsiTheme="minorHAnsi" w:cstheme="minorHAnsi"/>
          <w:sz w:val="22"/>
          <w:szCs w:val="22"/>
        </w:rPr>
        <w:tab/>
      </w:r>
      <w:r w:rsidR="00C42CAA" w:rsidRPr="001C3444">
        <w:rPr>
          <w:rFonts w:asciiTheme="minorHAnsi" w:hAnsiTheme="minorHAnsi" w:cstheme="minorHAnsi"/>
          <w:sz w:val="22"/>
          <w:szCs w:val="22"/>
        </w:rPr>
        <w:t>= Factor of Safety against tensile failure during a Proof Test</w:t>
      </w:r>
    </w:p>
    <w:p w14:paraId="57BCBFA5" w14:textId="77777777" w:rsidR="00A25E9B" w:rsidRPr="001C3444" w:rsidRDefault="00C42CAA" w:rsidP="0026067D">
      <w:pPr>
        <w:pStyle w:val="BodyText"/>
        <w:tabs>
          <w:tab w:val="left" w:pos="1170"/>
        </w:tabs>
        <w:spacing w:before="60"/>
        <w:ind w:left="1350" w:right="214" w:hanging="527"/>
        <w:jc w:val="both"/>
        <w:rPr>
          <w:rFonts w:asciiTheme="minorHAnsi" w:hAnsiTheme="minorHAnsi" w:cstheme="minorHAnsi"/>
          <w:sz w:val="22"/>
          <w:szCs w:val="22"/>
        </w:rPr>
      </w:pPr>
      <w:proofErr w:type="spellStart"/>
      <w:r w:rsidRPr="001C3444">
        <w:rPr>
          <w:rFonts w:asciiTheme="minorHAnsi" w:hAnsiTheme="minorHAnsi" w:cstheme="minorHAnsi"/>
          <w:sz w:val="22"/>
          <w:szCs w:val="22"/>
        </w:rPr>
        <w:t>Q</w:t>
      </w:r>
      <w:r w:rsidRPr="001C3444">
        <w:rPr>
          <w:rFonts w:asciiTheme="minorHAnsi" w:hAnsiTheme="minorHAnsi" w:cstheme="minorHAnsi"/>
          <w:sz w:val="22"/>
          <w:szCs w:val="22"/>
          <w:vertAlign w:val="subscript"/>
        </w:rPr>
        <w:t>d</w:t>
      </w:r>
      <w:proofErr w:type="spellEnd"/>
      <w:r w:rsidR="00E14393" w:rsidRPr="001C3444">
        <w:rPr>
          <w:rFonts w:asciiTheme="minorHAnsi" w:hAnsiTheme="minorHAnsi" w:cstheme="minorHAnsi"/>
          <w:sz w:val="22"/>
          <w:szCs w:val="22"/>
        </w:rPr>
        <w:tab/>
      </w:r>
      <w:r w:rsidRPr="001C3444">
        <w:rPr>
          <w:rFonts w:asciiTheme="minorHAnsi" w:hAnsiTheme="minorHAnsi" w:cstheme="minorHAnsi"/>
          <w:sz w:val="22"/>
          <w:szCs w:val="22"/>
        </w:rPr>
        <w:t>= Allowable pullout resistance (kips/ft., kips per linear foot of grouted nail length specified in the Construction</w:t>
      </w:r>
      <w:r w:rsidRPr="001C3444">
        <w:rPr>
          <w:rFonts w:asciiTheme="minorHAnsi" w:hAnsiTheme="minorHAnsi" w:cstheme="minorHAnsi"/>
          <w:spacing w:val="-9"/>
          <w:sz w:val="22"/>
          <w:szCs w:val="22"/>
        </w:rPr>
        <w:t xml:space="preserve"> </w:t>
      </w:r>
      <w:r w:rsidRPr="001C3444">
        <w:rPr>
          <w:rFonts w:asciiTheme="minorHAnsi" w:hAnsiTheme="minorHAnsi" w:cstheme="minorHAnsi"/>
          <w:sz w:val="22"/>
          <w:szCs w:val="22"/>
        </w:rPr>
        <w:t>Plans)</w:t>
      </w:r>
    </w:p>
    <w:p w14:paraId="7F111067" w14:textId="77777777" w:rsidR="00A25E9B" w:rsidRPr="001C3444" w:rsidRDefault="00C42CAA" w:rsidP="005047E1">
      <w:pPr>
        <w:pStyle w:val="BodyText"/>
        <w:numPr>
          <w:ilvl w:val="2"/>
          <w:numId w:val="12"/>
        </w:numPr>
        <w:spacing w:before="60"/>
        <w:ind w:right="112"/>
        <w:jc w:val="both"/>
        <w:rPr>
          <w:rFonts w:asciiTheme="minorHAnsi" w:hAnsiTheme="minorHAnsi" w:cstheme="minorHAnsi"/>
          <w:sz w:val="22"/>
          <w:szCs w:val="22"/>
        </w:rPr>
      </w:pPr>
      <w:r w:rsidRPr="001C3444">
        <w:rPr>
          <w:rFonts w:asciiTheme="minorHAnsi" w:hAnsiTheme="minorHAnsi" w:cstheme="minorHAnsi"/>
          <w:sz w:val="22"/>
          <w:szCs w:val="22"/>
        </w:rPr>
        <w:t xml:space="preserve">Production proof test nails shorter than 12 ft. in length may be constructed with less than the minimum 10 ft. bond length; </w:t>
      </w:r>
      <w:proofErr w:type="gramStart"/>
      <w:r w:rsidRPr="001C3444">
        <w:rPr>
          <w:rFonts w:asciiTheme="minorHAnsi" w:hAnsiTheme="minorHAnsi" w:cstheme="minorHAnsi"/>
          <w:sz w:val="22"/>
          <w:szCs w:val="22"/>
        </w:rPr>
        <w:t>however</w:t>
      </w:r>
      <w:proofErr w:type="gramEnd"/>
      <w:r w:rsidRPr="001C3444">
        <w:rPr>
          <w:rFonts w:asciiTheme="minorHAnsi" w:hAnsiTheme="minorHAnsi" w:cstheme="minorHAnsi"/>
          <w:sz w:val="22"/>
          <w:szCs w:val="22"/>
        </w:rPr>
        <w:t xml:space="preserve"> the unbonded length is limited to 3</w:t>
      </w:r>
      <w:r w:rsidRPr="001C3444">
        <w:rPr>
          <w:rFonts w:asciiTheme="minorHAnsi" w:hAnsiTheme="minorHAnsi" w:cstheme="minorHAnsi"/>
          <w:spacing w:val="-3"/>
          <w:sz w:val="22"/>
          <w:szCs w:val="22"/>
        </w:rPr>
        <w:t xml:space="preserve"> </w:t>
      </w:r>
      <w:r w:rsidRPr="001C3444">
        <w:rPr>
          <w:rFonts w:asciiTheme="minorHAnsi" w:hAnsiTheme="minorHAnsi" w:cstheme="minorHAnsi"/>
          <w:sz w:val="22"/>
          <w:szCs w:val="22"/>
        </w:rPr>
        <w:t>ft.</w:t>
      </w:r>
    </w:p>
    <w:p w14:paraId="4CAF3C19" w14:textId="77777777" w:rsidR="00A25E9B" w:rsidRPr="001C3444" w:rsidRDefault="00C42CAA" w:rsidP="005047E1">
      <w:pPr>
        <w:pStyle w:val="BodyText"/>
        <w:spacing w:before="120"/>
        <w:ind w:left="835" w:right="173" w:hanging="14"/>
        <w:jc w:val="both"/>
        <w:rPr>
          <w:rFonts w:asciiTheme="minorHAnsi" w:hAnsiTheme="minorHAnsi" w:cstheme="minorHAnsi"/>
          <w:sz w:val="22"/>
          <w:szCs w:val="22"/>
        </w:rPr>
      </w:pPr>
      <w:r w:rsidRPr="001C3444">
        <w:rPr>
          <w:rFonts w:asciiTheme="minorHAnsi" w:hAnsiTheme="minorHAnsi" w:cstheme="minorHAnsi"/>
          <w:sz w:val="22"/>
          <w:szCs w:val="22"/>
        </w:rPr>
        <w:t>Determine the Design Test Load (DTL) during verification testing by the following equation:</w:t>
      </w:r>
    </w:p>
    <w:p w14:paraId="79A16E82" w14:textId="77777777" w:rsidR="00E14393" w:rsidRPr="001C3444" w:rsidRDefault="00C42CAA" w:rsidP="005047E1">
      <w:pPr>
        <w:pStyle w:val="BodyText"/>
        <w:spacing w:before="180" w:after="180"/>
        <w:ind w:left="540" w:right="4046"/>
        <w:jc w:val="both"/>
        <w:rPr>
          <w:rFonts w:asciiTheme="minorHAnsi" w:hAnsiTheme="minorHAnsi" w:cstheme="minorHAnsi"/>
          <w:sz w:val="22"/>
          <w:szCs w:val="22"/>
          <w:vertAlign w:val="subscript"/>
        </w:rPr>
      </w:pPr>
      <w:r w:rsidRPr="001C3444">
        <w:rPr>
          <w:rFonts w:asciiTheme="minorHAnsi" w:hAnsiTheme="minorHAnsi" w:cstheme="minorHAnsi"/>
          <w:sz w:val="22"/>
          <w:szCs w:val="22"/>
        </w:rPr>
        <w:t>DTL = Design Test Load (kips) = L</w:t>
      </w:r>
      <w:r w:rsidRPr="001C3444">
        <w:rPr>
          <w:rFonts w:asciiTheme="minorHAnsi" w:hAnsiTheme="minorHAnsi" w:cstheme="minorHAnsi"/>
          <w:sz w:val="22"/>
          <w:szCs w:val="22"/>
          <w:vertAlign w:val="subscript"/>
        </w:rPr>
        <w:t>BP</w:t>
      </w:r>
      <w:r w:rsidRPr="001C3444">
        <w:rPr>
          <w:rFonts w:asciiTheme="minorHAnsi" w:hAnsiTheme="minorHAnsi" w:cstheme="minorHAnsi"/>
          <w:sz w:val="22"/>
          <w:szCs w:val="22"/>
        </w:rPr>
        <w:t xml:space="preserve"> x </w:t>
      </w:r>
      <w:proofErr w:type="spellStart"/>
      <w:r w:rsidRPr="001C3444">
        <w:rPr>
          <w:rFonts w:asciiTheme="minorHAnsi" w:hAnsiTheme="minorHAnsi" w:cstheme="minorHAnsi"/>
          <w:sz w:val="22"/>
          <w:szCs w:val="22"/>
        </w:rPr>
        <w:t>Q</w:t>
      </w:r>
      <w:r w:rsidRPr="001C3444">
        <w:rPr>
          <w:rFonts w:asciiTheme="minorHAnsi" w:hAnsiTheme="minorHAnsi" w:cstheme="minorHAnsi"/>
          <w:sz w:val="22"/>
          <w:szCs w:val="22"/>
          <w:vertAlign w:val="subscript"/>
        </w:rPr>
        <w:t>d</w:t>
      </w:r>
      <w:proofErr w:type="spellEnd"/>
    </w:p>
    <w:p w14:paraId="411972DA" w14:textId="61194DF8" w:rsidR="00A25E9B" w:rsidRPr="001C3444" w:rsidRDefault="00C42CAA" w:rsidP="0026067D">
      <w:pPr>
        <w:pStyle w:val="BodyText"/>
        <w:tabs>
          <w:tab w:val="left" w:pos="1170"/>
        </w:tabs>
        <w:spacing w:before="60"/>
        <w:ind w:left="821" w:right="4046"/>
        <w:jc w:val="both"/>
        <w:rPr>
          <w:rFonts w:asciiTheme="minorHAnsi" w:hAnsiTheme="minorHAnsi" w:cstheme="minorHAnsi"/>
          <w:sz w:val="22"/>
          <w:szCs w:val="22"/>
        </w:rPr>
      </w:pPr>
      <w:r w:rsidRPr="001C3444">
        <w:rPr>
          <w:rFonts w:asciiTheme="minorHAnsi" w:hAnsiTheme="minorHAnsi" w:cstheme="minorHAnsi"/>
          <w:sz w:val="22"/>
          <w:szCs w:val="22"/>
        </w:rPr>
        <w:t>L</w:t>
      </w:r>
      <w:r w:rsidRPr="001C3444">
        <w:rPr>
          <w:rFonts w:asciiTheme="minorHAnsi" w:hAnsiTheme="minorHAnsi" w:cstheme="minorHAnsi"/>
          <w:sz w:val="22"/>
          <w:szCs w:val="22"/>
          <w:vertAlign w:val="subscript"/>
        </w:rPr>
        <w:t>BP</w:t>
      </w:r>
      <w:r w:rsidR="0092431E" w:rsidRPr="001C3444">
        <w:rPr>
          <w:rFonts w:asciiTheme="minorHAnsi" w:hAnsiTheme="minorHAnsi" w:cstheme="minorHAnsi"/>
          <w:sz w:val="22"/>
          <w:szCs w:val="22"/>
        </w:rPr>
        <w:tab/>
      </w:r>
      <w:r w:rsidRPr="001C3444">
        <w:rPr>
          <w:rFonts w:asciiTheme="minorHAnsi" w:hAnsiTheme="minorHAnsi" w:cstheme="minorHAnsi"/>
          <w:sz w:val="22"/>
          <w:szCs w:val="22"/>
        </w:rPr>
        <w:t>=</w:t>
      </w:r>
      <w:r w:rsidR="0026067D">
        <w:rPr>
          <w:rFonts w:asciiTheme="minorHAnsi" w:hAnsiTheme="minorHAnsi" w:cstheme="minorHAnsi"/>
          <w:sz w:val="22"/>
          <w:szCs w:val="22"/>
        </w:rPr>
        <w:t xml:space="preserve"> </w:t>
      </w:r>
      <w:r w:rsidRPr="001C3444">
        <w:rPr>
          <w:rFonts w:asciiTheme="minorHAnsi" w:hAnsiTheme="minorHAnsi" w:cstheme="minorHAnsi"/>
          <w:sz w:val="22"/>
          <w:szCs w:val="22"/>
        </w:rPr>
        <w:t>As-built bonded test length (ft.)</w:t>
      </w:r>
    </w:p>
    <w:p w14:paraId="0857F854" w14:textId="484D39EF" w:rsidR="00A25E9B" w:rsidRPr="001C3444" w:rsidRDefault="00C42CAA" w:rsidP="0026067D">
      <w:pPr>
        <w:pStyle w:val="BodyText"/>
        <w:tabs>
          <w:tab w:val="left" w:pos="1170"/>
        </w:tabs>
        <w:spacing w:before="60"/>
        <w:ind w:left="1350" w:right="214" w:hanging="527"/>
        <w:jc w:val="both"/>
        <w:rPr>
          <w:rFonts w:asciiTheme="minorHAnsi" w:hAnsiTheme="minorHAnsi" w:cstheme="minorHAnsi"/>
          <w:sz w:val="22"/>
          <w:szCs w:val="22"/>
        </w:rPr>
      </w:pPr>
      <w:proofErr w:type="spellStart"/>
      <w:r w:rsidRPr="001C3444">
        <w:rPr>
          <w:rFonts w:asciiTheme="minorHAnsi" w:hAnsiTheme="minorHAnsi" w:cstheme="minorHAnsi"/>
          <w:sz w:val="22"/>
          <w:szCs w:val="22"/>
        </w:rPr>
        <w:t>Q</w:t>
      </w:r>
      <w:r w:rsidRPr="001C3444">
        <w:rPr>
          <w:rFonts w:asciiTheme="minorHAnsi" w:hAnsiTheme="minorHAnsi" w:cstheme="minorHAnsi"/>
          <w:sz w:val="22"/>
          <w:szCs w:val="22"/>
          <w:vertAlign w:val="subscript"/>
        </w:rPr>
        <w:t>d</w:t>
      </w:r>
      <w:proofErr w:type="spellEnd"/>
      <w:r w:rsidRPr="001C3444">
        <w:rPr>
          <w:rFonts w:asciiTheme="minorHAnsi" w:hAnsiTheme="minorHAnsi" w:cstheme="minorHAnsi"/>
          <w:sz w:val="22"/>
          <w:szCs w:val="22"/>
        </w:rPr>
        <w:tab/>
        <w:t>=</w:t>
      </w:r>
      <w:r w:rsidR="0026067D">
        <w:rPr>
          <w:rFonts w:asciiTheme="minorHAnsi" w:hAnsiTheme="minorHAnsi" w:cstheme="minorHAnsi"/>
          <w:sz w:val="22"/>
          <w:szCs w:val="22"/>
        </w:rPr>
        <w:t xml:space="preserve"> </w:t>
      </w:r>
      <w:r w:rsidRPr="001C3444">
        <w:rPr>
          <w:rFonts w:asciiTheme="minorHAnsi" w:hAnsiTheme="minorHAnsi" w:cstheme="minorHAnsi"/>
          <w:sz w:val="22"/>
          <w:szCs w:val="22"/>
        </w:rPr>
        <w:t>Allowable pullout resistance (kips/ft., kips per linear foot of grouted nail length specified in the Construction</w:t>
      </w:r>
      <w:r w:rsidRPr="001C3444">
        <w:rPr>
          <w:rFonts w:asciiTheme="minorHAnsi" w:hAnsiTheme="minorHAnsi" w:cstheme="minorHAnsi"/>
          <w:spacing w:val="-9"/>
          <w:sz w:val="22"/>
          <w:szCs w:val="22"/>
        </w:rPr>
        <w:t xml:space="preserve"> </w:t>
      </w:r>
      <w:r w:rsidRPr="001C3444">
        <w:rPr>
          <w:rFonts w:asciiTheme="minorHAnsi" w:hAnsiTheme="minorHAnsi" w:cstheme="minorHAnsi"/>
          <w:sz w:val="22"/>
          <w:szCs w:val="22"/>
        </w:rPr>
        <w:t>Plans)</w:t>
      </w:r>
    </w:p>
    <w:p w14:paraId="31DE6DE8" w14:textId="640CE75E" w:rsidR="00A25E9B" w:rsidRPr="001C3444" w:rsidRDefault="00C42CAA" w:rsidP="0026067D">
      <w:pPr>
        <w:pStyle w:val="BodyText"/>
        <w:tabs>
          <w:tab w:val="left" w:pos="1170"/>
        </w:tabs>
        <w:spacing w:before="60"/>
        <w:ind w:left="823"/>
        <w:jc w:val="both"/>
        <w:rPr>
          <w:rFonts w:asciiTheme="minorHAnsi" w:hAnsiTheme="minorHAnsi" w:cstheme="minorHAnsi"/>
          <w:sz w:val="22"/>
          <w:szCs w:val="22"/>
        </w:rPr>
      </w:pPr>
      <w:r w:rsidRPr="001C3444">
        <w:rPr>
          <w:rFonts w:asciiTheme="minorHAnsi" w:hAnsiTheme="minorHAnsi" w:cstheme="minorHAnsi"/>
          <w:sz w:val="22"/>
          <w:szCs w:val="22"/>
        </w:rPr>
        <w:t>MTL</w:t>
      </w:r>
      <w:r w:rsidR="0026067D">
        <w:rPr>
          <w:rFonts w:asciiTheme="minorHAnsi" w:hAnsiTheme="minorHAnsi" w:cstheme="minorHAnsi"/>
          <w:sz w:val="22"/>
          <w:szCs w:val="22"/>
        </w:rPr>
        <w:t xml:space="preserve"> </w:t>
      </w:r>
      <w:r w:rsidRPr="001C3444">
        <w:rPr>
          <w:rFonts w:asciiTheme="minorHAnsi" w:hAnsiTheme="minorHAnsi" w:cstheme="minorHAnsi"/>
          <w:sz w:val="22"/>
          <w:szCs w:val="22"/>
        </w:rPr>
        <w:t>= 1.5 x DTL = Maximum Test Load (kips)</w:t>
      </w:r>
    </w:p>
    <w:p w14:paraId="3D2B2A62" w14:textId="3DAD3F1C" w:rsidR="00A25E9B" w:rsidRDefault="00C42CAA" w:rsidP="005047E1">
      <w:pPr>
        <w:pStyle w:val="BodyText"/>
        <w:spacing w:before="120"/>
        <w:ind w:left="821" w:right="115"/>
        <w:jc w:val="both"/>
        <w:rPr>
          <w:rFonts w:asciiTheme="minorHAnsi" w:hAnsiTheme="minorHAnsi" w:cstheme="minorHAnsi"/>
          <w:sz w:val="22"/>
          <w:szCs w:val="22"/>
        </w:rPr>
      </w:pPr>
      <w:r w:rsidRPr="001C3444">
        <w:rPr>
          <w:rFonts w:asciiTheme="minorHAnsi" w:hAnsiTheme="minorHAnsi" w:cstheme="minorHAnsi"/>
          <w:sz w:val="22"/>
          <w:szCs w:val="22"/>
        </w:rPr>
        <w:t>Perform proof tests by incrementally loading the proof test nail to a maximum test load of 150 percent of the Design Test Load (DTL). Measure and record the nail movement at each load in the same manner as for verification tests. Monitor the test load by a jack pressure gauge with a sensitivity and range meeting the requirements of pressure gauges used for verification test nails. At load increments other than maximum test load, hold the load long enough to obtain a stable reading.</w:t>
      </w:r>
      <w:r w:rsidR="0092431E" w:rsidRPr="001C3444">
        <w:rPr>
          <w:rFonts w:asciiTheme="minorHAnsi" w:hAnsiTheme="minorHAnsi" w:cstheme="minorHAnsi"/>
          <w:sz w:val="22"/>
          <w:szCs w:val="22"/>
        </w:rPr>
        <w:t xml:space="preserve"> </w:t>
      </w:r>
      <w:r w:rsidRPr="001C3444">
        <w:rPr>
          <w:rFonts w:asciiTheme="minorHAnsi" w:hAnsiTheme="minorHAnsi" w:cstheme="minorHAnsi"/>
          <w:sz w:val="22"/>
          <w:szCs w:val="22"/>
        </w:rPr>
        <w:t>Apply incrementally loads i</w:t>
      </w:r>
      <w:r w:rsidR="00AF3EB3" w:rsidRPr="001C3444">
        <w:rPr>
          <w:rFonts w:asciiTheme="minorHAnsi" w:hAnsiTheme="minorHAnsi" w:cstheme="minorHAnsi"/>
          <w:sz w:val="22"/>
          <w:szCs w:val="22"/>
        </w:rPr>
        <w:t xml:space="preserve">n accordance with the following </w:t>
      </w:r>
      <w:r w:rsidRPr="001C3444">
        <w:rPr>
          <w:rFonts w:asciiTheme="minorHAnsi" w:hAnsiTheme="minorHAnsi" w:cstheme="minorHAnsi"/>
          <w:sz w:val="22"/>
          <w:szCs w:val="22"/>
        </w:rPr>
        <w:t>loading schedule.</w:t>
      </w:r>
      <w:r w:rsidR="00887F41" w:rsidRPr="001C3444">
        <w:rPr>
          <w:rFonts w:asciiTheme="minorHAnsi" w:hAnsiTheme="minorHAnsi" w:cstheme="minorHAnsi"/>
          <w:sz w:val="22"/>
          <w:szCs w:val="22"/>
        </w:rPr>
        <w:t xml:space="preserve"> </w:t>
      </w:r>
      <w:r w:rsidRPr="001C3444">
        <w:rPr>
          <w:rFonts w:asciiTheme="minorHAnsi" w:hAnsiTheme="minorHAnsi" w:cstheme="minorHAnsi"/>
          <w:sz w:val="22"/>
          <w:szCs w:val="22"/>
        </w:rPr>
        <w:t xml:space="preserve">Record the soil nail movements at each </w:t>
      </w:r>
      <w:proofErr w:type="gramStart"/>
      <w:r w:rsidRPr="001C3444">
        <w:rPr>
          <w:rFonts w:asciiTheme="minorHAnsi" w:hAnsiTheme="minorHAnsi" w:cstheme="minorHAnsi"/>
          <w:sz w:val="22"/>
          <w:szCs w:val="22"/>
        </w:rPr>
        <w:t>load</w:t>
      </w:r>
      <w:r w:rsidR="0092431E" w:rsidRPr="001C3444">
        <w:rPr>
          <w:rFonts w:asciiTheme="minorHAnsi" w:hAnsiTheme="minorHAnsi" w:cstheme="minorHAnsi"/>
          <w:sz w:val="22"/>
          <w:szCs w:val="22"/>
        </w:rPr>
        <w:t xml:space="preserve"> </w:t>
      </w:r>
      <w:r w:rsidRPr="001C3444">
        <w:rPr>
          <w:rFonts w:asciiTheme="minorHAnsi" w:hAnsiTheme="minorHAnsi" w:cstheme="minorHAnsi"/>
          <w:spacing w:val="-48"/>
          <w:sz w:val="22"/>
          <w:szCs w:val="22"/>
        </w:rPr>
        <w:t xml:space="preserve"> </w:t>
      </w:r>
      <w:r w:rsidRPr="001C3444">
        <w:rPr>
          <w:rFonts w:asciiTheme="minorHAnsi" w:hAnsiTheme="minorHAnsi" w:cstheme="minorHAnsi"/>
          <w:sz w:val="22"/>
          <w:szCs w:val="22"/>
        </w:rPr>
        <w:t>increment</w:t>
      </w:r>
      <w:proofErr w:type="gramEnd"/>
      <w:r w:rsidR="00887F41" w:rsidRPr="001C3444">
        <w:rPr>
          <w:rFonts w:asciiTheme="minorHAnsi" w:hAnsiTheme="minorHAnsi" w:cstheme="minorHAnsi"/>
          <w:sz w:val="22"/>
          <w:szCs w:val="22"/>
        </w:rPr>
        <w:t>.</w:t>
      </w:r>
    </w:p>
    <w:p w14:paraId="3A5AE7F8" w14:textId="77777777" w:rsidR="0026067D" w:rsidRPr="001C3444" w:rsidRDefault="0026067D" w:rsidP="005047E1">
      <w:pPr>
        <w:pStyle w:val="BodyText"/>
        <w:spacing w:before="120"/>
        <w:ind w:left="821" w:right="115"/>
        <w:jc w:val="both"/>
        <w:rPr>
          <w:rFonts w:asciiTheme="minorHAnsi" w:hAnsiTheme="minorHAnsi" w:cstheme="minorHAnsi"/>
          <w:sz w:val="22"/>
          <w:szCs w:val="22"/>
        </w:rPr>
      </w:pPr>
    </w:p>
    <w:p w14:paraId="7D0252AE" w14:textId="77777777" w:rsidR="00887F41" w:rsidRPr="001C3444" w:rsidRDefault="00887F41" w:rsidP="005047E1">
      <w:pPr>
        <w:pStyle w:val="BodyText"/>
        <w:spacing w:before="120"/>
        <w:ind w:left="821" w:right="115"/>
        <w:jc w:val="both"/>
        <w:rPr>
          <w:rFonts w:asciiTheme="minorHAnsi" w:hAnsiTheme="minorHAnsi" w:cstheme="minorHAnsi"/>
          <w:sz w:val="22"/>
          <w:szCs w:val="22"/>
        </w:rPr>
      </w:pPr>
    </w:p>
    <w:tbl>
      <w:tblPr>
        <w:tblW w:w="0" w:type="auto"/>
        <w:tblInd w:w="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80"/>
        <w:gridCol w:w="3600"/>
        <w:gridCol w:w="2880"/>
      </w:tblGrid>
      <w:tr w:rsidR="00A25E9B" w:rsidRPr="001C3444" w14:paraId="50DBD8E9" w14:textId="77777777" w:rsidTr="0026067D">
        <w:trPr>
          <w:trHeight w:val="288"/>
        </w:trPr>
        <w:tc>
          <w:tcPr>
            <w:tcW w:w="7560" w:type="dxa"/>
            <w:gridSpan w:val="3"/>
            <w:vAlign w:val="center"/>
          </w:tcPr>
          <w:p w14:paraId="5D2ADFE2" w14:textId="77777777" w:rsidR="00A25E9B" w:rsidRPr="001C3444" w:rsidRDefault="00C42CAA" w:rsidP="0026067D">
            <w:pPr>
              <w:pStyle w:val="TableParagraph"/>
              <w:spacing w:line="240" w:lineRule="auto"/>
              <w:ind w:left="0"/>
              <w:jc w:val="center"/>
              <w:rPr>
                <w:rFonts w:asciiTheme="minorHAnsi" w:hAnsiTheme="minorHAnsi" w:cstheme="minorHAnsi"/>
                <w:b/>
              </w:rPr>
            </w:pPr>
            <w:r w:rsidRPr="001C3444">
              <w:rPr>
                <w:rFonts w:asciiTheme="minorHAnsi" w:hAnsiTheme="minorHAnsi" w:cstheme="minorHAnsi"/>
                <w:b/>
              </w:rPr>
              <w:lastRenderedPageBreak/>
              <w:t>Proof Test Loading Schedule</w:t>
            </w:r>
          </w:p>
        </w:tc>
      </w:tr>
      <w:tr w:rsidR="00A25E9B" w:rsidRPr="001C3444" w14:paraId="55DF680D" w14:textId="77777777" w:rsidTr="0026067D">
        <w:trPr>
          <w:trHeight w:val="340"/>
        </w:trPr>
        <w:tc>
          <w:tcPr>
            <w:tcW w:w="1080" w:type="dxa"/>
            <w:vAlign w:val="center"/>
          </w:tcPr>
          <w:p w14:paraId="1D1D4D7F" w14:textId="77777777" w:rsidR="00A25E9B" w:rsidRPr="001C3444" w:rsidRDefault="00C42CAA" w:rsidP="0026067D">
            <w:pPr>
              <w:pStyle w:val="TableParagraph"/>
              <w:spacing w:line="240" w:lineRule="auto"/>
              <w:ind w:left="0"/>
              <w:jc w:val="center"/>
              <w:rPr>
                <w:rFonts w:asciiTheme="minorHAnsi" w:hAnsiTheme="minorHAnsi" w:cstheme="minorHAnsi"/>
                <w:b/>
              </w:rPr>
            </w:pPr>
            <w:r w:rsidRPr="001C3444">
              <w:rPr>
                <w:rFonts w:asciiTheme="minorHAnsi" w:hAnsiTheme="minorHAnsi" w:cstheme="minorHAnsi"/>
                <w:b/>
              </w:rPr>
              <w:t>Step</w:t>
            </w:r>
          </w:p>
        </w:tc>
        <w:tc>
          <w:tcPr>
            <w:tcW w:w="3600" w:type="dxa"/>
            <w:vAlign w:val="center"/>
          </w:tcPr>
          <w:p w14:paraId="0832B55E" w14:textId="77777777" w:rsidR="00A25E9B" w:rsidRPr="001C3444" w:rsidRDefault="00C42CAA" w:rsidP="0026067D">
            <w:pPr>
              <w:pStyle w:val="TableParagraph"/>
              <w:spacing w:line="240" w:lineRule="auto"/>
              <w:ind w:left="144"/>
              <w:rPr>
                <w:rFonts w:asciiTheme="minorHAnsi" w:hAnsiTheme="minorHAnsi" w:cstheme="minorHAnsi"/>
                <w:b/>
              </w:rPr>
            </w:pPr>
            <w:r w:rsidRPr="001C3444">
              <w:rPr>
                <w:rFonts w:asciiTheme="minorHAnsi" w:hAnsiTheme="minorHAnsi" w:cstheme="minorHAnsi"/>
                <w:b/>
              </w:rPr>
              <w:t>Load</w:t>
            </w:r>
          </w:p>
        </w:tc>
        <w:tc>
          <w:tcPr>
            <w:tcW w:w="2880" w:type="dxa"/>
            <w:vAlign w:val="center"/>
          </w:tcPr>
          <w:p w14:paraId="1C647B6B" w14:textId="77777777" w:rsidR="00A25E9B" w:rsidRPr="001C3444" w:rsidRDefault="00C42CAA" w:rsidP="0026067D">
            <w:pPr>
              <w:pStyle w:val="TableParagraph"/>
              <w:spacing w:line="240" w:lineRule="auto"/>
              <w:ind w:left="144"/>
              <w:rPr>
                <w:rFonts w:asciiTheme="minorHAnsi" w:hAnsiTheme="minorHAnsi" w:cstheme="minorHAnsi"/>
                <w:b/>
              </w:rPr>
            </w:pPr>
            <w:r w:rsidRPr="001C3444">
              <w:rPr>
                <w:rFonts w:asciiTheme="minorHAnsi" w:hAnsiTheme="minorHAnsi" w:cstheme="minorHAnsi"/>
                <w:b/>
              </w:rPr>
              <w:t>Hold Time</w:t>
            </w:r>
          </w:p>
        </w:tc>
      </w:tr>
      <w:tr w:rsidR="00A25E9B" w:rsidRPr="001C3444" w14:paraId="6BE99CFE" w14:textId="77777777" w:rsidTr="0026067D">
        <w:trPr>
          <w:trHeight w:val="248"/>
        </w:trPr>
        <w:tc>
          <w:tcPr>
            <w:tcW w:w="1080" w:type="dxa"/>
            <w:vAlign w:val="center"/>
          </w:tcPr>
          <w:p w14:paraId="76A78CB1" w14:textId="77777777" w:rsidR="00A25E9B" w:rsidRPr="001C3444" w:rsidRDefault="00C42CAA" w:rsidP="0026067D">
            <w:pPr>
              <w:pStyle w:val="TableParagraph"/>
              <w:spacing w:line="240" w:lineRule="auto"/>
              <w:ind w:left="0"/>
              <w:jc w:val="center"/>
              <w:rPr>
                <w:rFonts w:asciiTheme="minorHAnsi" w:hAnsiTheme="minorHAnsi" w:cstheme="minorHAnsi"/>
              </w:rPr>
            </w:pPr>
            <w:r w:rsidRPr="001C3444">
              <w:rPr>
                <w:rFonts w:asciiTheme="minorHAnsi" w:hAnsiTheme="minorHAnsi" w:cstheme="minorHAnsi"/>
                <w:w w:val="99"/>
              </w:rPr>
              <w:t>1</w:t>
            </w:r>
          </w:p>
        </w:tc>
        <w:tc>
          <w:tcPr>
            <w:tcW w:w="3600" w:type="dxa"/>
            <w:vAlign w:val="center"/>
          </w:tcPr>
          <w:p w14:paraId="14CD5791" w14:textId="77777777" w:rsidR="00A25E9B" w:rsidRPr="001C3444" w:rsidRDefault="00C42CAA" w:rsidP="0026067D">
            <w:pPr>
              <w:pStyle w:val="TableParagraph"/>
              <w:spacing w:line="240" w:lineRule="auto"/>
              <w:ind w:left="144"/>
              <w:rPr>
                <w:rFonts w:asciiTheme="minorHAnsi" w:hAnsiTheme="minorHAnsi" w:cstheme="minorHAnsi"/>
              </w:rPr>
            </w:pPr>
            <w:r w:rsidRPr="001C3444">
              <w:rPr>
                <w:rFonts w:asciiTheme="minorHAnsi" w:hAnsiTheme="minorHAnsi" w:cstheme="minorHAnsi"/>
              </w:rPr>
              <w:t>AL (0.05 DTL max.)</w:t>
            </w:r>
          </w:p>
        </w:tc>
        <w:tc>
          <w:tcPr>
            <w:tcW w:w="2880" w:type="dxa"/>
            <w:vAlign w:val="center"/>
          </w:tcPr>
          <w:p w14:paraId="24A5137E" w14:textId="77777777" w:rsidR="00A25E9B" w:rsidRPr="001C3444" w:rsidRDefault="00C42CAA" w:rsidP="0026067D">
            <w:pPr>
              <w:pStyle w:val="TableParagraph"/>
              <w:spacing w:line="240" w:lineRule="auto"/>
              <w:ind w:left="144"/>
              <w:rPr>
                <w:rFonts w:asciiTheme="minorHAnsi" w:hAnsiTheme="minorHAnsi" w:cstheme="minorHAnsi"/>
              </w:rPr>
            </w:pPr>
            <w:r w:rsidRPr="001C3444">
              <w:rPr>
                <w:rFonts w:asciiTheme="minorHAnsi" w:hAnsiTheme="minorHAnsi" w:cstheme="minorHAnsi"/>
              </w:rPr>
              <w:t>Until Stable</w:t>
            </w:r>
          </w:p>
        </w:tc>
      </w:tr>
      <w:tr w:rsidR="00A25E9B" w:rsidRPr="001C3444" w14:paraId="11C96CF7" w14:textId="77777777" w:rsidTr="0026067D">
        <w:trPr>
          <w:trHeight w:val="246"/>
        </w:trPr>
        <w:tc>
          <w:tcPr>
            <w:tcW w:w="1080" w:type="dxa"/>
            <w:vAlign w:val="center"/>
          </w:tcPr>
          <w:p w14:paraId="7C389C67" w14:textId="77777777" w:rsidR="00A25E9B" w:rsidRPr="001C3444" w:rsidRDefault="00C42CAA" w:rsidP="0026067D">
            <w:pPr>
              <w:pStyle w:val="TableParagraph"/>
              <w:spacing w:line="240" w:lineRule="auto"/>
              <w:ind w:left="0"/>
              <w:jc w:val="center"/>
              <w:rPr>
                <w:rFonts w:asciiTheme="minorHAnsi" w:hAnsiTheme="minorHAnsi" w:cstheme="minorHAnsi"/>
              </w:rPr>
            </w:pPr>
            <w:r w:rsidRPr="001C3444">
              <w:rPr>
                <w:rFonts w:asciiTheme="minorHAnsi" w:hAnsiTheme="minorHAnsi" w:cstheme="minorHAnsi"/>
                <w:w w:val="99"/>
              </w:rPr>
              <w:t>2</w:t>
            </w:r>
          </w:p>
        </w:tc>
        <w:tc>
          <w:tcPr>
            <w:tcW w:w="3600" w:type="dxa"/>
            <w:vAlign w:val="center"/>
          </w:tcPr>
          <w:p w14:paraId="22D51D6C" w14:textId="77777777" w:rsidR="00A25E9B" w:rsidRPr="001C3444" w:rsidRDefault="00C42CAA" w:rsidP="0026067D">
            <w:pPr>
              <w:pStyle w:val="TableParagraph"/>
              <w:spacing w:line="240" w:lineRule="auto"/>
              <w:ind w:left="144"/>
              <w:rPr>
                <w:rFonts w:asciiTheme="minorHAnsi" w:hAnsiTheme="minorHAnsi" w:cstheme="minorHAnsi"/>
              </w:rPr>
            </w:pPr>
            <w:r w:rsidRPr="001C3444">
              <w:rPr>
                <w:rFonts w:asciiTheme="minorHAnsi" w:hAnsiTheme="minorHAnsi" w:cstheme="minorHAnsi"/>
              </w:rPr>
              <w:t>0.25 DTL</w:t>
            </w:r>
          </w:p>
        </w:tc>
        <w:tc>
          <w:tcPr>
            <w:tcW w:w="2880" w:type="dxa"/>
            <w:vAlign w:val="center"/>
          </w:tcPr>
          <w:p w14:paraId="64D67167" w14:textId="77777777" w:rsidR="00A25E9B" w:rsidRPr="001C3444" w:rsidRDefault="00C42CAA" w:rsidP="0026067D">
            <w:pPr>
              <w:pStyle w:val="TableParagraph"/>
              <w:spacing w:line="240" w:lineRule="auto"/>
              <w:ind w:left="144"/>
              <w:rPr>
                <w:rFonts w:asciiTheme="minorHAnsi" w:hAnsiTheme="minorHAnsi" w:cstheme="minorHAnsi"/>
              </w:rPr>
            </w:pPr>
            <w:r w:rsidRPr="001C3444">
              <w:rPr>
                <w:rFonts w:asciiTheme="minorHAnsi" w:hAnsiTheme="minorHAnsi" w:cstheme="minorHAnsi"/>
              </w:rPr>
              <w:t>Until Stable</w:t>
            </w:r>
          </w:p>
        </w:tc>
      </w:tr>
      <w:tr w:rsidR="00A25E9B" w:rsidRPr="001C3444" w14:paraId="19073164" w14:textId="77777777" w:rsidTr="0026067D">
        <w:trPr>
          <w:trHeight w:val="248"/>
        </w:trPr>
        <w:tc>
          <w:tcPr>
            <w:tcW w:w="1080" w:type="dxa"/>
            <w:vAlign w:val="center"/>
          </w:tcPr>
          <w:p w14:paraId="7765EC76" w14:textId="77777777" w:rsidR="00A25E9B" w:rsidRPr="001C3444" w:rsidRDefault="00C42CAA" w:rsidP="0026067D">
            <w:pPr>
              <w:pStyle w:val="TableParagraph"/>
              <w:spacing w:line="240" w:lineRule="auto"/>
              <w:ind w:left="0"/>
              <w:jc w:val="center"/>
              <w:rPr>
                <w:rFonts w:asciiTheme="minorHAnsi" w:hAnsiTheme="minorHAnsi" w:cstheme="minorHAnsi"/>
              </w:rPr>
            </w:pPr>
            <w:r w:rsidRPr="001C3444">
              <w:rPr>
                <w:rFonts w:asciiTheme="minorHAnsi" w:hAnsiTheme="minorHAnsi" w:cstheme="minorHAnsi"/>
                <w:w w:val="99"/>
              </w:rPr>
              <w:t>3</w:t>
            </w:r>
          </w:p>
        </w:tc>
        <w:tc>
          <w:tcPr>
            <w:tcW w:w="3600" w:type="dxa"/>
            <w:vAlign w:val="center"/>
          </w:tcPr>
          <w:p w14:paraId="1C2D5591" w14:textId="77777777" w:rsidR="00A25E9B" w:rsidRPr="001C3444" w:rsidRDefault="00C42CAA" w:rsidP="0026067D">
            <w:pPr>
              <w:pStyle w:val="TableParagraph"/>
              <w:spacing w:line="240" w:lineRule="auto"/>
              <w:ind w:left="144"/>
              <w:rPr>
                <w:rFonts w:asciiTheme="minorHAnsi" w:hAnsiTheme="minorHAnsi" w:cstheme="minorHAnsi"/>
              </w:rPr>
            </w:pPr>
            <w:r w:rsidRPr="001C3444">
              <w:rPr>
                <w:rFonts w:asciiTheme="minorHAnsi" w:hAnsiTheme="minorHAnsi" w:cstheme="minorHAnsi"/>
              </w:rPr>
              <w:t>0.50 DTL</w:t>
            </w:r>
          </w:p>
        </w:tc>
        <w:tc>
          <w:tcPr>
            <w:tcW w:w="2880" w:type="dxa"/>
            <w:vAlign w:val="center"/>
          </w:tcPr>
          <w:p w14:paraId="12386855" w14:textId="77777777" w:rsidR="00A25E9B" w:rsidRPr="001C3444" w:rsidRDefault="00C42CAA" w:rsidP="0026067D">
            <w:pPr>
              <w:pStyle w:val="TableParagraph"/>
              <w:spacing w:line="240" w:lineRule="auto"/>
              <w:ind w:left="144"/>
              <w:rPr>
                <w:rFonts w:asciiTheme="minorHAnsi" w:hAnsiTheme="minorHAnsi" w:cstheme="minorHAnsi"/>
              </w:rPr>
            </w:pPr>
            <w:r w:rsidRPr="001C3444">
              <w:rPr>
                <w:rFonts w:asciiTheme="minorHAnsi" w:hAnsiTheme="minorHAnsi" w:cstheme="minorHAnsi"/>
              </w:rPr>
              <w:t>Until Stable</w:t>
            </w:r>
          </w:p>
        </w:tc>
      </w:tr>
      <w:tr w:rsidR="00A25E9B" w:rsidRPr="001C3444" w14:paraId="4F57B0AC" w14:textId="77777777" w:rsidTr="0026067D">
        <w:trPr>
          <w:trHeight w:val="248"/>
        </w:trPr>
        <w:tc>
          <w:tcPr>
            <w:tcW w:w="1080" w:type="dxa"/>
            <w:vAlign w:val="center"/>
          </w:tcPr>
          <w:p w14:paraId="43FE78C2" w14:textId="77777777" w:rsidR="00A25E9B" w:rsidRPr="001C3444" w:rsidRDefault="00C42CAA" w:rsidP="0026067D">
            <w:pPr>
              <w:pStyle w:val="TableParagraph"/>
              <w:spacing w:line="240" w:lineRule="auto"/>
              <w:ind w:left="0"/>
              <w:jc w:val="center"/>
              <w:rPr>
                <w:rFonts w:asciiTheme="minorHAnsi" w:hAnsiTheme="minorHAnsi" w:cstheme="minorHAnsi"/>
              </w:rPr>
            </w:pPr>
            <w:r w:rsidRPr="001C3444">
              <w:rPr>
                <w:rFonts w:asciiTheme="minorHAnsi" w:hAnsiTheme="minorHAnsi" w:cstheme="minorHAnsi"/>
                <w:w w:val="99"/>
              </w:rPr>
              <w:t>4</w:t>
            </w:r>
          </w:p>
        </w:tc>
        <w:tc>
          <w:tcPr>
            <w:tcW w:w="3600" w:type="dxa"/>
            <w:vAlign w:val="center"/>
          </w:tcPr>
          <w:p w14:paraId="146B837F" w14:textId="77777777" w:rsidR="00A25E9B" w:rsidRPr="001C3444" w:rsidRDefault="00C42CAA" w:rsidP="0026067D">
            <w:pPr>
              <w:pStyle w:val="TableParagraph"/>
              <w:spacing w:line="240" w:lineRule="auto"/>
              <w:ind w:left="144"/>
              <w:rPr>
                <w:rFonts w:asciiTheme="minorHAnsi" w:hAnsiTheme="minorHAnsi" w:cstheme="minorHAnsi"/>
              </w:rPr>
            </w:pPr>
            <w:r w:rsidRPr="001C3444">
              <w:rPr>
                <w:rFonts w:asciiTheme="minorHAnsi" w:hAnsiTheme="minorHAnsi" w:cstheme="minorHAnsi"/>
              </w:rPr>
              <w:t>0.75 DTL</w:t>
            </w:r>
          </w:p>
        </w:tc>
        <w:tc>
          <w:tcPr>
            <w:tcW w:w="2880" w:type="dxa"/>
            <w:vAlign w:val="center"/>
          </w:tcPr>
          <w:p w14:paraId="7BA04A84" w14:textId="77777777" w:rsidR="00A25E9B" w:rsidRPr="001C3444" w:rsidRDefault="00C42CAA" w:rsidP="0026067D">
            <w:pPr>
              <w:pStyle w:val="TableParagraph"/>
              <w:spacing w:line="240" w:lineRule="auto"/>
              <w:ind w:left="144"/>
              <w:rPr>
                <w:rFonts w:asciiTheme="minorHAnsi" w:hAnsiTheme="minorHAnsi" w:cstheme="minorHAnsi"/>
              </w:rPr>
            </w:pPr>
            <w:r w:rsidRPr="001C3444">
              <w:rPr>
                <w:rFonts w:asciiTheme="minorHAnsi" w:hAnsiTheme="minorHAnsi" w:cstheme="minorHAnsi"/>
              </w:rPr>
              <w:t>Until Stable</w:t>
            </w:r>
          </w:p>
        </w:tc>
      </w:tr>
      <w:tr w:rsidR="00A25E9B" w:rsidRPr="001C3444" w14:paraId="0CA3E29B" w14:textId="77777777" w:rsidTr="0026067D">
        <w:trPr>
          <w:trHeight w:val="246"/>
        </w:trPr>
        <w:tc>
          <w:tcPr>
            <w:tcW w:w="1080" w:type="dxa"/>
            <w:vAlign w:val="center"/>
          </w:tcPr>
          <w:p w14:paraId="7221A719" w14:textId="77777777" w:rsidR="00A25E9B" w:rsidRPr="001C3444" w:rsidRDefault="00C42CAA" w:rsidP="0026067D">
            <w:pPr>
              <w:pStyle w:val="TableParagraph"/>
              <w:spacing w:line="240" w:lineRule="auto"/>
              <w:ind w:left="0"/>
              <w:jc w:val="center"/>
              <w:rPr>
                <w:rFonts w:asciiTheme="minorHAnsi" w:hAnsiTheme="minorHAnsi" w:cstheme="minorHAnsi"/>
              </w:rPr>
            </w:pPr>
            <w:r w:rsidRPr="001C3444">
              <w:rPr>
                <w:rFonts w:asciiTheme="minorHAnsi" w:hAnsiTheme="minorHAnsi" w:cstheme="minorHAnsi"/>
                <w:w w:val="99"/>
              </w:rPr>
              <w:t>5</w:t>
            </w:r>
          </w:p>
        </w:tc>
        <w:tc>
          <w:tcPr>
            <w:tcW w:w="3600" w:type="dxa"/>
            <w:vAlign w:val="center"/>
          </w:tcPr>
          <w:p w14:paraId="10146A83" w14:textId="77777777" w:rsidR="00A25E9B" w:rsidRPr="001C3444" w:rsidRDefault="00C42CAA" w:rsidP="0026067D">
            <w:pPr>
              <w:pStyle w:val="TableParagraph"/>
              <w:spacing w:line="240" w:lineRule="auto"/>
              <w:ind w:left="144"/>
              <w:rPr>
                <w:rFonts w:asciiTheme="minorHAnsi" w:hAnsiTheme="minorHAnsi" w:cstheme="minorHAnsi"/>
              </w:rPr>
            </w:pPr>
            <w:r w:rsidRPr="001C3444">
              <w:rPr>
                <w:rFonts w:asciiTheme="minorHAnsi" w:hAnsiTheme="minorHAnsi" w:cstheme="minorHAnsi"/>
              </w:rPr>
              <w:t>1.00 DTL</w:t>
            </w:r>
          </w:p>
        </w:tc>
        <w:tc>
          <w:tcPr>
            <w:tcW w:w="2880" w:type="dxa"/>
            <w:vAlign w:val="center"/>
          </w:tcPr>
          <w:p w14:paraId="7A46E3F3" w14:textId="77777777" w:rsidR="00A25E9B" w:rsidRPr="001C3444" w:rsidRDefault="00C42CAA" w:rsidP="0026067D">
            <w:pPr>
              <w:pStyle w:val="TableParagraph"/>
              <w:spacing w:line="240" w:lineRule="auto"/>
              <w:ind w:left="144"/>
              <w:rPr>
                <w:rFonts w:asciiTheme="minorHAnsi" w:hAnsiTheme="minorHAnsi" w:cstheme="minorHAnsi"/>
              </w:rPr>
            </w:pPr>
            <w:r w:rsidRPr="001C3444">
              <w:rPr>
                <w:rFonts w:asciiTheme="minorHAnsi" w:hAnsiTheme="minorHAnsi" w:cstheme="minorHAnsi"/>
              </w:rPr>
              <w:t>Until Stable</w:t>
            </w:r>
          </w:p>
        </w:tc>
      </w:tr>
      <w:tr w:rsidR="00A25E9B" w:rsidRPr="001C3444" w14:paraId="40BD200E" w14:textId="77777777" w:rsidTr="0026067D">
        <w:trPr>
          <w:trHeight w:val="248"/>
        </w:trPr>
        <w:tc>
          <w:tcPr>
            <w:tcW w:w="1080" w:type="dxa"/>
            <w:vAlign w:val="center"/>
          </w:tcPr>
          <w:p w14:paraId="06391B92" w14:textId="77777777" w:rsidR="00A25E9B" w:rsidRPr="001C3444" w:rsidRDefault="00C42CAA" w:rsidP="0026067D">
            <w:pPr>
              <w:pStyle w:val="TableParagraph"/>
              <w:spacing w:line="240" w:lineRule="auto"/>
              <w:ind w:left="0"/>
              <w:jc w:val="center"/>
              <w:rPr>
                <w:rFonts w:asciiTheme="minorHAnsi" w:hAnsiTheme="minorHAnsi" w:cstheme="minorHAnsi"/>
              </w:rPr>
            </w:pPr>
            <w:r w:rsidRPr="001C3444">
              <w:rPr>
                <w:rFonts w:asciiTheme="minorHAnsi" w:hAnsiTheme="minorHAnsi" w:cstheme="minorHAnsi"/>
                <w:w w:val="99"/>
              </w:rPr>
              <w:t>6</w:t>
            </w:r>
          </w:p>
        </w:tc>
        <w:tc>
          <w:tcPr>
            <w:tcW w:w="3600" w:type="dxa"/>
            <w:vAlign w:val="center"/>
          </w:tcPr>
          <w:p w14:paraId="57E3598C" w14:textId="77777777" w:rsidR="00A25E9B" w:rsidRPr="001C3444" w:rsidRDefault="00C42CAA" w:rsidP="0026067D">
            <w:pPr>
              <w:pStyle w:val="TableParagraph"/>
              <w:spacing w:line="240" w:lineRule="auto"/>
              <w:ind w:left="144"/>
              <w:rPr>
                <w:rFonts w:asciiTheme="minorHAnsi" w:hAnsiTheme="minorHAnsi" w:cstheme="minorHAnsi"/>
              </w:rPr>
            </w:pPr>
            <w:r w:rsidRPr="001C3444">
              <w:rPr>
                <w:rFonts w:asciiTheme="minorHAnsi" w:hAnsiTheme="minorHAnsi" w:cstheme="minorHAnsi"/>
              </w:rPr>
              <w:t>1.25 DTL</w:t>
            </w:r>
          </w:p>
        </w:tc>
        <w:tc>
          <w:tcPr>
            <w:tcW w:w="2880" w:type="dxa"/>
            <w:vAlign w:val="center"/>
          </w:tcPr>
          <w:p w14:paraId="47EF41D3" w14:textId="77777777" w:rsidR="00A25E9B" w:rsidRPr="001C3444" w:rsidRDefault="00C42CAA" w:rsidP="0026067D">
            <w:pPr>
              <w:pStyle w:val="TableParagraph"/>
              <w:spacing w:line="240" w:lineRule="auto"/>
              <w:ind w:left="144"/>
              <w:rPr>
                <w:rFonts w:asciiTheme="minorHAnsi" w:hAnsiTheme="minorHAnsi" w:cstheme="minorHAnsi"/>
              </w:rPr>
            </w:pPr>
            <w:r w:rsidRPr="001C3444">
              <w:rPr>
                <w:rFonts w:asciiTheme="minorHAnsi" w:hAnsiTheme="minorHAnsi" w:cstheme="minorHAnsi"/>
              </w:rPr>
              <w:t>Until Stable</w:t>
            </w:r>
          </w:p>
        </w:tc>
      </w:tr>
      <w:tr w:rsidR="00A25E9B" w:rsidRPr="001C3444" w14:paraId="73AF2BAA" w14:textId="77777777" w:rsidTr="0026067D">
        <w:trPr>
          <w:trHeight w:val="248"/>
        </w:trPr>
        <w:tc>
          <w:tcPr>
            <w:tcW w:w="1080" w:type="dxa"/>
            <w:vAlign w:val="center"/>
          </w:tcPr>
          <w:p w14:paraId="3283A236" w14:textId="77777777" w:rsidR="00A25E9B" w:rsidRPr="001C3444" w:rsidRDefault="00C42CAA" w:rsidP="0026067D">
            <w:pPr>
              <w:pStyle w:val="TableParagraph"/>
              <w:spacing w:line="240" w:lineRule="auto"/>
              <w:ind w:left="0"/>
              <w:jc w:val="center"/>
              <w:rPr>
                <w:rFonts w:asciiTheme="minorHAnsi" w:hAnsiTheme="minorHAnsi" w:cstheme="minorHAnsi"/>
              </w:rPr>
            </w:pPr>
            <w:r w:rsidRPr="001C3444">
              <w:rPr>
                <w:rFonts w:asciiTheme="minorHAnsi" w:hAnsiTheme="minorHAnsi" w:cstheme="minorHAnsi"/>
                <w:w w:val="99"/>
              </w:rPr>
              <w:t>7</w:t>
            </w:r>
          </w:p>
        </w:tc>
        <w:tc>
          <w:tcPr>
            <w:tcW w:w="3600" w:type="dxa"/>
            <w:vAlign w:val="center"/>
          </w:tcPr>
          <w:p w14:paraId="7EF2C562" w14:textId="77777777" w:rsidR="00A25E9B" w:rsidRPr="001C3444" w:rsidRDefault="00C42CAA" w:rsidP="0026067D">
            <w:pPr>
              <w:pStyle w:val="TableParagraph"/>
              <w:spacing w:line="240" w:lineRule="auto"/>
              <w:ind w:left="144"/>
              <w:rPr>
                <w:rFonts w:asciiTheme="minorHAnsi" w:hAnsiTheme="minorHAnsi" w:cstheme="minorHAnsi"/>
              </w:rPr>
            </w:pPr>
            <w:r w:rsidRPr="001C3444">
              <w:rPr>
                <w:rFonts w:asciiTheme="minorHAnsi" w:hAnsiTheme="minorHAnsi" w:cstheme="minorHAnsi"/>
              </w:rPr>
              <w:t>1.50 DTL (Max Test Load)</w:t>
            </w:r>
          </w:p>
        </w:tc>
        <w:tc>
          <w:tcPr>
            <w:tcW w:w="2880" w:type="dxa"/>
            <w:vAlign w:val="center"/>
          </w:tcPr>
          <w:p w14:paraId="428B43A7" w14:textId="77777777" w:rsidR="00A25E9B" w:rsidRPr="001C3444" w:rsidRDefault="00C42CAA" w:rsidP="0026067D">
            <w:pPr>
              <w:pStyle w:val="TableParagraph"/>
              <w:spacing w:line="240" w:lineRule="auto"/>
              <w:ind w:left="144"/>
              <w:rPr>
                <w:rFonts w:asciiTheme="minorHAnsi" w:hAnsiTheme="minorHAnsi" w:cstheme="minorHAnsi"/>
              </w:rPr>
            </w:pPr>
            <w:r w:rsidRPr="001C3444">
              <w:rPr>
                <w:rFonts w:asciiTheme="minorHAnsi" w:hAnsiTheme="minorHAnsi" w:cstheme="minorHAnsi"/>
              </w:rPr>
              <w:t>Creep Test (See Below)</w:t>
            </w:r>
          </w:p>
        </w:tc>
      </w:tr>
      <w:tr w:rsidR="00A25E9B" w:rsidRPr="001C3444" w14:paraId="6AEAC138" w14:textId="77777777" w:rsidTr="0026067D">
        <w:trPr>
          <w:trHeight w:val="248"/>
        </w:trPr>
        <w:tc>
          <w:tcPr>
            <w:tcW w:w="7560" w:type="dxa"/>
            <w:gridSpan w:val="3"/>
            <w:vAlign w:val="center"/>
          </w:tcPr>
          <w:p w14:paraId="222B1C56" w14:textId="77777777" w:rsidR="00A25E9B" w:rsidRPr="001C3444" w:rsidRDefault="00C42CAA" w:rsidP="0026067D">
            <w:pPr>
              <w:pStyle w:val="TableParagraph"/>
              <w:spacing w:line="240" w:lineRule="auto"/>
              <w:ind w:left="432"/>
              <w:rPr>
                <w:rFonts w:asciiTheme="minorHAnsi" w:hAnsiTheme="minorHAnsi" w:cstheme="minorHAnsi"/>
              </w:rPr>
            </w:pPr>
            <w:r w:rsidRPr="001C3444">
              <w:rPr>
                <w:rFonts w:asciiTheme="minorHAnsi" w:hAnsiTheme="minorHAnsi" w:cstheme="minorHAnsi"/>
              </w:rPr>
              <w:t>AL – Alignment Load, DTL – Design Test Load</w:t>
            </w:r>
          </w:p>
        </w:tc>
      </w:tr>
    </w:tbl>
    <w:p w14:paraId="4B03611A" w14:textId="77777777" w:rsidR="00A25E9B" w:rsidRPr="001C3444" w:rsidRDefault="00C42CAA" w:rsidP="005047E1">
      <w:pPr>
        <w:pStyle w:val="BodyText"/>
        <w:spacing w:before="120"/>
        <w:ind w:left="839" w:right="109"/>
        <w:jc w:val="both"/>
        <w:rPr>
          <w:rFonts w:asciiTheme="minorHAnsi" w:hAnsiTheme="minorHAnsi" w:cstheme="minorHAnsi"/>
          <w:sz w:val="22"/>
          <w:szCs w:val="22"/>
        </w:rPr>
      </w:pPr>
      <w:r w:rsidRPr="001C3444">
        <w:rPr>
          <w:rFonts w:asciiTheme="minorHAnsi" w:hAnsiTheme="minorHAnsi" w:cstheme="minorHAnsi"/>
          <w:sz w:val="22"/>
          <w:szCs w:val="22"/>
        </w:rPr>
        <w:t>The alignment load (AL) should be the minimum load required to align the testing apparatus and should not exceed 5 percent of the Design Test Load (DTL). Dial gauges should be set to "zero" after the alignment load has been applied.</w:t>
      </w:r>
    </w:p>
    <w:p w14:paraId="5BB101AE" w14:textId="77777777" w:rsidR="00A25E9B" w:rsidRPr="001C3444" w:rsidRDefault="00C42CAA" w:rsidP="005047E1">
      <w:pPr>
        <w:pStyle w:val="BodyText"/>
        <w:spacing w:before="120"/>
        <w:ind w:left="839" w:right="110"/>
        <w:jc w:val="both"/>
        <w:rPr>
          <w:rFonts w:asciiTheme="minorHAnsi" w:hAnsiTheme="minorHAnsi" w:cstheme="minorHAnsi"/>
          <w:sz w:val="22"/>
          <w:szCs w:val="22"/>
        </w:rPr>
      </w:pPr>
      <w:r w:rsidRPr="001C3444">
        <w:rPr>
          <w:rFonts w:asciiTheme="minorHAnsi" w:hAnsiTheme="minorHAnsi" w:cstheme="minorHAnsi"/>
          <w:sz w:val="22"/>
          <w:szCs w:val="22"/>
        </w:rPr>
        <w:t xml:space="preserve">Start the creep tests as soon as the maximum test load (1.50 DTL) is applied. Depending on performance, perform either 10 minute or </w:t>
      </w:r>
      <w:proofErr w:type="gramStart"/>
      <w:r w:rsidRPr="001C3444">
        <w:rPr>
          <w:rFonts w:asciiTheme="minorHAnsi" w:hAnsiTheme="minorHAnsi" w:cstheme="minorHAnsi"/>
          <w:sz w:val="22"/>
          <w:szCs w:val="22"/>
        </w:rPr>
        <w:t>60 minute</w:t>
      </w:r>
      <w:proofErr w:type="gramEnd"/>
      <w:r w:rsidRPr="001C3444">
        <w:rPr>
          <w:rFonts w:asciiTheme="minorHAnsi" w:hAnsiTheme="minorHAnsi" w:cstheme="minorHAnsi"/>
          <w:sz w:val="22"/>
          <w:szCs w:val="22"/>
        </w:rPr>
        <w:t xml:space="preserve"> creep tests at the maximum test load (1.50 DTL). Start the creep period as soon as the maximum test load is applied and measure and record the nail movement at 1 minute, 2, 3, 5, 6, and 10 minutes. Where the nail movement between 1 minute and 10 minutes exceeds 0.04 inches, maintain the maximum test load an additional 50 </w:t>
      </w:r>
      <w:proofErr w:type="gramStart"/>
      <w:r w:rsidRPr="001C3444">
        <w:rPr>
          <w:rFonts w:asciiTheme="minorHAnsi" w:hAnsiTheme="minorHAnsi" w:cstheme="minorHAnsi"/>
          <w:sz w:val="22"/>
          <w:szCs w:val="22"/>
        </w:rPr>
        <w:t>minutes</w:t>
      </w:r>
      <w:proofErr w:type="gramEnd"/>
      <w:r w:rsidRPr="001C3444">
        <w:rPr>
          <w:rFonts w:asciiTheme="minorHAnsi" w:hAnsiTheme="minorHAnsi" w:cstheme="minorHAnsi"/>
          <w:sz w:val="22"/>
          <w:szCs w:val="22"/>
        </w:rPr>
        <w:t xml:space="preserve"> and record movements at 20 minutes, 30, 50, and 60 minutes. Maintain all load increments within 5 percent of the intended load.</w:t>
      </w:r>
    </w:p>
    <w:p w14:paraId="309A44E2" w14:textId="77777777" w:rsidR="00A25E9B" w:rsidRPr="001C3444" w:rsidRDefault="00C42CAA" w:rsidP="005047E1">
      <w:pPr>
        <w:pStyle w:val="ListParagraph"/>
        <w:numPr>
          <w:ilvl w:val="1"/>
          <w:numId w:val="4"/>
        </w:numPr>
        <w:tabs>
          <w:tab w:val="left" w:pos="823"/>
          <w:tab w:val="left" w:pos="824"/>
          <w:tab w:val="left" w:pos="5142"/>
        </w:tabs>
        <w:spacing w:before="120"/>
        <w:ind w:left="823" w:right="150"/>
        <w:rPr>
          <w:rFonts w:asciiTheme="minorHAnsi" w:hAnsiTheme="minorHAnsi" w:cstheme="minorHAnsi"/>
        </w:rPr>
      </w:pPr>
      <w:r w:rsidRPr="001C3444">
        <w:rPr>
          <w:rFonts w:asciiTheme="minorHAnsi" w:hAnsiTheme="minorHAnsi" w:cstheme="minorHAnsi"/>
          <w:u w:val="single"/>
        </w:rPr>
        <w:t>Test Nail</w:t>
      </w:r>
      <w:r w:rsidRPr="001C3444">
        <w:rPr>
          <w:rFonts w:asciiTheme="minorHAnsi" w:hAnsiTheme="minorHAnsi" w:cstheme="minorHAnsi"/>
          <w:spacing w:val="-19"/>
          <w:u w:val="single"/>
        </w:rPr>
        <w:t xml:space="preserve"> </w:t>
      </w:r>
      <w:r w:rsidRPr="001C3444">
        <w:rPr>
          <w:rFonts w:asciiTheme="minorHAnsi" w:hAnsiTheme="minorHAnsi" w:cstheme="minorHAnsi"/>
          <w:u w:val="single"/>
        </w:rPr>
        <w:t>Acceptance</w:t>
      </w:r>
      <w:r w:rsidRPr="001C3444">
        <w:rPr>
          <w:rFonts w:asciiTheme="minorHAnsi" w:hAnsiTheme="minorHAnsi" w:cstheme="minorHAnsi"/>
          <w:spacing w:val="-9"/>
          <w:u w:val="single"/>
        </w:rPr>
        <w:t xml:space="preserve"> </w:t>
      </w:r>
      <w:r w:rsidRPr="001C3444">
        <w:rPr>
          <w:rFonts w:asciiTheme="minorHAnsi" w:hAnsiTheme="minorHAnsi" w:cstheme="minorHAnsi"/>
          <w:u w:val="single"/>
        </w:rPr>
        <w:t>Criteria</w:t>
      </w:r>
      <w:r w:rsidR="00AF3EB3" w:rsidRPr="001C3444">
        <w:rPr>
          <w:rFonts w:asciiTheme="minorHAnsi" w:hAnsiTheme="minorHAnsi" w:cstheme="minorHAnsi"/>
        </w:rPr>
        <w:t xml:space="preserve"> </w:t>
      </w:r>
      <w:r w:rsidRPr="001C3444">
        <w:rPr>
          <w:rFonts w:asciiTheme="minorHAnsi" w:hAnsiTheme="minorHAnsi" w:cstheme="minorHAnsi"/>
        </w:rPr>
        <w:t xml:space="preserve">A test nail is considered acceptable when </w:t>
      </w:r>
      <w:proofErr w:type="gramStart"/>
      <w:r w:rsidRPr="001C3444">
        <w:rPr>
          <w:rFonts w:asciiTheme="minorHAnsi" w:hAnsiTheme="minorHAnsi" w:cstheme="minorHAnsi"/>
        </w:rPr>
        <w:t>all of</w:t>
      </w:r>
      <w:proofErr w:type="gramEnd"/>
      <w:r w:rsidRPr="001C3444">
        <w:rPr>
          <w:rFonts w:asciiTheme="minorHAnsi" w:hAnsiTheme="minorHAnsi" w:cstheme="minorHAnsi"/>
        </w:rPr>
        <w:t xml:space="preserve"> the following criteria are</w:t>
      </w:r>
      <w:r w:rsidRPr="001C3444">
        <w:rPr>
          <w:rFonts w:asciiTheme="minorHAnsi" w:hAnsiTheme="minorHAnsi" w:cstheme="minorHAnsi"/>
          <w:spacing w:val="-7"/>
        </w:rPr>
        <w:t xml:space="preserve"> </w:t>
      </w:r>
      <w:r w:rsidRPr="001C3444">
        <w:rPr>
          <w:rFonts w:asciiTheme="minorHAnsi" w:hAnsiTheme="minorHAnsi" w:cstheme="minorHAnsi"/>
        </w:rPr>
        <w:t>met:</w:t>
      </w:r>
    </w:p>
    <w:p w14:paraId="29514F52" w14:textId="77777777" w:rsidR="00A25E9B" w:rsidRPr="001C3444" w:rsidRDefault="00C42CAA" w:rsidP="0026067D">
      <w:pPr>
        <w:pStyle w:val="ListParagraph"/>
        <w:numPr>
          <w:ilvl w:val="2"/>
          <w:numId w:val="4"/>
        </w:numPr>
        <w:tabs>
          <w:tab w:val="left" w:pos="1269"/>
          <w:tab w:val="left" w:pos="1270"/>
        </w:tabs>
        <w:spacing w:before="120"/>
        <w:ind w:left="1269" w:hanging="369"/>
        <w:rPr>
          <w:rFonts w:asciiTheme="minorHAnsi" w:hAnsiTheme="minorHAnsi" w:cstheme="minorHAnsi"/>
        </w:rPr>
      </w:pPr>
      <w:r w:rsidRPr="001C3444">
        <w:rPr>
          <w:rFonts w:asciiTheme="minorHAnsi" w:hAnsiTheme="minorHAnsi" w:cstheme="minorHAnsi"/>
        </w:rPr>
        <w:t>For verification tests on sacrificial nails, a total creep movement of less</w:t>
      </w:r>
      <w:r w:rsidRPr="001C3444">
        <w:rPr>
          <w:rFonts w:asciiTheme="minorHAnsi" w:hAnsiTheme="minorHAnsi" w:cstheme="minorHAnsi"/>
          <w:spacing w:val="10"/>
        </w:rPr>
        <w:t xml:space="preserve"> </w:t>
      </w:r>
      <w:r w:rsidRPr="001C3444">
        <w:rPr>
          <w:rFonts w:asciiTheme="minorHAnsi" w:hAnsiTheme="minorHAnsi" w:cstheme="minorHAnsi"/>
        </w:rPr>
        <w:t>than</w:t>
      </w:r>
    </w:p>
    <w:p w14:paraId="2F5CBFA0" w14:textId="77777777" w:rsidR="00A25E9B" w:rsidRPr="001C3444" w:rsidRDefault="00C42CAA" w:rsidP="005047E1">
      <w:pPr>
        <w:pStyle w:val="BodyText"/>
        <w:spacing w:before="120"/>
        <w:ind w:left="1271" w:right="112"/>
        <w:jc w:val="both"/>
        <w:rPr>
          <w:rFonts w:asciiTheme="minorHAnsi" w:hAnsiTheme="minorHAnsi" w:cstheme="minorHAnsi"/>
          <w:sz w:val="22"/>
          <w:szCs w:val="22"/>
        </w:rPr>
      </w:pPr>
      <w:r w:rsidRPr="001C3444">
        <w:rPr>
          <w:rFonts w:asciiTheme="minorHAnsi" w:hAnsiTheme="minorHAnsi" w:cstheme="minorHAnsi"/>
          <w:sz w:val="22"/>
          <w:szCs w:val="22"/>
        </w:rPr>
        <w:t>0.08 inches per log cycle of time over the final log cycle of time of each load increment (between 3 and 30 minutes for 1.00 DTL, 6 and 60 minutes for</w:t>
      </w:r>
    </w:p>
    <w:p w14:paraId="143037DE" w14:textId="77777777" w:rsidR="00A25E9B" w:rsidRPr="001C3444" w:rsidRDefault="00C42CAA" w:rsidP="005047E1">
      <w:pPr>
        <w:pStyle w:val="BodyText"/>
        <w:spacing w:before="120"/>
        <w:ind w:left="1271" w:right="115"/>
        <w:jc w:val="both"/>
        <w:rPr>
          <w:rFonts w:asciiTheme="minorHAnsi" w:hAnsiTheme="minorHAnsi" w:cstheme="minorHAnsi"/>
          <w:sz w:val="22"/>
          <w:szCs w:val="22"/>
        </w:rPr>
      </w:pPr>
      <w:r w:rsidRPr="001C3444">
        <w:rPr>
          <w:rFonts w:asciiTheme="minorHAnsi" w:hAnsiTheme="minorHAnsi" w:cstheme="minorHAnsi"/>
          <w:sz w:val="22"/>
          <w:szCs w:val="22"/>
        </w:rPr>
        <w:t>1.25 DTL, 30 and 300 minutes for 1.50 DTL) and the creep rate is linear or decreasing throughout the creep test load hold period.</w:t>
      </w:r>
    </w:p>
    <w:p w14:paraId="48DA067F" w14:textId="61E7E62F" w:rsidR="00A25E9B" w:rsidRPr="002962B9" w:rsidRDefault="00C42CAA" w:rsidP="0026067D">
      <w:pPr>
        <w:pStyle w:val="ListParagraph"/>
        <w:numPr>
          <w:ilvl w:val="0"/>
          <w:numId w:val="3"/>
        </w:numPr>
        <w:tabs>
          <w:tab w:val="left" w:pos="1271"/>
          <w:tab w:val="left" w:pos="1272"/>
        </w:tabs>
        <w:spacing w:before="120"/>
        <w:ind w:right="114" w:hanging="371"/>
        <w:rPr>
          <w:rFonts w:asciiTheme="minorHAnsi" w:hAnsiTheme="minorHAnsi" w:cstheme="minorHAnsi"/>
        </w:rPr>
      </w:pPr>
      <w:r w:rsidRPr="002962B9">
        <w:rPr>
          <w:rFonts w:asciiTheme="minorHAnsi" w:hAnsiTheme="minorHAnsi" w:cstheme="minorHAnsi"/>
        </w:rPr>
        <w:t>For</w:t>
      </w:r>
      <w:r w:rsidRPr="002962B9">
        <w:rPr>
          <w:rFonts w:asciiTheme="minorHAnsi" w:hAnsiTheme="minorHAnsi" w:cstheme="minorHAnsi"/>
          <w:spacing w:val="-4"/>
        </w:rPr>
        <w:t xml:space="preserve"> </w:t>
      </w:r>
      <w:r w:rsidRPr="002962B9">
        <w:rPr>
          <w:rFonts w:asciiTheme="minorHAnsi" w:hAnsiTheme="minorHAnsi" w:cstheme="minorHAnsi"/>
        </w:rPr>
        <w:t>verification</w:t>
      </w:r>
      <w:r w:rsidRPr="002962B9">
        <w:rPr>
          <w:rFonts w:asciiTheme="minorHAnsi" w:hAnsiTheme="minorHAnsi" w:cstheme="minorHAnsi"/>
          <w:spacing w:val="-4"/>
        </w:rPr>
        <w:t xml:space="preserve"> </w:t>
      </w:r>
      <w:r w:rsidRPr="002962B9">
        <w:rPr>
          <w:rFonts w:asciiTheme="minorHAnsi" w:hAnsiTheme="minorHAnsi" w:cstheme="minorHAnsi"/>
        </w:rPr>
        <w:t>tests</w:t>
      </w:r>
      <w:r w:rsidRPr="002962B9">
        <w:rPr>
          <w:rFonts w:asciiTheme="minorHAnsi" w:hAnsiTheme="minorHAnsi" w:cstheme="minorHAnsi"/>
          <w:spacing w:val="-4"/>
        </w:rPr>
        <w:t xml:space="preserve"> </w:t>
      </w:r>
      <w:r w:rsidRPr="002962B9">
        <w:rPr>
          <w:rFonts w:asciiTheme="minorHAnsi" w:hAnsiTheme="minorHAnsi" w:cstheme="minorHAnsi"/>
        </w:rPr>
        <w:t>on</w:t>
      </w:r>
      <w:r w:rsidRPr="002962B9">
        <w:rPr>
          <w:rFonts w:asciiTheme="minorHAnsi" w:hAnsiTheme="minorHAnsi" w:cstheme="minorHAnsi"/>
          <w:spacing w:val="-6"/>
        </w:rPr>
        <w:t xml:space="preserve"> </w:t>
      </w:r>
      <w:r w:rsidRPr="002962B9">
        <w:rPr>
          <w:rFonts w:asciiTheme="minorHAnsi" w:hAnsiTheme="minorHAnsi" w:cstheme="minorHAnsi"/>
        </w:rPr>
        <w:t>production</w:t>
      </w:r>
      <w:r w:rsidRPr="002962B9">
        <w:rPr>
          <w:rFonts w:asciiTheme="minorHAnsi" w:hAnsiTheme="minorHAnsi" w:cstheme="minorHAnsi"/>
          <w:spacing w:val="-4"/>
        </w:rPr>
        <w:t xml:space="preserve"> </w:t>
      </w:r>
      <w:r w:rsidRPr="002962B9">
        <w:rPr>
          <w:rFonts w:asciiTheme="minorHAnsi" w:hAnsiTheme="minorHAnsi" w:cstheme="minorHAnsi"/>
        </w:rPr>
        <w:t>nails,</w:t>
      </w:r>
      <w:r w:rsidRPr="002962B9">
        <w:rPr>
          <w:rFonts w:asciiTheme="minorHAnsi" w:hAnsiTheme="minorHAnsi" w:cstheme="minorHAnsi"/>
          <w:spacing w:val="-4"/>
        </w:rPr>
        <w:t xml:space="preserve"> </w:t>
      </w:r>
      <w:r w:rsidRPr="002962B9">
        <w:rPr>
          <w:rFonts w:asciiTheme="minorHAnsi" w:hAnsiTheme="minorHAnsi" w:cstheme="minorHAnsi"/>
        </w:rPr>
        <w:t>a</w:t>
      </w:r>
      <w:r w:rsidRPr="002962B9">
        <w:rPr>
          <w:rFonts w:asciiTheme="minorHAnsi" w:hAnsiTheme="minorHAnsi" w:cstheme="minorHAnsi"/>
          <w:spacing w:val="-4"/>
        </w:rPr>
        <w:t xml:space="preserve"> </w:t>
      </w:r>
      <w:r w:rsidRPr="002962B9">
        <w:rPr>
          <w:rFonts w:asciiTheme="minorHAnsi" w:hAnsiTheme="minorHAnsi" w:cstheme="minorHAnsi"/>
        </w:rPr>
        <w:t>total</w:t>
      </w:r>
      <w:r w:rsidRPr="002962B9">
        <w:rPr>
          <w:rFonts w:asciiTheme="minorHAnsi" w:hAnsiTheme="minorHAnsi" w:cstheme="minorHAnsi"/>
          <w:spacing w:val="-4"/>
        </w:rPr>
        <w:t xml:space="preserve"> </w:t>
      </w:r>
      <w:r w:rsidRPr="002962B9">
        <w:rPr>
          <w:rFonts w:asciiTheme="minorHAnsi" w:hAnsiTheme="minorHAnsi" w:cstheme="minorHAnsi"/>
        </w:rPr>
        <w:t>creep</w:t>
      </w:r>
      <w:r w:rsidRPr="002962B9">
        <w:rPr>
          <w:rFonts w:asciiTheme="minorHAnsi" w:hAnsiTheme="minorHAnsi" w:cstheme="minorHAnsi"/>
          <w:spacing w:val="-4"/>
        </w:rPr>
        <w:t xml:space="preserve"> </w:t>
      </w:r>
      <w:r w:rsidRPr="002962B9">
        <w:rPr>
          <w:rFonts w:asciiTheme="minorHAnsi" w:hAnsiTheme="minorHAnsi" w:cstheme="minorHAnsi"/>
        </w:rPr>
        <w:t>movement</w:t>
      </w:r>
      <w:r w:rsidRPr="002962B9">
        <w:rPr>
          <w:rFonts w:asciiTheme="minorHAnsi" w:hAnsiTheme="minorHAnsi" w:cstheme="minorHAnsi"/>
          <w:spacing w:val="-4"/>
        </w:rPr>
        <w:t xml:space="preserve"> </w:t>
      </w:r>
      <w:r w:rsidRPr="002962B9">
        <w:rPr>
          <w:rFonts w:asciiTheme="minorHAnsi" w:hAnsiTheme="minorHAnsi" w:cstheme="minorHAnsi"/>
        </w:rPr>
        <w:t>of</w:t>
      </w:r>
      <w:r w:rsidRPr="002962B9">
        <w:rPr>
          <w:rFonts w:asciiTheme="minorHAnsi" w:hAnsiTheme="minorHAnsi" w:cstheme="minorHAnsi"/>
          <w:spacing w:val="-4"/>
        </w:rPr>
        <w:t xml:space="preserve"> </w:t>
      </w:r>
      <w:r w:rsidRPr="002962B9">
        <w:rPr>
          <w:rFonts w:asciiTheme="minorHAnsi" w:hAnsiTheme="minorHAnsi" w:cstheme="minorHAnsi"/>
        </w:rPr>
        <w:t>less</w:t>
      </w:r>
      <w:r w:rsidRPr="002962B9">
        <w:rPr>
          <w:rFonts w:asciiTheme="minorHAnsi" w:hAnsiTheme="minorHAnsi" w:cstheme="minorHAnsi"/>
          <w:spacing w:val="-4"/>
        </w:rPr>
        <w:t xml:space="preserve"> </w:t>
      </w:r>
      <w:r w:rsidRPr="002962B9">
        <w:rPr>
          <w:rFonts w:asciiTheme="minorHAnsi" w:hAnsiTheme="minorHAnsi" w:cstheme="minorHAnsi"/>
        </w:rPr>
        <w:t>than</w:t>
      </w:r>
      <w:r w:rsidR="002962B9">
        <w:rPr>
          <w:rFonts w:asciiTheme="minorHAnsi" w:hAnsiTheme="minorHAnsi" w:cstheme="minorHAnsi"/>
        </w:rPr>
        <w:t xml:space="preserve"> </w:t>
      </w:r>
      <w:r w:rsidRPr="002962B9">
        <w:rPr>
          <w:rFonts w:asciiTheme="minorHAnsi" w:hAnsiTheme="minorHAnsi" w:cstheme="minorHAnsi"/>
        </w:rPr>
        <w:t xml:space="preserve">0.08 inches between the </w:t>
      </w:r>
      <w:proofErr w:type="gramStart"/>
      <w:r w:rsidRPr="002962B9">
        <w:rPr>
          <w:rFonts w:asciiTheme="minorHAnsi" w:hAnsiTheme="minorHAnsi" w:cstheme="minorHAnsi"/>
        </w:rPr>
        <w:t>6 and 60 minute</w:t>
      </w:r>
      <w:proofErr w:type="gramEnd"/>
      <w:r w:rsidRPr="002962B9">
        <w:rPr>
          <w:rFonts w:asciiTheme="minorHAnsi" w:hAnsiTheme="minorHAnsi" w:cstheme="minorHAnsi"/>
        </w:rPr>
        <w:t xml:space="preserve"> readings is measured during creep testing and the creep rate is linear or decreasing throughout the creep test load hold period.</w:t>
      </w:r>
    </w:p>
    <w:p w14:paraId="6F3808DB" w14:textId="77777777" w:rsidR="00A25E9B" w:rsidRPr="001C3444" w:rsidRDefault="00C42CAA" w:rsidP="0026067D">
      <w:pPr>
        <w:pStyle w:val="ListParagraph"/>
        <w:numPr>
          <w:ilvl w:val="0"/>
          <w:numId w:val="3"/>
        </w:numPr>
        <w:tabs>
          <w:tab w:val="left" w:pos="1272"/>
        </w:tabs>
        <w:spacing w:before="120"/>
        <w:ind w:left="1272" w:right="113" w:hanging="371"/>
        <w:rPr>
          <w:rFonts w:asciiTheme="minorHAnsi" w:hAnsiTheme="minorHAnsi" w:cstheme="minorHAnsi"/>
        </w:rPr>
      </w:pPr>
      <w:r w:rsidRPr="001C3444">
        <w:rPr>
          <w:rFonts w:asciiTheme="minorHAnsi" w:hAnsiTheme="minorHAnsi" w:cstheme="minorHAnsi"/>
        </w:rPr>
        <w:t xml:space="preserve">For proof tests, a total creep movement of less than 0.04 inches is measured between the </w:t>
      </w:r>
      <w:proofErr w:type="gramStart"/>
      <w:r w:rsidRPr="001C3444">
        <w:rPr>
          <w:rFonts w:asciiTheme="minorHAnsi" w:hAnsiTheme="minorHAnsi" w:cstheme="minorHAnsi"/>
        </w:rPr>
        <w:t>1 and 10 minute</w:t>
      </w:r>
      <w:proofErr w:type="gramEnd"/>
      <w:r w:rsidRPr="001C3444">
        <w:rPr>
          <w:rFonts w:asciiTheme="minorHAnsi" w:hAnsiTheme="minorHAnsi" w:cstheme="minorHAnsi"/>
        </w:rPr>
        <w:t xml:space="preserve"> readings, or a total creep movement of less than 0.08 inches is measured between the 6 and 60 minute readings and the creep</w:t>
      </w:r>
      <w:r w:rsidRPr="001C3444">
        <w:rPr>
          <w:rFonts w:asciiTheme="minorHAnsi" w:hAnsiTheme="minorHAnsi" w:cstheme="minorHAnsi"/>
          <w:spacing w:val="-7"/>
        </w:rPr>
        <w:t xml:space="preserve"> </w:t>
      </w:r>
      <w:r w:rsidRPr="001C3444">
        <w:rPr>
          <w:rFonts w:asciiTheme="minorHAnsi" w:hAnsiTheme="minorHAnsi" w:cstheme="minorHAnsi"/>
        </w:rPr>
        <w:t>rate</w:t>
      </w:r>
      <w:r w:rsidRPr="001C3444">
        <w:rPr>
          <w:rFonts w:asciiTheme="minorHAnsi" w:hAnsiTheme="minorHAnsi" w:cstheme="minorHAnsi"/>
          <w:spacing w:val="-7"/>
        </w:rPr>
        <w:t xml:space="preserve"> </w:t>
      </w:r>
      <w:r w:rsidRPr="001C3444">
        <w:rPr>
          <w:rFonts w:asciiTheme="minorHAnsi" w:hAnsiTheme="minorHAnsi" w:cstheme="minorHAnsi"/>
        </w:rPr>
        <w:t>is</w:t>
      </w:r>
      <w:r w:rsidRPr="001C3444">
        <w:rPr>
          <w:rFonts w:asciiTheme="minorHAnsi" w:hAnsiTheme="minorHAnsi" w:cstheme="minorHAnsi"/>
          <w:spacing w:val="-9"/>
        </w:rPr>
        <w:t xml:space="preserve"> </w:t>
      </w:r>
      <w:r w:rsidRPr="001C3444">
        <w:rPr>
          <w:rFonts w:asciiTheme="minorHAnsi" w:hAnsiTheme="minorHAnsi" w:cstheme="minorHAnsi"/>
        </w:rPr>
        <w:t>linear</w:t>
      </w:r>
      <w:r w:rsidRPr="001C3444">
        <w:rPr>
          <w:rFonts w:asciiTheme="minorHAnsi" w:hAnsiTheme="minorHAnsi" w:cstheme="minorHAnsi"/>
          <w:spacing w:val="-9"/>
        </w:rPr>
        <w:t xml:space="preserve"> </w:t>
      </w:r>
      <w:r w:rsidRPr="001C3444">
        <w:rPr>
          <w:rFonts w:asciiTheme="minorHAnsi" w:hAnsiTheme="minorHAnsi" w:cstheme="minorHAnsi"/>
        </w:rPr>
        <w:t>or</w:t>
      </w:r>
      <w:r w:rsidRPr="001C3444">
        <w:rPr>
          <w:rFonts w:asciiTheme="minorHAnsi" w:hAnsiTheme="minorHAnsi" w:cstheme="minorHAnsi"/>
          <w:spacing w:val="-6"/>
        </w:rPr>
        <w:t xml:space="preserve"> </w:t>
      </w:r>
      <w:r w:rsidRPr="001C3444">
        <w:rPr>
          <w:rFonts w:asciiTheme="minorHAnsi" w:hAnsiTheme="minorHAnsi" w:cstheme="minorHAnsi"/>
        </w:rPr>
        <w:t>decreasing</w:t>
      </w:r>
      <w:r w:rsidRPr="001C3444">
        <w:rPr>
          <w:rFonts w:asciiTheme="minorHAnsi" w:hAnsiTheme="minorHAnsi" w:cstheme="minorHAnsi"/>
          <w:spacing w:val="-9"/>
        </w:rPr>
        <w:t xml:space="preserve"> </w:t>
      </w:r>
      <w:r w:rsidRPr="001C3444">
        <w:rPr>
          <w:rFonts w:asciiTheme="minorHAnsi" w:hAnsiTheme="minorHAnsi" w:cstheme="minorHAnsi"/>
        </w:rPr>
        <w:t>throughout</w:t>
      </w:r>
      <w:r w:rsidRPr="001C3444">
        <w:rPr>
          <w:rFonts w:asciiTheme="minorHAnsi" w:hAnsiTheme="minorHAnsi" w:cstheme="minorHAnsi"/>
          <w:spacing w:val="-9"/>
        </w:rPr>
        <w:t xml:space="preserve"> </w:t>
      </w:r>
      <w:r w:rsidRPr="001C3444">
        <w:rPr>
          <w:rFonts w:asciiTheme="minorHAnsi" w:hAnsiTheme="minorHAnsi" w:cstheme="minorHAnsi"/>
        </w:rPr>
        <w:t>the</w:t>
      </w:r>
      <w:r w:rsidRPr="001C3444">
        <w:rPr>
          <w:rFonts w:asciiTheme="minorHAnsi" w:hAnsiTheme="minorHAnsi" w:cstheme="minorHAnsi"/>
          <w:spacing w:val="-7"/>
        </w:rPr>
        <w:t xml:space="preserve"> </w:t>
      </w:r>
      <w:r w:rsidRPr="001C3444">
        <w:rPr>
          <w:rFonts w:asciiTheme="minorHAnsi" w:hAnsiTheme="minorHAnsi" w:cstheme="minorHAnsi"/>
        </w:rPr>
        <w:t>creep</w:t>
      </w:r>
      <w:r w:rsidRPr="001C3444">
        <w:rPr>
          <w:rFonts w:asciiTheme="minorHAnsi" w:hAnsiTheme="minorHAnsi" w:cstheme="minorHAnsi"/>
          <w:spacing w:val="-7"/>
        </w:rPr>
        <w:t xml:space="preserve"> </w:t>
      </w:r>
      <w:r w:rsidRPr="001C3444">
        <w:rPr>
          <w:rFonts w:asciiTheme="minorHAnsi" w:hAnsiTheme="minorHAnsi" w:cstheme="minorHAnsi"/>
        </w:rPr>
        <w:t>test</w:t>
      </w:r>
      <w:r w:rsidRPr="001C3444">
        <w:rPr>
          <w:rFonts w:asciiTheme="minorHAnsi" w:hAnsiTheme="minorHAnsi" w:cstheme="minorHAnsi"/>
          <w:spacing w:val="-6"/>
        </w:rPr>
        <w:t xml:space="preserve"> </w:t>
      </w:r>
      <w:r w:rsidRPr="001C3444">
        <w:rPr>
          <w:rFonts w:asciiTheme="minorHAnsi" w:hAnsiTheme="minorHAnsi" w:cstheme="minorHAnsi"/>
        </w:rPr>
        <w:t>load</w:t>
      </w:r>
      <w:r w:rsidRPr="001C3444">
        <w:rPr>
          <w:rFonts w:asciiTheme="minorHAnsi" w:hAnsiTheme="minorHAnsi" w:cstheme="minorHAnsi"/>
          <w:spacing w:val="-10"/>
        </w:rPr>
        <w:t xml:space="preserve"> </w:t>
      </w:r>
      <w:r w:rsidRPr="001C3444">
        <w:rPr>
          <w:rFonts w:asciiTheme="minorHAnsi" w:hAnsiTheme="minorHAnsi" w:cstheme="minorHAnsi"/>
        </w:rPr>
        <w:t>hold</w:t>
      </w:r>
      <w:r w:rsidRPr="001C3444">
        <w:rPr>
          <w:rFonts w:asciiTheme="minorHAnsi" w:hAnsiTheme="minorHAnsi" w:cstheme="minorHAnsi"/>
          <w:spacing w:val="-9"/>
        </w:rPr>
        <w:t xml:space="preserve"> </w:t>
      </w:r>
      <w:r w:rsidRPr="001C3444">
        <w:rPr>
          <w:rFonts w:asciiTheme="minorHAnsi" w:hAnsiTheme="minorHAnsi" w:cstheme="minorHAnsi"/>
        </w:rPr>
        <w:t>period.</w:t>
      </w:r>
    </w:p>
    <w:p w14:paraId="53B8A7C7" w14:textId="77777777" w:rsidR="00A25E9B" w:rsidRPr="001C3444" w:rsidRDefault="00C42CAA" w:rsidP="0026067D">
      <w:pPr>
        <w:pStyle w:val="ListParagraph"/>
        <w:numPr>
          <w:ilvl w:val="0"/>
          <w:numId w:val="3"/>
        </w:numPr>
        <w:tabs>
          <w:tab w:val="left" w:pos="1271"/>
          <w:tab w:val="left" w:pos="1272"/>
        </w:tabs>
        <w:spacing w:before="120"/>
        <w:ind w:left="1272" w:right="113" w:hanging="371"/>
        <w:rPr>
          <w:rFonts w:asciiTheme="minorHAnsi" w:hAnsiTheme="minorHAnsi" w:cstheme="minorHAnsi"/>
        </w:rPr>
      </w:pPr>
      <w:r w:rsidRPr="001C3444">
        <w:rPr>
          <w:rFonts w:asciiTheme="minorHAnsi" w:hAnsiTheme="minorHAnsi" w:cstheme="minorHAnsi"/>
        </w:rPr>
        <w:t>For verification tests, the total measured movement at 2.0 x DTL exceeds 80%</w:t>
      </w:r>
      <w:r w:rsidRPr="001C3444">
        <w:rPr>
          <w:rFonts w:asciiTheme="minorHAnsi" w:hAnsiTheme="minorHAnsi" w:cstheme="minorHAnsi"/>
          <w:spacing w:val="-5"/>
        </w:rPr>
        <w:t xml:space="preserve"> </w:t>
      </w:r>
      <w:r w:rsidRPr="001C3444">
        <w:rPr>
          <w:rFonts w:asciiTheme="minorHAnsi" w:hAnsiTheme="minorHAnsi" w:cstheme="minorHAnsi"/>
        </w:rPr>
        <w:t>of</w:t>
      </w:r>
      <w:r w:rsidRPr="001C3444">
        <w:rPr>
          <w:rFonts w:asciiTheme="minorHAnsi" w:hAnsiTheme="minorHAnsi" w:cstheme="minorHAnsi"/>
          <w:spacing w:val="-6"/>
        </w:rPr>
        <w:t xml:space="preserve"> </w:t>
      </w:r>
      <w:r w:rsidRPr="001C3444">
        <w:rPr>
          <w:rFonts w:asciiTheme="minorHAnsi" w:hAnsiTheme="minorHAnsi" w:cstheme="minorHAnsi"/>
        </w:rPr>
        <w:t>the</w:t>
      </w:r>
      <w:r w:rsidRPr="001C3444">
        <w:rPr>
          <w:rFonts w:asciiTheme="minorHAnsi" w:hAnsiTheme="minorHAnsi" w:cstheme="minorHAnsi"/>
          <w:spacing w:val="-6"/>
        </w:rPr>
        <w:t xml:space="preserve"> </w:t>
      </w:r>
      <w:r w:rsidRPr="001C3444">
        <w:rPr>
          <w:rFonts w:asciiTheme="minorHAnsi" w:hAnsiTheme="minorHAnsi" w:cstheme="minorHAnsi"/>
        </w:rPr>
        <w:t>theoretical</w:t>
      </w:r>
      <w:r w:rsidRPr="001C3444">
        <w:rPr>
          <w:rFonts w:asciiTheme="minorHAnsi" w:hAnsiTheme="minorHAnsi" w:cstheme="minorHAnsi"/>
          <w:spacing w:val="-8"/>
        </w:rPr>
        <w:t xml:space="preserve"> </w:t>
      </w:r>
      <w:r w:rsidRPr="001C3444">
        <w:rPr>
          <w:rFonts w:asciiTheme="minorHAnsi" w:hAnsiTheme="minorHAnsi" w:cstheme="minorHAnsi"/>
        </w:rPr>
        <w:t>elastic</w:t>
      </w:r>
      <w:r w:rsidRPr="001C3444">
        <w:rPr>
          <w:rFonts w:asciiTheme="minorHAnsi" w:hAnsiTheme="minorHAnsi" w:cstheme="minorHAnsi"/>
          <w:spacing w:val="-6"/>
        </w:rPr>
        <w:t xml:space="preserve"> </w:t>
      </w:r>
      <w:r w:rsidRPr="001C3444">
        <w:rPr>
          <w:rFonts w:asciiTheme="minorHAnsi" w:hAnsiTheme="minorHAnsi" w:cstheme="minorHAnsi"/>
        </w:rPr>
        <w:t>elongation</w:t>
      </w:r>
      <w:r w:rsidRPr="001C3444">
        <w:rPr>
          <w:rFonts w:asciiTheme="minorHAnsi" w:hAnsiTheme="minorHAnsi" w:cstheme="minorHAnsi"/>
          <w:spacing w:val="-8"/>
        </w:rPr>
        <w:t xml:space="preserve"> </w:t>
      </w:r>
      <w:r w:rsidRPr="001C3444">
        <w:rPr>
          <w:rFonts w:asciiTheme="minorHAnsi" w:hAnsiTheme="minorHAnsi" w:cstheme="minorHAnsi"/>
        </w:rPr>
        <w:t>of</w:t>
      </w:r>
      <w:r w:rsidRPr="001C3444">
        <w:rPr>
          <w:rFonts w:asciiTheme="minorHAnsi" w:hAnsiTheme="minorHAnsi" w:cstheme="minorHAnsi"/>
          <w:spacing w:val="-3"/>
        </w:rPr>
        <w:t xml:space="preserve"> </w:t>
      </w:r>
      <w:r w:rsidRPr="001C3444">
        <w:rPr>
          <w:rFonts w:asciiTheme="minorHAnsi" w:hAnsiTheme="minorHAnsi" w:cstheme="minorHAnsi"/>
        </w:rPr>
        <w:t>the</w:t>
      </w:r>
      <w:r w:rsidRPr="001C3444">
        <w:rPr>
          <w:rFonts w:asciiTheme="minorHAnsi" w:hAnsiTheme="minorHAnsi" w:cstheme="minorHAnsi"/>
          <w:spacing w:val="-5"/>
        </w:rPr>
        <w:t xml:space="preserve"> </w:t>
      </w:r>
      <w:r w:rsidRPr="001C3444">
        <w:rPr>
          <w:rFonts w:asciiTheme="minorHAnsi" w:hAnsiTheme="minorHAnsi" w:cstheme="minorHAnsi"/>
        </w:rPr>
        <w:t>test</w:t>
      </w:r>
      <w:r w:rsidRPr="001C3444">
        <w:rPr>
          <w:rFonts w:asciiTheme="minorHAnsi" w:hAnsiTheme="minorHAnsi" w:cstheme="minorHAnsi"/>
          <w:spacing w:val="-6"/>
        </w:rPr>
        <w:t xml:space="preserve"> </w:t>
      </w:r>
      <w:r w:rsidRPr="001C3444">
        <w:rPr>
          <w:rFonts w:asciiTheme="minorHAnsi" w:hAnsiTheme="minorHAnsi" w:cstheme="minorHAnsi"/>
        </w:rPr>
        <w:t>nail</w:t>
      </w:r>
      <w:r w:rsidRPr="001C3444">
        <w:rPr>
          <w:rFonts w:asciiTheme="minorHAnsi" w:hAnsiTheme="minorHAnsi" w:cstheme="minorHAnsi"/>
          <w:spacing w:val="-7"/>
        </w:rPr>
        <w:t xml:space="preserve"> </w:t>
      </w:r>
      <w:r w:rsidRPr="001C3444">
        <w:rPr>
          <w:rFonts w:asciiTheme="minorHAnsi" w:hAnsiTheme="minorHAnsi" w:cstheme="minorHAnsi"/>
        </w:rPr>
        <w:t>unbonded</w:t>
      </w:r>
      <w:r w:rsidRPr="001C3444">
        <w:rPr>
          <w:rFonts w:asciiTheme="minorHAnsi" w:hAnsiTheme="minorHAnsi" w:cstheme="minorHAnsi"/>
          <w:spacing w:val="-5"/>
        </w:rPr>
        <w:t xml:space="preserve"> </w:t>
      </w:r>
      <w:r w:rsidRPr="001C3444">
        <w:rPr>
          <w:rFonts w:asciiTheme="minorHAnsi" w:hAnsiTheme="minorHAnsi" w:cstheme="minorHAnsi"/>
        </w:rPr>
        <w:t>length.</w:t>
      </w:r>
    </w:p>
    <w:p w14:paraId="6E095E9F" w14:textId="77777777" w:rsidR="00A25E9B" w:rsidRPr="001C3444" w:rsidRDefault="00C42CAA" w:rsidP="0026067D">
      <w:pPr>
        <w:pStyle w:val="ListParagraph"/>
        <w:numPr>
          <w:ilvl w:val="0"/>
          <w:numId w:val="3"/>
        </w:numPr>
        <w:tabs>
          <w:tab w:val="left" w:pos="1271"/>
          <w:tab w:val="left" w:pos="1272"/>
        </w:tabs>
        <w:spacing w:before="120"/>
        <w:ind w:left="1272" w:right="116" w:hanging="371"/>
        <w:rPr>
          <w:rFonts w:asciiTheme="minorHAnsi" w:hAnsiTheme="minorHAnsi" w:cstheme="minorHAnsi"/>
        </w:rPr>
      </w:pPr>
      <w:r w:rsidRPr="001C3444">
        <w:rPr>
          <w:rFonts w:asciiTheme="minorHAnsi" w:hAnsiTheme="minorHAnsi" w:cstheme="minorHAnsi"/>
        </w:rPr>
        <w:t>For proof tests, the total measured movement at 1.5 x DTL exceeds 80% of the theoretical elastic elongation of the test nail unbonded</w:t>
      </w:r>
      <w:r w:rsidRPr="001C3444">
        <w:rPr>
          <w:rFonts w:asciiTheme="minorHAnsi" w:hAnsiTheme="minorHAnsi" w:cstheme="minorHAnsi"/>
          <w:spacing w:val="-34"/>
        </w:rPr>
        <w:t xml:space="preserve"> </w:t>
      </w:r>
      <w:r w:rsidRPr="001C3444">
        <w:rPr>
          <w:rFonts w:asciiTheme="minorHAnsi" w:hAnsiTheme="minorHAnsi" w:cstheme="minorHAnsi"/>
        </w:rPr>
        <w:t>length.</w:t>
      </w:r>
    </w:p>
    <w:p w14:paraId="787FF816" w14:textId="77777777" w:rsidR="00A25E9B" w:rsidRPr="001C3444" w:rsidRDefault="00C42CAA" w:rsidP="0026067D">
      <w:pPr>
        <w:pStyle w:val="ListParagraph"/>
        <w:numPr>
          <w:ilvl w:val="0"/>
          <w:numId w:val="3"/>
        </w:numPr>
        <w:tabs>
          <w:tab w:val="left" w:pos="1270"/>
          <w:tab w:val="left" w:pos="1271"/>
        </w:tabs>
        <w:spacing w:before="120"/>
        <w:ind w:left="1272" w:right="114" w:hanging="371"/>
        <w:rPr>
          <w:rFonts w:asciiTheme="minorHAnsi" w:hAnsiTheme="minorHAnsi" w:cstheme="minorHAnsi"/>
        </w:rPr>
      </w:pPr>
      <w:r w:rsidRPr="001C3444">
        <w:rPr>
          <w:rFonts w:asciiTheme="minorHAnsi" w:hAnsiTheme="minorHAnsi" w:cstheme="minorHAnsi"/>
        </w:rPr>
        <w:t>A pullout failure does not occur prior to or at 2.0 x DTL during verification testing of sacrificial or production nails or 1.5 x DTL during proof testing.</w:t>
      </w:r>
    </w:p>
    <w:p w14:paraId="605D6DC9" w14:textId="77777777" w:rsidR="00A25E9B" w:rsidRPr="001C3444" w:rsidRDefault="00C42CAA" w:rsidP="0026067D">
      <w:pPr>
        <w:pStyle w:val="BodyText"/>
        <w:spacing w:before="120"/>
        <w:ind w:left="1271" w:right="113"/>
        <w:jc w:val="both"/>
        <w:rPr>
          <w:rFonts w:asciiTheme="minorHAnsi" w:hAnsiTheme="minorHAnsi" w:cstheme="minorHAnsi"/>
          <w:sz w:val="22"/>
          <w:szCs w:val="22"/>
        </w:rPr>
      </w:pPr>
      <w:r w:rsidRPr="001C3444">
        <w:rPr>
          <w:rFonts w:asciiTheme="minorHAnsi" w:hAnsiTheme="minorHAnsi" w:cstheme="minorHAnsi"/>
          <w:sz w:val="22"/>
          <w:szCs w:val="22"/>
        </w:rPr>
        <w:lastRenderedPageBreak/>
        <w:t>Pullout failure is defined as the load at which attempts to further increase the test load simply result in continued pullout movement of the test nail. Record the pullout failure load as part of the test data.</w:t>
      </w:r>
    </w:p>
    <w:p w14:paraId="7B49935B" w14:textId="77777777" w:rsidR="00A25E9B" w:rsidRPr="001C3444" w:rsidRDefault="00C42CAA" w:rsidP="0026067D">
      <w:pPr>
        <w:pStyle w:val="BodyText"/>
        <w:spacing w:before="120"/>
        <w:ind w:left="1271" w:right="110"/>
        <w:jc w:val="both"/>
        <w:rPr>
          <w:rFonts w:asciiTheme="minorHAnsi" w:hAnsiTheme="minorHAnsi" w:cstheme="minorHAnsi"/>
          <w:sz w:val="22"/>
          <w:szCs w:val="22"/>
        </w:rPr>
      </w:pPr>
      <w:r w:rsidRPr="001C3444">
        <w:rPr>
          <w:rFonts w:asciiTheme="minorHAnsi" w:hAnsiTheme="minorHAnsi" w:cstheme="minorHAnsi"/>
          <w:sz w:val="22"/>
          <w:szCs w:val="22"/>
        </w:rPr>
        <w:t xml:space="preserve">Successful verification or proof tested production nails meeting the above test acceptance criteria may be incorporated as production nails, provided that (1) the unbonded length of the test nail drillhole has not collapsed during testing, (2) the minimum required drillhole diameter has been maintained, </w:t>
      </w:r>
      <w:r w:rsidRPr="001C3444">
        <w:rPr>
          <w:rFonts w:asciiTheme="minorHAnsi" w:hAnsiTheme="minorHAnsi" w:cstheme="minorHAnsi"/>
          <w:spacing w:val="-2"/>
          <w:sz w:val="22"/>
          <w:szCs w:val="22"/>
        </w:rPr>
        <w:t xml:space="preserve">(3) </w:t>
      </w:r>
      <w:r w:rsidRPr="001C3444">
        <w:rPr>
          <w:rFonts w:asciiTheme="minorHAnsi" w:hAnsiTheme="minorHAnsi" w:cstheme="minorHAnsi"/>
          <w:sz w:val="22"/>
          <w:szCs w:val="22"/>
        </w:rPr>
        <w:t xml:space="preserve">the specified corrosion protection is provided, and (4) the test nail length is equal to or greater than the scheduled production nail length. Complete test nails meeting these requirements by satisfactorily grouting up the unbonded test length. Maintain the temporary unbonded test length for subsequent grouting. If the unbonded test length of production proof test nails cannot be satisfactorily grouted </w:t>
      </w:r>
      <w:proofErr w:type="gramStart"/>
      <w:r w:rsidRPr="001C3444">
        <w:rPr>
          <w:rFonts w:asciiTheme="minorHAnsi" w:hAnsiTheme="minorHAnsi" w:cstheme="minorHAnsi"/>
          <w:sz w:val="22"/>
          <w:szCs w:val="22"/>
        </w:rPr>
        <w:t>subsequent to</w:t>
      </w:r>
      <w:proofErr w:type="gramEnd"/>
      <w:r w:rsidRPr="001C3444">
        <w:rPr>
          <w:rFonts w:asciiTheme="minorHAnsi" w:hAnsiTheme="minorHAnsi" w:cstheme="minorHAnsi"/>
          <w:sz w:val="22"/>
          <w:szCs w:val="22"/>
        </w:rPr>
        <w:t xml:space="preserve"> testing, replace with an additional production nail installed at no additional</w:t>
      </w:r>
      <w:r w:rsidRPr="001C3444">
        <w:rPr>
          <w:rFonts w:asciiTheme="minorHAnsi" w:hAnsiTheme="minorHAnsi" w:cstheme="minorHAnsi"/>
          <w:spacing w:val="-14"/>
          <w:sz w:val="22"/>
          <w:szCs w:val="22"/>
        </w:rPr>
        <w:t xml:space="preserve"> </w:t>
      </w:r>
      <w:r w:rsidRPr="001C3444">
        <w:rPr>
          <w:rFonts w:asciiTheme="minorHAnsi" w:hAnsiTheme="minorHAnsi" w:cstheme="minorHAnsi"/>
          <w:sz w:val="22"/>
          <w:szCs w:val="22"/>
        </w:rPr>
        <w:t>cost.</w:t>
      </w:r>
    </w:p>
    <w:p w14:paraId="50A6F402" w14:textId="77777777" w:rsidR="00A25E9B" w:rsidRPr="001C3444" w:rsidRDefault="00C42CAA" w:rsidP="005047E1">
      <w:pPr>
        <w:pStyle w:val="ListParagraph"/>
        <w:numPr>
          <w:ilvl w:val="1"/>
          <w:numId w:val="4"/>
        </w:numPr>
        <w:tabs>
          <w:tab w:val="left" w:pos="821"/>
          <w:tab w:val="left" w:pos="822"/>
          <w:tab w:val="left" w:pos="3701"/>
        </w:tabs>
        <w:spacing w:before="120"/>
        <w:ind w:left="823" w:right="163"/>
        <w:rPr>
          <w:rFonts w:asciiTheme="minorHAnsi" w:hAnsiTheme="minorHAnsi" w:cstheme="minorHAnsi"/>
        </w:rPr>
      </w:pPr>
      <w:r w:rsidRPr="001C3444">
        <w:rPr>
          <w:rFonts w:asciiTheme="minorHAnsi" w:hAnsiTheme="minorHAnsi" w:cstheme="minorHAnsi"/>
          <w:u w:val="single"/>
        </w:rPr>
        <w:t>Test</w:t>
      </w:r>
      <w:r w:rsidRPr="001C3444">
        <w:rPr>
          <w:rFonts w:asciiTheme="minorHAnsi" w:hAnsiTheme="minorHAnsi" w:cstheme="minorHAnsi"/>
          <w:spacing w:val="-8"/>
          <w:u w:val="single"/>
        </w:rPr>
        <w:t xml:space="preserve"> </w:t>
      </w:r>
      <w:r w:rsidRPr="001C3444">
        <w:rPr>
          <w:rFonts w:asciiTheme="minorHAnsi" w:hAnsiTheme="minorHAnsi" w:cstheme="minorHAnsi"/>
          <w:u w:val="single"/>
        </w:rPr>
        <w:t>Nail</w:t>
      </w:r>
      <w:r w:rsidRPr="001C3444">
        <w:rPr>
          <w:rFonts w:asciiTheme="minorHAnsi" w:hAnsiTheme="minorHAnsi" w:cstheme="minorHAnsi"/>
          <w:spacing w:val="-8"/>
          <w:u w:val="single"/>
        </w:rPr>
        <w:t xml:space="preserve"> </w:t>
      </w:r>
      <w:r w:rsidRPr="001C3444">
        <w:rPr>
          <w:rFonts w:asciiTheme="minorHAnsi" w:hAnsiTheme="minorHAnsi" w:cstheme="minorHAnsi"/>
          <w:u w:val="single"/>
        </w:rPr>
        <w:t>Rejection</w:t>
      </w:r>
      <w:r w:rsidR="00AF3EB3" w:rsidRPr="001C3444">
        <w:rPr>
          <w:rFonts w:asciiTheme="minorHAnsi" w:hAnsiTheme="minorHAnsi" w:cstheme="minorHAnsi"/>
        </w:rPr>
        <w:t xml:space="preserve"> </w:t>
      </w:r>
      <w:r w:rsidRPr="001C3444">
        <w:rPr>
          <w:rFonts w:asciiTheme="minorHAnsi" w:hAnsiTheme="minorHAnsi" w:cstheme="minorHAnsi"/>
        </w:rPr>
        <w:t>If a test nail does not satisfy the acceptance criterion, the Engineer will implement the procedures</w:t>
      </w:r>
      <w:r w:rsidRPr="001C3444">
        <w:rPr>
          <w:rFonts w:asciiTheme="minorHAnsi" w:hAnsiTheme="minorHAnsi" w:cstheme="minorHAnsi"/>
          <w:spacing w:val="-13"/>
        </w:rPr>
        <w:t xml:space="preserve"> </w:t>
      </w:r>
      <w:r w:rsidRPr="001C3444">
        <w:rPr>
          <w:rFonts w:asciiTheme="minorHAnsi" w:hAnsiTheme="minorHAnsi" w:cstheme="minorHAnsi"/>
          <w:spacing w:val="-2"/>
        </w:rPr>
        <w:t>below.</w:t>
      </w:r>
    </w:p>
    <w:p w14:paraId="2FEBC493" w14:textId="77777777" w:rsidR="00A25E9B" w:rsidRPr="001C3444" w:rsidRDefault="00C42CAA" w:rsidP="0026067D">
      <w:pPr>
        <w:pStyle w:val="ListParagraph"/>
        <w:numPr>
          <w:ilvl w:val="2"/>
          <w:numId w:val="4"/>
        </w:numPr>
        <w:tabs>
          <w:tab w:val="left" w:pos="1273"/>
        </w:tabs>
        <w:spacing w:before="120"/>
        <w:ind w:left="1272" w:right="111" w:hanging="372"/>
        <w:rPr>
          <w:rFonts w:asciiTheme="minorHAnsi" w:hAnsiTheme="minorHAnsi" w:cstheme="minorHAnsi"/>
        </w:rPr>
      </w:pPr>
      <w:r w:rsidRPr="001C3444">
        <w:rPr>
          <w:rFonts w:asciiTheme="minorHAnsi" w:hAnsiTheme="minorHAnsi" w:cstheme="minorHAnsi"/>
        </w:rPr>
        <w:t xml:space="preserve">For Verification Tests on Sacrificial Nails, the Engineer will evaluate the results of each verification test and will reject installation methods that do </w:t>
      </w:r>
      <w:r w:rsidRPr="001C3444">
        <w:rPr>
          <w:rFonts w:asciiTheme="minorHAnsi" w:hAnsiTheme="minorHAnsi" w:cstheme="minorHAnsi"/>
          <w:spacing w:val="-2"/>
        </w:rPr>
        <w:t xml:space="preserve">not </w:t>
      </w:r>
      <w:r w:rsidRPr="001C3444">
        <w:rPr>
          <w:rFonts w:asciiTheme="minorHAnsi" w:hAnsiTheme="minorHAnsi" w:cstheme="minorHAnsi"/>
        </w:rPr>
        <w:t xml:space="preserve">satisfy the nail testing requirements. Propose alternative methods and install replacement verification test nails. Install and test replacement test nails at no additional cost to the Department and with no extension of contract time. The Engineer may require the Contractor to replace some or </w:t>
      </w:r>
      <w:proofErr w:type="gramStart"/>
      <w:r w:rsidRPr="001C3444">
        <w:rPr>
          <w:rFonts w:asciiTheme="minorHAnsi" w:hAnsiTheme="minorHAnsi" w:cstheme="minorHAnsi"/>
        </w:rPr>
        <w:t>all of</w:t>
      </w:r>
      <w:proofErr w:type="gramEnd"/>
      <w:r w:rsidRPr="001C3444">
        <w:rPr>
          <w:rFonts w:asciiTheme="minorHAnsi" w:hAnsiTheme="minorHAnsi" w:cstheme="minorHAnsi"/>
        </w:rPr>
        <w:t xml:space="preserve"> any production nails installed prior to a</w:t>
      </w:r>
      <w:r w:rsidR="0092431E" w:rsidRPr="001C3444">
        <w:rPr>
          <w:rFonts w:asciiTheme="minorHAnsi" w:hAnsiTheme="minorHAnsi" w:cstheme="minorHAnsi"/>
        </w:rPr>
        <w:t xml:space="preserve">cceptance of Sacrificial Nails; </w:t>
      </w:r>
      <w:r w:rsidRPr="001C3444">
        <w:rPr>
          <w:rFonts w:asciiTheme="minorHAnsi" w:hAnsiTheme="minorHAnsi" w:cstheme="minorHAnsi"/>
        </w:rPr>
        <w:t>alternatively, the Engineer may require additional verification or proof tests on these production</w:t>
      </w:r>
      <w:r w:rsidRPr="001C3444">
        <w:rPr>
          <w:rFonts w:asciiTheme="minorHAnsi" w:hAnsiTheme="minorHAnsi" w:cstheme="minorHAnsi"/>
          <w:spacing w:val="-3"/>
        </w:rPr>
        <w:t xml:space="preserve"> </w:t>
      </w:r>
      <w:r w:rsidRPr="001C3444">
        <w:rPr>
          <w:rFonts w:asciiTheme="minorHAnsi" w:hAnsiTheme="minorHAnsi" w:cstheme="minorHAnsi"/>
          <w:spacing w:val="-2"/>
        </w:rPr>
        <w:t>nails.</w:t>
      </w:r>
    </w:p>
    <w:p w14:paraId="02E0F8B3" w14:textId="77777777" w:rsidR="0092431E" w:rsidRPr="001C3444" w:rsidRDefault="00C42CAA" w:rsidP="0026067D">
      <w:pPr>
        <w:pStyle w:val="ListParagraph"/>
        <w:numPr>
          <w:ilvl w:val="2"/>
          <w:numId w:val="4"/>
        </w:numPr>
        <w:tabs>
          <w:tab w:val="left" w:pos="1271"/>
        </w:tabs>
        <w:spacing w:before="120"/>
        <w:ind w:left="1272" w:right="111" w:hanging="372"/>
        <w:rPr>
          <w:rFonts w:asciiTheme="minorHAnsi" w:hAnsiTheme="minorHAnsi" w:cstheme="minorHAnsi"/>
        </w:rPr>
      </w:pPr>
      <w:r w:rsidRPr="001C3444">
        <w:rPr>
          <w:rFonts w:asciiTheme="minorHAnsi" w:hAnsiTheme="minorHAnsi" w:cstheme="minorHAnsi"/>
        </w:rPr>
        <w:t xml:space="preserve">For Verification or Proof Tests on Production Nails, the Engineer may require the Contractor to replace some or </w:t>
      </w:r>
      <w:proofErr w:type="gramStart"/>
      <w:r w:rsidRPr="001C3444">
        <w:rPr>
          <w:rFonts w:asciiTheme="minorHAnsi" w:hAnsiTheme="minorHAnsi" w:cstheme="minorHAnsi"/>
        </w:rPr>
        <w:t>all of</w:t>
      </w:r>
      <w:proofErr w:type="gramEnd"/>
      <w:r w:rsidRPr="001C3444">
        <w:rPr>
          <w:rFonts w:asciiTheme="minorHAnsi" w:hAnsiTheme="minorHAnsi" w:cstheme="minorHAnsi"/>
        </w:rPr>
        <w:t xml:space="preserve"> the installed production nails between a failed test nail and the adjacent passing test nail. Alternatively, the Engineer may require the installation and testing of additional test nails to verify that adjacent previously installed production nails have sufficient load carrying capacity. Contractor modifications may include, but are not limited to: the installation of additional test nails; increasing the drillhole diameter to provide increased capacity; modifying the installation or grouting methods; reducing the production nail spacing from that shown on the Construction Plans and installing more production nails at a reduced capacity; or installing longer production nails if sufficient right-of way is available and the pullout capacity behind the failure surface controls the allowable nail design capacity. The nails may not be lengthened beyond the right-of-way or easement. Installation and testing of additional test nails or installation of additional or modified nails </w:t>
      </w:r>
      <w:proofErr w:type="gramStart"/>
      <w:r w:rsidRPr="001C3444">
        <w:rPr>
          <w:rFonts w:asciiTheme="minorHAnsi" w:hAnsiTheme="minorHAnsi" w:cstheme="minorHAnsi"/>
        </w:rPr>
        <w:t>as a result of</w:t>
      </w:r>
      <w:proofErr w:type="gramEnd"/>
      <w:r w:rsidRPr="001C3444">
        <w:rPr>
          <w:rFonts w:asciiTheme="minorHAnsi" w:hAnsiTheme="minorHAnsi" w:cstheme="minorHAnsi"/>
        </w:rPr>
        <w:t xml:space="preserve"> test nail failure(s) </w:t>
      </w:r>
      <w:r w:rsidRPr="001C3444">
        <w:rPr>
          <w:rFonts w:asciiTheme="minorHAnsi" w:hAnsiTheme="minorHAnsi" w:cstheme="minorHAnsi"/>
          <w:spacing w:val="-3"/>
        </w:rPr>
        <w:t xml:space="preserve">will </w:t>
      </w:r>
      <w:r w:rsidRPr="001C3444">
        <w:rPr>
          <w:rFonts w:asciiTheme="minorHAnsi" w:hAnsiTheme="minorHAnsi" w:cstheme="minorHAnsi"/>
        </w:rPr>
        <w:t>be at no additional cost to the</w:t>
      </w:r>
      <w:r w:rsidRPr="001C3444">
        <w:rPr>
          <w:rFonts w:asciiTheme="minorHAnsi" w:hAnsiTheme="minorHAnsi" w:cstheme="minorHAnsi"/>
          <w:spacing w:val="-6"/>
        </w:rPr>
        <w:t xml:space="preserve"> </w:t>
      </w:r>
      <w:r w:rsidR="0092431E" w:rsidRPr="001C3444">
        <w:rPr>
          <w:rFonts w:asciiTheme="minorHAnsi" w:hAnsiTheme="minorHAnsi" w:cstheme="minorHAnsi"/>
        </w:rPr>
        <w:t>Department.</w:t>
      </w:r>
    </w:p>
    <w:p w14:paraId="3EB1CF8D" w14:textId="77777777" w:rsidR="00887F41" w:rsidRPr="001C3444" w:rsidRDefault="00887F41" w:rsidP="005047E1">
      <w:pPr>
        <w:tabs>
          <w:tab w:val="left" w:pos="1271"/>
        </w:tabs>
        <w:ind w:right="111"/>
        <w:jc w:val="both"/>
        <w:rPr>
          <w:rFonts w:asciiTheme="minorHAnsi" w:hAnsiTheme="minorHAnsi" w:cstheme="minorHAnsi"/>
        </w:rPr>
      </w:pPr>
    </w:p>
    <w:p w14:paraId="46742D03" w14:textId="77777777" w:rsidR="0092431E" w:rsidRPr="001C3444" w:rsidRDefault="0092431E" w:rsidP="005047E1">
      <w:pPr>
        <w:tabs>
          <w:tab w:val="left" w:pos="1271"/>
        </w:tabs>
        <w:ind w:right="111"/>
        <w:jc w:val="both"/>
        <w:rPr>
          <w:rFonts w:asciiTheme="minorHAnsi" w:hAnsiTheme="minorHAnsi" w:cstheme="minorHAnsi"/>
        </w:rPr>
      </w:pPr>
    </w:p>
    <w:p w14:paraId="71EFAF4B" w14:textId="77777777" w:rsidR="00A25E9B" w:rsidRPr="001C3444" w:rsidRDefault="00C42CAA" w:rsidP="005047E1">
      <w:pPr>
        <w:pStyle w:val="Heading1"/>
        <w:tabs>
          <w:tab w:val="left" w:pos="824"/>
        </w:tabs>
        <w:spacing w:before="80"/>
        <w:ind w:left="120" w:firstLine="0"/>
        <w:jc w:val="both"/>
        <w:rPr>
          <w:rFonts w:asciiTheme="minorHAnsi" w:hAnsiTheme="minorHAnsi" w:cstheme="minorHAnsi"/>
          <w:sz w:val="22"/>
          <w:szCs w:val="22"/>
        </w:rPr>
      </w:pPr>
      <w:r w:rsidRPr="001C3444">
        <w:rPr>
          <w:rFonts w:asciiTheme="minorHAnsi" w:hAnsiTheme="minorHAnsi" w:cstheme="minorHAnsi"/>
          <w:sz w:val="22"/>
          <w:szCs w:val="22"/>
        </w:rPr>
        <w:t>10.0</w:t>
      </w:r>
      <w:r w:rsidRPr="001C3444">
        <w:rPr>
          <w:rFonts w:asciiTheme="minorHAnsi" w:hAnsiTheme="minorHAnsi" w:cstheme="minorHAnsi"/>
          <w:sz w:val="22"/>
          <w:szCs w:val="22"/>
        </w:rPr>
        <w:tab/>
        <w:t>RECORDS</w:t>
      </w:r>
    </w:p>
    <w:p w14:paraId="1324BCF8" w14:textId="77777777" w:rsidR="00A25E9B" w:rsidRPr="001C3444" w:rsidRDefault="00A25E9B" w:rsidP="005047E1">
      <w:pPr>
        <w:pStyle w:val="BodyText"/>
        <w:spacing w:before="9"/>
        <w:jc w:val="both"/>
        <w:rPr>
          <w:rFonts w:asciiTheme="minorHAnsi" w:hAnsiTheme="minorHAnsi" w:cstheme="minorHAnsi"/>
          <w:b/>
          <w:sz w:val="22"/>
          <w:szCs w:val="22"/>
        </w:rPr>
      </w:pPr>
    </w:p>
    <w:p w14:paraId="03723F27" w14:textId="77777777" w:rsidR="00A25E9B" w:rsidRPr="001C3444" w:rsidRDefault="00C42CAA" w:rsidP="005047E1">
      <w:pPr>
        <w:pStyle w:val="BodyText"/>
        <w:ind w:left="115"/>
        <w:jc w:val="both"/>
        <w:rPr>
          <w:rFonts w:asciiTheme="minorHAnsi" w:hAnsiTheme="minorHAnsi" w:cstheme="minorHAnsi"/>
          <w:sz w:val="22"/>
          <w:szCs w:val="22"/>
        </w:rPr>
      </w:pPr>
      <w:r w:rsidRPr="001C3444">
        <w:rPr>
          <w:rFonts w:asciiTheme="minorHAnsi" w:hAnsiTheme="minorHAnsi" w:cstheme="minorHAnsi"/>
          <w:sz w:val="22"/>
          <w:szCs w:val="22"/>
        </w:rPr>
        <w:t>Provide the Engineer with the following final records:</w:t>
      </w:r>
    </w:p>
    <w:p w14:paraId="50ED7277" w14:textId="77777777" w:rsidR="00A25E9B" w:rsidRPr="001C3444" w:rsidRDefault="00C42CAA" w:rsidP="0026067D">
      <w:pPr>
        <w:pStyle w:val="ListParagraph"/>
        <w:numPr>
          <w:ilvl w:val="0"/>
          <w:numId w:val="2"/>
        </w:numPr>
        <w:tabs>
          <w:tab w:val="left" w:pos="838"/>
          <w:tab w:val="left" w:pos="839"/>
        </w:tabs>
        <w:spacing w:before="120"/>
        <w:ind w:hanging="478"/>
        <w:rPr>
          <w:rFonts w:asciiTheme="minorHAnsi" w:hAnsiTheme="minorHAnsi" w:cstheme="minorHAnsi"/>
        </w:rPr>
      </w:pPr>
      <w:r w:rsidRPr="001C3444">
        <w:rPr>
          <w:rFonts w:asciiTheme="minorHAnsi" w:hAnsiTheme="minorHAnsi" w:cstheme="minorHAnsi"/>
        </w:rPr>
        <w:t>As-built drawings</w:t>
      </w:r>
      <w:r w:rsidRPr="001C3444">
        <w:rPr>
          <w:rFonts w:asciiTheme="minorHAnsi" w:hAnsiTheme="minorHAnsi" w:cstheme="minorHAnsi"/>
          <w:spacing w:val="-3"/>
        </w:rPr>
        <w:t xml:space="preserve"> </w:t>
      </w:r>
      <w:r w:rsidRPr="001C3444">
        <w:rPr>
          <w:rFonts w:asciiTheme="minorHAnsi" w:hAnsiTheme="minorHAnsi" w:cstheme="minorHAnsi"/>
        </w:rPr>
        <w:t>showing:</w:t>
      </w:r>
    </w:p>
    <w:p w14:paraId="404D1B05" w14:textId="77777777" w:rsidR="00A25E9B" w:rsidRPr="001C3444" w:rsidRDefault="00C42CAA" w:rsidP="0026067D">
      <w:pPr>
        <w:pStyle w:val="ListParagraph"/>
        <w:numPr>
          <w:ilvl w:val="1"/>
          <w:numId w:val="2"/>
        </w:numPr>
        <w:tabs>
          <w:tab w:val="left" w:pos="1260"/>
        </w:tabs>
        <w:spacing w:before="120"/>
        <w:ind w:left="1260" w:right="186" w:hanging="360"/>
        <w:rPr>
          <w:rFonts w:asciiTheme="minorHAnsi" w:hAnsiTheme="minorHAnsi" w:cstheme="minorHAnsi"/>
        </w:rPr>
      </w:pPr>
      <w:r w:rsidRPr="001C3444">
        <w:rPr>
          <w:rFonts w:asciiTheme="minorHAnsi" w:hAnsiTheme="minorHAnsi" w:cstheme="minorHAnsi"/>
        </w:rPr>
        <w:t>The actual location and orientation of the soil nails, including deviation from specified</w:t>
      </w:r>
      <w:r w:rsidRPr="001C3444">
        <w:rPr>
          <w:rFonts w:asciiTheme="minorHAnsi" w:hAnsiTheme="minorHAnsi" w:cstheme="minorHAnsi"/>
          <w:spacing w:val="-3"/>
        </w:rPr>
        <w:t xml:space="preserve"> </w:t>
      </w:r>
      <w:r w:rsidRPr="001C3444">
        <w:rPr>
          <w:rFonts w:asciiTheme="minorHAnsi" w:hAnsiTheme="minorHAnsi" w:cstheme="minorHAnsi"/>
        </w:rPr>
        <w:t>tolerances.</w:t>
      </w:r>
    </w:p>
    <w:p w14:paraId="691255D9" w14:textId="77777777" w:rsidR="00A25E9B" w:rsidRPr="001C3444" w:rsidRDefault="00C42CAA" w:rsidP="0026067D">
      <w:pPr>
        <w:pStyle w:val="ListParagraph"/>
        <w:numPr>
          <w:ilvl w:val="1"/>
          <w:numId w:val="2"/>
        </w:numPr>
        <w:tabs>
          <w:tab w:val="left" w:pos="1260"/>
        </w:tabs>
        <w:spacing w:before="120"/>
        <w:ind w:left="1260" w:right="189" w:hanging="360"/>
        <w:rPr>
          <w:rFonts w:asciiTheme="minorHAnsi" w:hAnsiTheme="minorHAnsi" w:cstheme="minorHAnsi"/>
        </w:rPr>
      </w:pPr>
      <w:r w:rsidRPr="001C3444">
        <w:rPr>
          <w:rFonts w:asciiTheme="minorHAnsi" w:hAnsiTheme="minorHAnsi" w:cstheme="minorHAnsi"/>
        </w:rPr>
        <w:t xml:space="preserve">Nail capacity, nail type, installed drillhole and bar diameter, designed </w:t>
      </w:r>
      <w:r w:rsidRPr="001C3444">
        <w:rPr>
          <w:rFonts w:asciiTheme="minorHAnsi" w:hAnsiTheme="minorHAnsi" w:cstheme="minorHAnsi"/>
          <w:spacing w:val="-2"/>
        </w:rPr>
        <w:t xml:space="preserve">and </w:t>
      </w:r>
      <w:r w:rsidRPr="001C3444">
        <w:rPr>
          <w:rFonts w:asciiTheme="minorHAnsi" w:hAnsiTheme="minorHAnsi" w:cstheme="minorHAnsi"/>
        </w:rPr>
        <w:t>installed nail</w:t>
      </w:r>
      <w:r w:rsidRPr="001C3444">
        <w:rPr>
          <w:rFonts w:asciiTheme="minorHAnsi" w:hAnsiTheme="minorHAnsi" w:cstheme="minorHAnsi"/>
          <w:spacing w:val="-4"/>
        </w:rPr>
        <w:t xml:space="preserve"> </w:t>
      </w:r>
      <w:r w:rsidRPr="001C3444">
        <w:rPr>
          <w:rFonts w:asciiTheme="minorHAnsi" w:hAnsiTheme="minorHAnsi" w:cstheme="minorHAnsi"/>
        </w:rPr>
        <w:t>length.</w:t>
      </w:r>
    </w:p>
    <w:p w14:paraId="7F744729" w14:textId="77777777" w:rsidR="00A25E9B" w:rsidRPr="001C3444" w:rsidRDefault="00C42CAA" w:rsidP="0026067D">
      <w:pPr>
        <w:pStyle w:val="ListParagraph"/>
        <w:numPr>
          <w:ilvl w:val="1"/>
          <w:numId w:val="2"/>
        </w:numPr>
        <w:tabs>
          <w:tab w:val="left" w:pos="1260"/>
        </w:tabs>
        <w:spacing w:before="120"/>
        <w:ind w:left="1260" w:hanging="360"/>
        <w:rPr>
          <w:rFonts w:asciiTheme="minorHAnsi" w:hAnsiTheme="minorHAnsi" w:cstheme="minorHAnsi"/>
        </w:rPr>
      </w:pPr>
      <w:r w:rsidRPr="001C3444">
        <w:rPr>
          <w:rFonts w:asciiTheme="minorHAnsi" w:hAnsiTheme="minorHAnsi" w:cstheme="minorHAnsi"/>
        </w:rPr>
        <w:lastRenderedPageBreak/>
        <w:t>The type of testing performed for each soil nail and test</w:t>
      </w:r>
      <w:r w:rsidRPr="001C3444">
        <w:rPr>
          <w:rFonts w:asciiTheme="minorHAnsi" w:hAnsiTheme="minorHAnsi" w:cstheme="minorHAnsi"/>
          <w:spacing w:val="-34"/>
        </w:rPr>
        <w:t xml:space="preserve"> </w:t>
      </w:r>
      <w:r w:rsidRPr="001C3444">
        <w:rPr>
          <w:rFonts w:asciiTheme="minorHAnsi" w:hAnsiTheme="minorHAnsi" w:cstheme="minorHAnsi"/>
        </w:rPr>
        <w:t>results.</w:t>
      </w:r>
    </w:p>
    <w:p w14:paraId="2ADAEE3A" w14:textId="54B6B71D" w:rsidR="00A25E9B" w:rsidRPr="001C3444" w:rsidRDefault="00C42CAA" w:rsidP="0026067D">
      <w:pPr>
        <w:pStyle w:val="ListParagraph"/>
        <w:numPr>
          <w:ilvl w:val="1"/>
          <w:numId w:val="2"/>
        </w:numPr>
        <w:tabs>
          <w:tab w:val="left" w:pos="1260"/>
          <w:tab w:val="left" w:pos="2197"/>
          <w:tab w:val="left" w:pos="3367"/>
          <w:tab w:val="left" w:pos="3790"/>
          <w:tab w:val="left" w:pos="4400"/>
          <w:tab w:val="left" w:pos="6266"/>
          <w:tab w:val="left" w:pos="7368"/>
          <w:tab w:val="left" w:pos="7991"/>
          <w:tab w:val="left" w:pos="8601"/>
        </w:tabs>
        <w:spacing w:before="120"/>
        <w:ind w:left="1260" w:right="125" w:hanging="360"/>
        <w:rPr>
          <w:rFonts w:asciiTheme="minorHAnsi" w:hAnsiTheme="minorHAnsi" w:cstheme="minorHAnsi"/>
        </w:rPr>
      </w:pPr>
      <w:r w:rsidRPr="001C3444">
        <w:rPr>
          <w:rFonts w:asciiTheme="minorHAnsi" w:hAnsiTheme="minorHAnsi" w:cstheme="minorHAnsi"/>
        </w:rPr>
        <w:t>The</w:t>
      </w:r>
      <w:r w:rsidR="0026067D">
        <w:rPr>
          <w:rFonts w:asciiTheme="minorHAnsi" w:hAnsiTheme="minorHAnsi" w:cstheme="minorHAnsi"/>
        </w:rPr>
        <w:t xml:space="preserve"> </w:t>
      </w:r>
      <w:r w:rsidRPr="001C3444">
        <w:rPr>
          <w:rFonts w:asciiTheme="minorHAnsi" w:hAnsiTheme="minorHAnsi" w:cstheme="minorHAnsi"/>
        </w:rPr>
        <w:t>locations</w:t>
      </w:r>
      <w:r w:rsidR="0026067D">
        <w:rPr>
          <w:rFonts w:asciiTheme="minorHAnsi" w:hAnsiTheme="minorHAnsi" w:cstheme="minorHAnsi"/>
        </w:rPr>
        <w:t xml:space="preserve"> </w:t>
      </w:r>
      <w:r w:rsidRPr="001C3444">
        <w:rPr>
          <w:rFonts w:asciiTheme="minorHAnsi" w:hAnsiTheme="minorHAnsi" w:cstheme="minorHAnsi"/>
        </w:rPr>
        <w:t>of</w:t>
      </w:r>
      <w:r w:rsidR="0026067D">
        <w:rPr>
          <w:rFonts w:asciiTheme="minorHAnsi" w:hAnsiTheme="minorHAnsi" w:cstheme="minorHAnsi"/>
        </w:rPr>
        <w:t xml:space="preserve"> </w:t>
      </w:r>
      <w:r w:rsidRPr="001C3444">
        <w:rPr>
          <w:rFonts w:asciiTheme="minorHAnsi" w:hAnsiTheme="minorHAnsi" w:cstheme="minorHAnsi"/>
        </w:rPr>
        <w:t>any</w:t>
      </w:r>
      <w:r w:rsidR="0026067D">
        <w:rPr>
          <w:rFonts w:asciiTheme="minorHAnsi" w:hAnsiTheme="minorHAnsi" w:cstheme="minorHAnsi"/>
        </w:rPr>
        <w:t xml:space="preserve"> </w:t>
      </w:r>
      <w:r w:rsidRPr="001C3444">
        <w:rPr>
          <w:rFonts w:asciiTheme="minorHAnsi" w:hAnsiTheme="minorHAnsi" w:cstheme="minorHAnsi"/>
        </w:rPr>
        <w:t>instrumentation</w:t>
      </w:r>
      <w:r w:rsidR="0026067D">
        <w:rPr>
          <w:rFonts w:asciiTheme="minorHAnsi" w:hAnsiTheme="minorHAnsi" w:cstheme="minorHAnsi"/>
        </w:rPr>
        <w:t xml:space="preserve"> </w:t>
      </w:r>
      <w:r w:rsidRPr="001C3444">
        <w:rPr>
          <w:rFonts w:asciiTheme="minorHAnsi" w:hAnsiTheme="minorHAnsi" w:cstheme="minorHAnsi"/>
        </w:rPr>
        <w:t>installed</w:t>
      </w:r>
      <w:r w:rsidR="0026067D">
        <w:rPr>
          <w:rFonts w:asciiTheme="minorHAnsi" w:hAnsiTheme="minorHAnsi" w:cstheme="minorHAnsi"/>
        </w:rPr>
        <w:t xml:space="preserve"> </w:t>
      </w:r>
      <w:r w:rsidRPr="001C3444">
        <w:rPr>
          <w:rFonts w:asciiTheme="minorHAnsi" w:hAnsiTheme="minorHAnsi" w:cstheme="minorHAnsi"/>
        </w:rPr>
        <w:t>and</w:t>
      </w:r>
      <w:r w:rsidR="0026067D">
        <w:rPr>
          <w:rFonts w:asciiTheme="minorHAnsi" w:hAnsiTheme="minorHAnsi" w:cstheme="minorHAnsi"/>
        </w:rPr>
        <w:t xml:space="preserve"> </w:t>
      </w:r>
      <w:r w:rsidRPr="001C3444">
        <w:rPr>
          <w:rFonts w:asciiTheme="minorHAnsi" w:hAnsiTheme="minorHAnsi" w:cstheme="minorHAnsi"/>
        </w:rPr>
        <w:t>any</w:t>
      </w:r>
      <w:r w:rsidR="0026067D">
        <w:rPr>
          <w:rFonts w:asciiTheme="minorHAnsi" w:hAnsiTheme="minorHAnsi" w:cstheme="minorHAnsi"/>
        </w:rPr>
        <w:t xml:space="preserve"> </w:t>
      </w:r>
      <w:r w:rsidRPr="001C3444">
        <w:rPr>
          <w:rFonts w:asciiTheme="minorHAnsi" w:hAnsiTheme="minorHAnsi" w:cstheme="minorHAnsi"/>
          <w:spacing w:val="-4"/>
        </w:rPr>
        <w:t>required</w:t>
      </w:r>
      <w:r w:rsidR="0026067D">
        <w:rPr>
          <w:rFonts w:asciiTheme="minorHAnsi" w:hAnsiTheme="minorHAnsi" w:cstheme="minorHAnsi"/>
          <w:spacing w:val="-4"/>
        </w:rPr>
        <w:t xml:space="preserve"> </w:t>
      </w:r>
      <w:r w:rsidRPr="001C3444">
        <w:rPr>
          <w:rFonts w:asciiTheme="minorHAnsi" w:hAnsiTheme="minorHAnsi" w:cstheme="minorHAnsi"/>
        </w:rPr>
        <w:t>instrumentation</w:t>
      </w:r>
      <w:r w:rsidR="0026067D">
        <w:rPr>
          <w:rFonts w:asciiTheme="minorHAnsi" w:hAnsiTheme="minorHAnsi" w:cstheme="minorHAnsi"/>
        </w:rPr>
        <w:t xml:space="preserve"> </w:t>
      </w:r>
      <w:r w:rsidRPr="001C3444">
        <w:rPr>
          <w:rFonts w:asciiTheme="minorHAnsi" w:hAnsiTheme="minorHAnsi" w:cstheme="minorHAnsi"/>
        </w:rPr>
        <w:t>records.</w:t>
      </w:r>
    </w:p>
    <w:p w14:paraId="2BF1E423" w14:textId="77777777" w:rsidR="00A25E9B" w:rsidRPr="001C3444" w:rsidRDefault="00C42CAA" w:rsidP="0026067D">
      <w:pPr>
        <w:pStyle w:val="ListParagraph"/>
        <w:numPr>
          <w:ilvl w:val="1"/>
          <w:numId w:val="2"/>
        </w:numPr>
        <w:tabs>
          <w:tab w:val="left" w:pos="1260"/>
        </w:tabs>
        <w:spacing w:before="120"/>
        <w:ind w:left="1260" w:right="178" w:hanging="360"/>
        <w:rPr>
          <w:rFonts w:asciiTheme="minorHAnsi" w:hAnsiTheme="minorHAnsi" w:cstheme="minorHAnsi"/>
        </w:rPr>
      </w:pPr>
      <w:r w:rsidRPr="001C3444">
        <w:rPr>
          <w:rFonts w:asciiTheme="minorHAnsi" w:hAnsiTheme="minorHAnsi" w:cstheme="minorHAnsi"/>
        </w:rPr>
        <w:t>Finished ground line elevations behind the wall and finished grade elevations in front of the</w:t>
      </w:r>
      <w:r w:rsidRPr="001C3444">
        <w:rPr>
          <w:rFonts w:asciiTheme="minorHAnsi" w:hAnsiTheme="minorHAnsi" w:cstheme="minorHAnsi"/>
          <w:spacing w:val="-9"/>
        </w:rPr>
        <w:t xml:space="preserve"> </w:t>
      </w:r>
      <w:r w:rsidRPr="001C3444">
        <w:rPr>
          <w:rFonts w:asciiTheme="minorHAnsi" w:hAnsiTheme="minorHAnsi" w:cstheme="minorHAnsi"/>
        </w:rPr>
        <w:t>wall.</w:t>
      </w:r>
    </w:p>
    <w:p w14:paraId="79C9EDF9" w14:textId="77777777" w:rsidR="00A25E9B" w:rsidRPr="001C3444" w:rsidRDefault="00C42CAA" w:rsidP="0026067D">
      <w:pPr>
        <w:pStyle w:val="ListParagraph"/>
        <w:numPr>
          <w:ilvl w:val="0"/>
          <w:numId w:val="2"/>
        </w:numPr>
        <w:tabs>
          <w:tab w:val="left" w:pos="839"/>
          <w:tab w:val="left" w:pos="840"/>
        </w:tabs>
        <w:spacing w:before="120"/>
        <w:ind w:hanging="478"/>
        <w:rPr>
          <w:rFonts w:asciiTheme="minorHAnsi" w:hAnsiTheme="minorHAnsi" w:cstheme="minorHAnsi"/>
        </w:rPr>
      </w:pPr>
      <w:r w:rsidRPr="001C3444">
        <w:rPr>
          <w:rFonts w:asciiTheme="minorHAnsi" w:hAnsiTheme="minorHAnsi" w:cstheme="minorHAnsi"/>
        </w:rPr>
        <w:t>Other records as required by Section 106 of the Standard</w:t>
      </w:r>
      <w:r w:rsidRPr="0026067D">
        <w:rPr>
          <w:rFonts w:asciiTheme="minorHAnsi" w:hAnsiTheme="minorHAnsi" w:cstheme="minorHAnsi"/>
        </w:rPr>
        <w:t xml:space="preserve"> </w:t>
      </w:r>
      <w:r w:rsidRPr="001C3444">
        <w:rPr>
          <w:rFonts w:asciiTheme="minorHAnsi" w:hAnsiTheme="minorHAnsi" w:cstheme="minorHAnsi"/>
        </w:rPr>
        <w:t>Specifications.</w:t>
      </w:r>
    </w:p>
    <w:p w14:paraId="52BB72CD" w14:textId="77777777" w:rsidR="00A25E9B" w:rsidRPr="001C3444" w:rsidRDefault="00C42CAA" w:rsidP="0026067D">
      <w:pPr>
        <w:pStyle w:val="ListParagraph"/>
        <w:numPr>
          <w:ilvl w:val="0"/>
          <w:numId w:val="2"/>
        </w:numPr>
        <w:tabs>
          <w:tab w:val="left" w:pos="839"/>
          <w:tab w:val="left" w:pos="840"/>
        </w:tabs>
        <w:spacing w:before="120"/>
        <w:ind w:hanging="478"/>
        <w:rPr>
          <w:rFonts w:asciiTheme="minorHAnsi" w:hAnsiTheme="minorHAnsi" w:cstheme="minorHAnsi"/>
        </w:rPr>
      </w:pPr>
      <w:r w:rsidRPr="001C3444">
        <w:rPr>
          <w:rFonts w:asciiTheme="minorHAnsi" w:hAnsiTheme="minorHAnsi" w:cstheme="minorHAnsi"/>
        </w:rPr>
        <w:t>Structural</w:t>
      </w:r>
      <w:r w:rsidRPr="0026067D">
        <w:rPr>
          <w:rFonts w:asciiTheme="minorHAnsi" w:hAnsiTheme="minorHAnsi" w:cstheme="minorHAnsi"/>
        </w:rPr>
        <w:t xml:space="preserve"> </w:t>
      </w:r>
      <w:r w:rsidRPr="001C3444">
        <w:rPr>
          <w:rFonts w:asciiTheme="minorHAnsi" w:hAnsiTheme="minorHAnsi" w:cstheme="minorHAnsi"/>
        </w:rPr>
        <w:t>Steel</w:t>
      </w:r>
      <w:r w:rsidRPr="0026067D">
        <w:rPr>
          <w:rFonts w:asciiTheme="minorHAnsi" w:hAnsiTheme="minorHAnsi" w:cstheme="minorHAnsi"/>
        </w:rPr>
        <w:t xml:space="preserve"> </w:t>
      </w:r>
      <w:r w:rsidRPr="001C3444">
        <w:rPr>
          <w:rFonts w:asciiTheme="minorHAnsi" w:hAnsiTheme="minorHAnsi" w:cstheme="minorHAnsi"/>
        </w:rPr>
        <w:t>records</w:t>
      </w:r>
      <w:r w:rsidRPr="0026067D">
        <w:rPr>
          <w:rFonts w:asciiTheme="minorHAnsi" w:hAnsiTheme="minorHAnsi" w:cstheme="minorHAnsi"/>
        </w:rPr>
        <w:t xml:space="preserve"> </w:t>
      </w:r>
      <w:r w:rsidRPr="001C3444">
        <w:rPr>
          <w:rFonts w:asciiTheme="minorHAnsi" w:hAnsiTheme="minorHAnsi" w:cstheme="minorHAnsi"/>
        </w:rPr>
        <w:t>required</w:t>
      </w:r>
      <w:r w:rsidRPr="0026067D">
        <w:rPr>
          <w:rFonts w:asciiTheme="minorHAnsi" w:hAnsiTheme="minorHAnsi" w:cstheme="minorHAnsi"/>
        </w:rPr>
        <w:t xml:space="preserve"> </w:t>
      </w:r>
      <w:r w:rsidRPr="001C3444">
        <w:rPr>
          <w:rFonts w:asciiTheme="minorHAnsi" w:hAnsiTheme="minorHAnsi" w:cstheme="minorHAnsi"/>
        </w:rPr>
        <w:t>by</w:t>
      </w:r>
      <w:r w:rsidRPr="0026067D">
        <w:rPr>
          <w:rFonts w:asciiTheme="minorHAnsi" w:hAnsiTheme="minorHAnsi" w:cstheme="minorHAnsi"/>
        </w:rPr>
        <w:t xml:space="preserve"> </w:t>
      </w:r>
      <w:r w:rsidRPr="001C3444">
        <w:rPr>
          <w:rFonts w:asciiTheme="minorHAnsi" w:hAnsiTheme="minorHAnsi" w:cstheme="minorHAnsi"/>
        </w:rPr>
        <w:t>Section</w:t>
      </w:r>
      <w:r w:rsidRPr="0026067D">
        <w:rPr>
          <w:rFonts w:asciiTheme="minorHAnsi" w:hAnsiTheme="minorHAnsi" w:cstheme="minorHAnsi"/>
        </w:rPr>
        <w:t xml:space="preserve"> </w:t>
      </w:r>
      <w:r w:rsidRPr="001C3444">
        <w:rPr>
          <w:rFonts w:asciiTheme="minorHAnsi" w:hAnsiTheme="minorHAnsi" w:cstheme="minorHAnsi"/>
        </w:rPr>
        <w:t>607</w:t>
      </w:r>
      <w:r w:rsidRPr="0026067D">
        <w:rPr>
          <w:rFonts w:asciiTheme="minorHAnsi" w:hAnsiTheme="minorHAnsi" w:cstheme="minorHAnsi"/>
        </w:rPr>
        <w:t xml:space="preserve"> </w:t>
      </w:r>
      <w:r w:rsidRPr="001C3444">
        <w:rPr>
          <w:rFonts w:asciiTheme="minorHAnsi" w:hAnsiTheme="minorHAnsi" w:cstheme="minorHAnsi"/>
        </w:rPr>
        <w:t>of</w:t>
      </w:r>
      <w:r w:rsidRPr="0026067D">
        <w:rPr>
          <w:rFonts w:asciiTheme="minorHAnsi" w:hAnsiTheme="minorHAnsi" w:cstheme="minorHAnsi"/>
        </w:rPr>
        <w:t xml:space="preserve"> </w:t>
      </w:r>
      <w:r w:rsidRPr="001C3444">
        <w:rPr>
          <w:rFonts w:asciiTheme="minorHAnsi" w:hAnsiTheme="minorHAnsi" w:cstheme="minorHAnsi"/>
        </w:rPr>
        <w:t>the</w:t>
      </w:r>
      <w:r w:rsidRPr="0026067D">
        <w:rPr>
          <w:rFonts w:asciiTheme="minorHAnsi" w:hAnsiTheme="minorHAnsi" w:cstheme="minorHAnsi"/>
        </w:rPr>
        <w:t xml:space="preserve"> </w:t>
      </w:r>
      <w:r w:rsidRPr="001C3444">
        <w:rPr>
          <w:rFonts w:asciiTheme="minorHAnsi" w:hAnsiTheme="minorHAnsi" w:cstheme="minorHAnsi"/>
        </w:rPr>
        <w:t>Standard</w:t>
      </w:r>
      <w:r w:rsidRPr="0026067D">
        <w:rPr>
          <w:rFonts w:asciiTheme="minorHAnsi" w:hAnsiTheme="minorHAnsi" w:cstheme="minorHAnsi"/>
        </w:rPr>
        <w:t xml:space="preserve"> </w:t>
      </w:r>
      <w:r w:rsidRPr="001C3444">
        <w:rPr>
          <w:rFonts w:asciiTheme="minorHAnsi" w:hAnsiTheme="minorHAnsi" w:cstheme="minorHAnsi"/>
        </w:rPr>
        <w:t>Specifications.</w:t>
      </w:r>
    </w:p>
    <w:p w14:paraId="7C2FFA5C" w14:textId="77777777" w:rsidR="00A25E9B" w:rsidRPr="001C3444" w:rsidRDefault="00C42CAA" w:rsidP="0026067D">
      <w:pPr>
        <w:pStyle w:val="ListParagraph"/>
        <w:numPr>
          <w:ilvl w:val="0"/>
          <w:numId w:val="2"/>
        </w:numPr>
        <w:tabs>
          <w:tab w:val="left" w:pos="839"/>
          <w:tab w:val="left" w:pos="840"/>
        </w:tabs>
        <w:spacing w:before="120"/>
        <w:ind w:hanging="478"/>
        <w:rPr>
          <w:rFonts w:asciiTheme="minorHAnsi" w:hAnsiTheme="minorHAnsi" w:cstheme="minorHAnsi"/>
        </w:rPr>
      </w:pPr>
      <w:r w:rsidRPr="001C3444">
        <w:rPr>
          <w:rFonts w:asciiTheme="minorHAnsi" w:hAnsiTheme="minorHAnsi" w:cstheme="minorHAnsi"/>
        </w:rPr>
        <w:t>Record plans conforming to Section 105.03 of the Standard</w:t>
      </w:r>
      <w:r w:rsidRPr="0026067D">
        <w:rPr>
          <w:rFonts w:asciiTheme="minorHAnsi" w:hAnsiTheme="minorHAnsi" w:cstheme="minorHAnsi"/>
        </w:rPr>
        <w:t xml:space="preserve"> </w:t>
      </w:r>
      <w:r w:rsidRPr="001C3444">
        <w:rPr>
          <w:rFonts w:asciiTheme="minorHAnsi" w:hAnsiTheme="minorHAnsi" w:cstheme="minorHAnsi"/>
        </w:rPr>
        <w:t>Specifications.</w:t>
      </w:r>
    </w:p>
    <w:p w14:paraId="57A49E18" w14:textId="77777777" w:rsidR="00A25E9B" w:rsidRPr="001C3444" w:rsidRDefault="00C42CAA" w:rsidP="0026067D">
      <w:pPr>
        <w:pStyle w:val="ListParagraph"/>
        <w:numPr>
          <w:ilvl w:val="0"/>
          <w:numId w:val="2"/>
        </w:numPr>
        <w:tabs>
          <w:tab w:val="left" w:pos="839"/>
          <w:tab w:val="left" w:pos="840"/>
        </w:tabs>
        <w:spacing w:before="120"/>
        <w:ind w:hanging="478"/>
        <w:rPr>
          <w:rFonts w:asciiTheme="minorHAnsi" w:hAnsiTheme="minorHAnsi" w:cstheme="minorHAnsi"/>
        </w:rPr>
      </w:pPr>
      <w:r w:rsidRPr="001C3444">
        <w:rPr>
          <w:rFonts w:asciiTheme="minorHAnsi" w:hAnsiTheme="minorHAnsi" w:cstheme="minorHAnsi"/>
        </w:rPr>
        <w:t>Construction</w:t>
      </w:r>
      <w:r w:rsidRPr="0026067D">
        <w:rPr>
          <w:rFonts w:asciiTheme="minorHAnsi" w:hAnsiTheme="minorHAnsi" w:cstheme="minorHAnsi"/>
        </w:rPr>
        <w:t xml:space="preserve"> </w:t>
      </w:r>
      <w:r w:rsidRPr="001C3444">
        <w:rPr>
          <w:rFonts w:asciiTheme="minorHAnsi" w:hAnsiTheme="minorHAnsi" w:cstheme="minorHAnsi"/>
        </w:rPr>
        <w:t>Records</w:t>
      </w:r>
      <w:r w:rsidRPr="0026067D">
        <w:rPr>
          <w:rFonts w:asciiTheme="minorHAnsi" w:hAnsiTheme="minorHAnsi" w:cstheme="minorHAnsi"/>
        </w:rPr>
        <w:t xml:space="preserve"> </w:t>
      </w:r>
      <w:r w:rsidRPr="001C3444">
        <w:rPr>
          <w:rFonts w:asciiTheme="minorHAnsi" w:hAnsiTheme="minorHAnsi" w:cstheme="minorHAnsi"/>
        </w:rPr>
        <w:t>including:</w:t>
      </w:r>
    </w:p>
    <w:p w14:paraId="6151F687" w14:textId="77777777" w:rsidR="00A25E9B" w:rsidRPr="001C3444" w:rsidRDefault="00C42CAA" w:rsidP="0026067D">
      <w:pPr>
        <w:pStyle w:val="ListParagraph"/>
        <w:numPr>
          <w:ilvl w:val="1"/>
          <w:numId w:val="2"/>
        </w:numPr>
        <w:tabs>
          <w:tab w:val="left" w:pos="1260"/>
        </w:tabs>
        <w:spacing w:before="120"/>
        <w:ind w:left="1260" w:hanging="360"/>
        <w:rPr>
          <w:rFonts w:asciiTheme="minorHAnsi" w:hAnsiTheme="minorHAnsi" w:cstheme="minorHAnsi"/>
        </w:rPr>
      </w:pPr>
      <w:r w:rsidRPr="001C3444">
        <w:rPr>
          <w:rFonts w:asciiTheme="minorHAnsi" w:hAnsiTheme="minorHAnsi" w:cstheme="minorHAnsi"/>
        </w:rPr>
        <w:t>Contractor's</w:t>
      </w:r>
      <w:r w:rsidRPr="001C3444">
        <w:rPr>
          <w:rFonts w:asciiTheme="minorHAnsi" w:hAnsiTheme="minorHAnsi" w:cstheme="minorHAnsi"/>
          <w:spacing w:val="-32"/>
        </w:rPr>
        <w:t xml:space="preserve"> </w:t>
      </w:r>
      <w:r w:rsidRPr="001C3444">
        <w:rPr>
          <w:rFonts w:asciiTheme="minorHAnsi" w:hAnsiTheme="minorHAnsi" w:cstheme="minorHAnsi"/>
        </w:rPr>
        <w:t>name</w:t>
      </w:r>
    </w:p>
    <w:p w14:paraId="206B83E5" w14:textId="77777777" w:rsidR="00A25E9B" w:rsidRPr="001C3444" w:rsidRDefault="00C42CAA" w:rsidP="0026067D">
      <w:pPr>
        <w:pStyle w:val="ListParagraph"/>
        <w:numPr>
          <w:ilvl w:val="1"/>
          <w:numId w:val="2"/>
        </w:numPr>
        <w:tabs>
          <w:tab w:val="left" w:pos="1260"/>
        </w:tabs>
        <w:spacing w:before="120"/>
        <w:ind w:left="1260" w:hanging="360"/>
        <w:rPr>
          <w:rFonts w:asciiTheme="minorHAnsi" w:hAnsiTheme="minorHAnsi" w:cstheme="minorHAnsi"/>
        </w:rPr>
      </w:pPr>
      <w:r w:rsidRPr="001C3444">
        <w:rPr>
          <w:rFonts w:asciiTheme="minorHAnsi" w:hAnsiTheme="minorHAnsi" w:cstheme="minorHAnsi"/>
        </w:rPr>
        <w:t>Drill rig operator's</w:t>
      </w:r>
      <w:r w:rsidRPr="001C3444">
        <w:rPr>
          <w:rFonts w:asciiTheme="minorHAnsi" w:hAnsiTheme="minorHAnsi" w:cstheme="minorHAnsi"/>
          <w:spacing w:val="-5"/>
        </w:rPr>
        <w:t xml:space="preserve"> </w:t>
      </w:r>
      <w:r w:rsidRPr="001C3444">
        <w:rPr>
          <w:rFonts w:asciiTheme="minorHAnsi" w:hAnsiTheme="minorHAnsi" w:cstheme="minorHAnsi"/>
        </w:rPr>
        <w:t>name</w:t>
      </w:r>
    </w:p>
    <w:p w14:paraId="57AF9C6A" w14:textId="77777777" w:rsidR="00A25E9B" w:rsidRPr="001C3444" w:rsidRDefault="00C42CAA" w:rsidP="0026067D">
      <w:pPr>
        <w:pStyle w:val="ListParagraph"/>
        <w:numPr>
          <w:ilvl w:val="1"/>
          <w:numId w:val="2"/>
        </w:numPr>
        <w:tabs>
          <w:tab w:val="left" w:pos="1260"/>
        </w:tabs>
        <w:spacing w:before="120"/>
        <w:ind w:left="1260" w:hanging="360"/>
        <w:rPr>
          <w:rFonts w:asciiTheme="minorHAnsi" w:hAnsiTheme="minorHAnsi" w:cstheme="minorHAnsi"/>
        </w:rPr>
      </w:pPr>
      <w:r w:rsidRPr="001C3444">
        <w:rPr>
          <w:rFonts w:asciiTheme="minorHAnsi" w:hAnsiTheme="minorHAnsi" w:cstheme="minorHAnsi"/>
        </w:rPr>
        <w:t>Date and time of start and finish of</w:t>
      </w:r>
      <w:r w:rsidRPr="001C3444">
        <w:rPr>
          <w:rFonts w:asciiTheme="minorHAnsi" w:hAnsiTheme="minorHAnsi" w:cstheme="minorHAnsi"/>
          <w:spacing w:val="-9"/>
        </w:rPr>
        <w:t xml:space="preserve"> </w:t>
      </w:r>
      <w:r w:rsidRPr="001C3444">
        <w:rPr>
          <w:rFonts w:asciiTheme="minorHAnsi" w:hAnsiTheme="minorHAnsi" w:cstheme="minorHAnsi"/>
        </w:rPr>
        <w:t>drilling</w:t>
      </w:r>
    </w:p>
    <w:p w14:paraId="07107F81" w14:textId="77777777" w:rsidR="00A25E9B" w:rsidRPr="001C3444" w:rsidRDefault="00C42CAA" w:rsidP="0026067D">
      <w:pPr>
        <w:pStyle w:val="ListParagraph"/>
        <w:numPr>
          <w:ilvl w:val="1"/>
          <w:numId w:val="2"/>
        </w:numPr>
        <w:tabs>
          <w:tab w:val="left" w:pos="1260"/>
        </w:tabs>
        <w:spacing w:before="120"/>
        <w:ind w:left="1260" w:hanging="360"/>
        <w:rPr>
          <w:rFonts w:asciiTheme="minorHAnsi" w:hAnsiTheme="minorHAnsi" w:cstheme="minorHAnsi"/>
        </w:rPr>
      </w:pPr>
      <w:r w:rsidRPr="001C3444">
        <w:rPr>
          <w:rFonts w:asciiTheme="minorHAnsi" w:hAnsiTheme="minorHAnsi" w:cstheme="minorHAnsi"/>
        </w:rPr>
        <w:t>Drilling</w:t>
      </w:r>
      <w:r w:rsidRPr="001C3444">
        <w:rPr>
          <w:rFonts w:asciiTheme="minorHAnsi" w:hAnsiTheme="minorHAnsi" w:cstheme="minorHAnsi"/>
          <w:spacing w:val="-3"/>
        </w:rPr>
        <w:t xml:space="preserve"> </w:t>
      </w:r>
      <w:r w:rsidRPr="001C3444">
        <w:rPr>
          <w:rFonts w:asciiTheme="minorHAnsi" w:hAnsiTheme="minorHAnsi" w:cstheme="minorHAnsi"/>
        </w:rPr>
        <w:t>difficulties</w:t>
      </w:r>
    </w:p>
    <w:p w14:paraId="1EF8280B" w14:textId="77777777" w:rsidR="00A25E9B" w:rsidRPr="001C3444" w:rsidRDefault="00C42CAA" w:rsidP="0026067D">
      <w:pPr>
        <w:pStyle w:val="ListParagraph"/>
        <w:numPr>
          <w:ilvl w:val="1"/>
          <w:numId w:val="2"/>
        </w:numPr>
        <w:tabs>
          <w:tab w:val="left" w:pos="1260"/>
        </w:tabs>
        <w:spacing w:before="120"/>
        <w:ind w:left="1260" w:hanging="360"/>
        <w:rPr>
          <w:rFonts w:asciiTheme="minorHAnsi" w:hAnsiTheme="minorHAnsi" w:cstheme="minorHAnsi"/>
        </w:rPr>
      </w:pPr>
      <w:r w:rsidRPr="001C3444">
        <w:rPr>
          <w:rFonts w:asciiTheme="minorHAnsi" w:hAnsiTheme="minorHAnsi" w:cstheme="minorHAnsi"/>
        </w:rPr>
        <w:t>Caving or sloughing of excavation or</w:t>
      </w:r>
      <w:r w:rsidRPr="001C3444">
        <w:rPr>
          <w:rFonts w:asciiTheme="minorHAnsi" w:hAnsiTheme="minorHAnsi" w:cstheme="minorHAnsi"/>
          <w:spacing w:val="-11"/>
        </w:rPr>
        <w:t xml:space="preserve"> </w:t>
      </w:r>
      <w:r w:rsidRPr="001C3444">
        <w:rPr>
          <w:rFonts w:asciiTheme="minorHAnsi" w:hAnsiTheme="minorHAnsi" w:cstheme="minorHAnsi"/>
        </w:rPr>
        <w:t>drillhole</w:t>
      </w:r>
    </w:p>
    <w:p w14:paraId="3124FFF8" w14:textId="77777777" w:rsidR="00A25E9B" w:rsidRPr="001C3444" w:rsidRDefault="00C42CAA" w:rsidP="0026067D">
      <w:pPr>
        <w:pStyle w:val="ListParagraph"/>
        <w:numPr>
          <w:ilvl w:val="1"/>
          <w:numId w:val="2"/>
        </w:numPr>
        <w:tabs>
          <w:tab w:val="left" w:pos="1260"/>
        </w:tabs>
        <w:spacing w:before="120"/>
        <w:ind w:left="1260" w:hanging="360"/>
        <w:rPr>
          <w:rFonts w:asciiTheme="minorHAnsi" w:hAnsiTheme="minorHAnsi" w:cstheme="minorHAnsi"/>
        </w:rPr>
      </w:pPr>
      <w:r w:rsidRPr="001C3444">
        <w:rPr>
          <w:rFonts w:asciiTheme="minorHAnsi" w:hAnsiTheme="minorHAnsi" w:cstheme="minorHAnsi"/>
        </w:rPr>
        <w:t>Groundwater</w:t>
      </w:r>
      <w:r w:rsidRPr="001C3444">
        <w:rPr>
          <w:rFonts w:asciiTheme="minorHAnsi" w:hAnsiTheme="minorHAnsi" w:cstheme="minorHAnsi"/>
          <w:spacing w:val="-3"/>
        </w:rPr>
        <w:t xml:space="preserve"> </w:t>
      </w:r>
      <w:r w:rsidRPr="001C3444">
        <w:rPr>
          <w:rFonts w:asciiTheme="minorHAnsi" w:hAnsiTheme="minorHAnsi" w:cstheme="minorHAnsi"/>
        </w:rPr>
        <w:t>conditions</w:t>
      </w:r>
    </w:p>
    <w:p w14:paraId="737C9BFE" w14:textId="77777777" w:rsidR="00A25E9B" w:rsidRPr="001C3444" w:rsidRDefault="00C42CAA" w:rsidP="0026067D">
      <w:pPr>
        <w:pStyle w:val="ListParagraph"/>
        <w:numPr>
          <w:ilvl w:val="1"/>
          <w:numId w:val="2"/>
        </w:numPr>
        <w:tabs>
          <w:tab w:val="left" w:pos="1260"/>
        </w:tabs>
        <w:spacing w:before="120"/>
        <w:ind w:left="1260" w:hanging="360"/>
        <w:rPr>
          <w:rFonts w:asciiTheme="minorHAnsi" w:hAnsiTheme="minorHAnsi" w:cstheme="minorHAnsi"/>
        </w:rPr>
      </w:pPr>
      <w:r w:rsidRPr="001C3444">
        <w:rPr>
          <w:rFonts w:asciiTheme="minorHAnsi" w:hAnsiTheme="minorHAnsi" w:cstheme="minorHAnsi"/>
        </w:rPr>
        <w:t>Drill casing</w:t>
      </w:r>
      <w:r w:rsidRPr="001C3444">
        <w:rPr>
          <w:rFonts w:asciiTheme="minorHAnsi" w:hAnsiTheme="minorHAnsi" w:cstheme="minorHAnsi"/>
          <w:spacing w:val="-4"/>
        </w:rPr>
        <w:t xml:space="preserve"> </w:t>
      </w:r>
      <w:r w:rsidRPr="001C3444">
        <w:rPr>
          <w:rFonts w:asciiTheme="minorHAnsi" w:hAnsiTheme="minorHAnsi" w:cstheme="minorHAnsi"/>
        </w:rPr>
        <w:t>requirements</w:t>
      </w:r>
    </w:p>
    <w:p w14:paraId="0E794362" w14:textId="77777777" w:rsidR="00A25E9B" w:rsidRPr="001C3444" w:rsidRDefault="00C42CAA" w:rsidP="0026067D">
      <w:pPr>
        <w:pStyle w:val="ListParagraph"/>
        <w:numPr>
          <w:ilvl w:val="1"/>
          <w:numId w:val="2"/>
        </w:numPr>
        <w:tabs>
          <w:tab w:val="left" w:pos="1260"/>
        </w:tabs>
        <w:spacing w:before="120"/>
        <w:ind w:left="1260" w:hanging="360"/>
        <w:rPr>
          <w:rFonts w:asciiTheme="minorHAnsi" w:hAnsiTheme="minorHAnsi" w:cstheme="minorHAnsi"/>
        </w:rPr>
      </w:pPr>
      <w:r w:rsidRPr="001C3444">
        <w:rPr>
          <w:rFonts w:asciiTheme="minorHAnsi" w:hAnsiTheme="minorHAnsi" w:cstheme="minorHAnsi"/>
        </w:rPr>
        <w:t>Grouting records</w:t>
      </w:r>
      <w:r w:rsidRPr="001C3444">
        <w:rPr>
          <w:rFonts w:asciiTheme="minorHAnsi" w:hAnsiTheme="minorHAnsi" w:cstheme="minorHAnsi"/>
          <w:spacing w:val="-5"/>
        </w:rPr>
        <w:t xml:space="preserve"> </w:t>
      </w:r>
      <w:r w:rsidRPr="001C3444">
        <w:rPr>
          <w:rFonts w:asciiTheme="minorHAnsi" w:hAnsiTheme="minorHAnsi" w:cstheme="minorHAnsi"/>
        </w:rPr>
        <w:t>including:</w:t>
      </w:r>
    </w:p>
    <w:p w14:paraId="5D1AAD7D" w14:textId="5AB3CF01" w:rsidR="00A25E9B" w:rsidRPr="001C3444" w:rsidRDefault="00C42CAA" w:rsidP="002962B9">
      <w:pPr>
        <w:pStyle w:val="BodyText"/>
        <w:numPr>
          <w:ilvl w:val="0"/>
          <w:numId w:val="25"/>
        </w:numPr>
        <w:spacing w:before="60"/>
        <w:ind w:left="1800" w:right="2368"/>
        <w:jc w:val="both"/>
        <w:rPr>
          <w:rFonts w:asciiTheme="minorHAnsi" w:hAnsiTheme="minorHAnsi" w:cstheme="minorHAnsi"/>
          <w:sz w:val="22"/>
          <w:szCs w:val="22"/>
        </w:rPr>
      </w:pPr>
      <w:r w:rsidRPr="001C3444">
        <w:rPr>
          <w:rFonts w:asciiTheme="minorHAnsi" w:hAnsiTheme="minorHAnsi" w:cstheme="minorHAnsi"/>
          <w:sz w:val="22"/>
          <w:szCs w:val="22"/>
        </w:rPr>
        <w:t xml:space="preserve">Date, </w:t>
      </w:r>
      <w:r w:rsidR="0026067D" w:rsidRPr="001C3444">
        <w:rPr>
          <w:rFonts w:asciiTheme="minorHAnsi" w:hAnsiTheme="minorHAnsi" w:cstheme="minorHAnsi"/>
          <w:sz w:val="22"/>
          <w:szCs w:val="22"/>
        </w:rPr>
        <w:t>time,</w:t>
      </w:r>
      <w:r w:rsidRPr="001C3444">
        <w:rPr>
          <w:rFonts w:asciiTheme="minorHAnsi" w:hAnsiTheme="minorHAnsi" w:cstheme="minorHAnsi"/>
          <w:sz w:val="22"/>
          <w:szCs w:val="22"/>
        </w:rPr>
        <w:t xml:space="preserve"> and method grout was placed cement type</w:t>
      </w:r>
    </w:p>
    <w:p w14:paraId="637E78AA" w14:textId="3C673273" w:rsidR="00A25E9B" w:rsidRPr="001C3444" w:rsidRDefault="00C42CAA" w:rsidP="002962B9">
      <w:pPr>
        <w:pStyle w:val="BodyText"/>
        <w:numPr>
          <w:ilvl w:val="0"/>
          <w:numId w:val="25"/>
        </w:numPr>
        <w:spacing w:before="60"/>
        <w:ind w:left="1800" w:right="36"/>
        <w:jc w:val="both"/>
        <w:rPr>
          <w:rFonts w:asciiTheme="minorHAnsi" w:hAnsiTheme="minorHAnsi" w:cstheme="minorHAnsi"/>
          <w:sz w:val="22"/>
          <w:szCs w:val="22"/>
        </w:rPr>
      </w:pPr>
      <w:r w:rsidRPr="001C3444">
        <w:rPr>
          <w:rFonts w:asciiTheme="minorHAnsi" w:hAnsiTheme="minorHAnsi" w:cstheme="minorHAnsi"/>
          <w:sz w:val="22"/>
          <w:szCs w:val="22"/>
        </w:rPr>
        <w:t>Volume</w:t>
      </w:r>
      <w:r w:rsidR="002962B9">
        <w:rPr>
          <w:rFonts w:asciiTheme="minorHAnsi" w:hAnsiTheme="minorHAnsi" w:cstheme="minorHAnsi"/>
          <w:sz w:val="22"/>
          <w:szCs w:val="22"/>
        </w:rPr>
        <w:t xml:space="preserve"> </w:t>
      </w:r>
      <w:r w:rsidRPr="001C3444">
        <w:rPr>
          <w:rFonts w:asciiTheme="minorHAnsi" w:hAnsiTheme="minorHAnsi" w:cstheme="minorHAnsi"/>
          <w:sz w:val="22"/>
          <w:szCs w:val="22"/>
        </w:rPr>
        <w:t>of</w:t>
      </w:r>
      <w:r w:rsidR="002962B9">
        <w:rPr>
          <w:rFonts w:asciiTheme="minorHAnsi" w:hAnsiTheme="minorHAnsi" w:cstheme="minorHAnsi"/>
          <w:sz w:val="22"/>
          <w:szCs w:val="22"/>
        </w:rPr>
        <w:t xml:space="preserve"> </w:t>
      </w:r>
      <w:r w:rsidRPr="001C3444">
        <w:rPr>
          <w:rFonts w:asciiTheme="minorHAnsi" w:hAnsiTheme="minorHAnsi" w:cstheme="minorHAnsi"/>
          <w:sz w:val="22"/>
          <w:szCs w:val="22"/>
        </w:rPr>
        <w:t>grout</w:t>
      </w:r>
      <w:r w:rsidR="002962B9">
        <w:rPr>
          <w:rFonts w:asciiTheme="minorHAnsi" w:hAnsiTheme="minorHAnsi" w:cstheme="minorHAnsi"/>
          <w:sz w:val="22"/>
          <w:szCs w:val="22"/>
        </w:rPr>
        <w:t xml:space="preserve"> </w:t>
      </w:r>
      <w:r w:rsidRPr="001C3444">
        <w:rPr>
          <w:rFonts w:asciiTheme="minorHAnsi" w:hAnsiTheme="minorHAnsi" w:cstheme="minorHAnsi"/>
          <w:sz w:val="22"/>
          <w:szCs w:val="22"/>
        </w:rPr>
        <w:t>placed grout pressure</w:t>
      </w:r>
    </w:p>
    <w:p w14:paraId="05E7ECF3" w14:textId="77777777" w:rsidR="00A25E9B" w:rsidRPr="001C3444" w:rsidRDefault="00A25E9B" w:rsidP="005047E1">
      <w:pPr>
        <w:pStyle w:val="BodyText"/>
        <w:jc w:val="both"/>
        <w:rPr>
          <w:rFonts w:asciiTheme="minorHAnsi" w:hAnsiTheme="minorHAnsi" w:cstheme="minorHAnsi"/>
          <w:sz w:val="22"/>
          <w:szCs w:val="22"/>
        </w:rPr>
      </w:pPr>
    </w:p>
    <w:p w14:paraId="2D79DBED" w14:textId="77777777" w:rsidR="0092431E" w:rsidRPr="001C3444" w:rsidRDefault="0092431E" w:rsidP="005047E1">
      <w:pPr>
        <w:pStyle w:val="BodyText"/>
        <w:jc w:val="both"/>
        <w:rPr>
          <w:rFonts w:asciiTheme="minorHAnsi" w:hAnsiTheme="minorHAnsi" w:cstheme="minorHAnsi"/>
          <w:sz w:val="22"/>
          <w:szCs w:val="22"/>
        </w:rPr>
      </w:pPr>
    </w:p>
    <w:p w14:paraId="36F6EF09" w14:textId="77777777" w:rsidR="00A25E9B" w:rsidRPr="001C3444" w:rsidRDefault="00C42CAA" w:rsidP="005047E1">
      <w:pPr>
        <w:pStyle w:val="Heading1"/>
        <w:numPr>
          <w:ilvl w:val="1"/>
          <w:numId w:val="1"/>
        </w:numPr>
        <w:tabs>
          <w:tab w:val="left" w:pos="838"/>
          <w:tab w:val="left" w:pos="839"/>
        </w:tabs>
        <w:ind w:left="835" w:hanging="720"/>
        <w:jc w:val="both"/>
        <w:rPr>
          <w:rFonts w:asciiTheme="minorHAnsi" w:hAnsiTheme="minorHAnsi" w:cstheme="minorHAnsi"/>
          <w:sz w:val="22"/>
          <w:szCs w:val="22"/>
        </w:rPr>
      </w:pPr>
      <w:r w:rsidRPr="001C3444">
        <w:rPr>
          <w:rFonts w:asciiTheme="minorHAnsi" w:hAnsiTheme="minorHAnsi" w:cstheme="minorHAnsi"/>
          <w:sz w:val="22"/>
          <w:szCs w:val="22"/>
        </w:rPr>
        <w:t>MEASUREMENT AND</w:t>
      </w:r>
      <w:r w:rsidRPr="001C3444">
        <w:rPr>
          <w:rFonts w:asciiTheme="minorHAnsi" w:hAnsiTheme="minorHAnsi" w:cstheme="minorHAnsi"/>
          <w:spacing w:val="3"/>
          <w:sz w:val="22"/>
          <w:szCs w:val="22"/>
        </w:rPr>
        <w:t xml:space="preserve"> </w:t>
      </w:r>
      <w:r w:rsidRPr="001C3444">
        <w:rPr>
          <w:rFonts w:asciiTheme="minorHAnsi" w:hAnsiTheme="minorHAnsi" w:cstheme="minorHAnsi"/>
          <w:sz w:val="22"/>
          <w:szCs w:val="22"/>
        </w:rPr>
        <w:t>PAYMENT</w:t>
      </w:r>
    </w:p>
    <w:p w14:paraId="3A3D013D" w14:textId="77777777" w:rsidR="00A25E9B" w:rsidRPr="001C3444" w:rsidRDefault="00A25E9B" w:rsidP="005047E1">
      <w:pPr>
        <w:pStyle w:val="BodyText"/>
        <w:spacing w:before="11"/>
        <w:jc w:val="both"/>
        <w:rPr>
          <w:rFonts w:asciiTheme="minorHAnsi" w:hAnsiTheme="minorHAnsi" w:cstheme="minorHAnsi"/>
          <w:b/>
          <w:sz w:val="22"/>
          <w:szCs w:val="22"/>
        </w:rPr>
      </w:pPr>
    </w:p>
    <w:p w14:paraId="79AD7021" w14:textId="77777777" w:rsidR="0026067D" w:rsidRDefault="00C42CAA" w:rsidP="005047E1">
      <w:pPr>
        <w:pStyle w:val="ListParagraph"/>
        <w:numPr>
          <w:ilvl w:val="1"/>
          <w:numId w:val="1"/>
        </w:numPr>
        <w:tabs>
          <w:tab w:val="left" w:pos="838"/>
        </w:tabs>
        <w:ind w:left="835" w:right="115" w:hanging="720"/>
        <w:rPr>
          <w:rFonts w:asciiTheme="minorHAnsi" w:hAnsiTheme="minorHAnsi" w:cstheme="minorHAnsi"/>
        </w:rPr>
      </w:pPr>
      <w:r w:rsidRPr="001C3444">
        <w:rPr>
          <w:rFonts w:asciiTheme="minorHAnsi" w:hAnsiTheme="minorHAnsi" w:cstheme="minorHAnsi"/>
        </w:rPr>
        <w:t xml:space="preserve">The Department will pay for the accepted quantities of "Soil Nail Wall" </w:t>
      </w:r>
      <w:r w:rsidR="0026067D">
        <w:rPr>
          <w:rFonts w:asciiTheme="minorHAnsi" w:hAnsiTheme="minorHAnsi" w:cstheme="minorHAnsi"/>
        </w:rPr>
        <w:t>under the following:</w:t>
      </w:r>
    </w:p>
    <w:p w14:paraId="41C45416" w14:textId="030DC679" w:rsidR="0026067D" w:rsidRPr="00FA4B10" w:rsidRDefault="0026067D" w:rsidP="002962B9">
      <w:pPr>
        <w:ind w:left="1080"/>
        <w:jc w:val="both"/>
        <w:rPr>
          <w:rFonts w:asciiTheme="minorHAnsi" w:hAnsiTheme="minorHAnsi" w:cstheme="minorHAnsi"/>
          <w:b/>
          <w:u w:val="single"/>
        </w:rPr>
      </w:pPr>
      <w:r w:rsidRPr="00FA4B10">
        <w:rPr>
          <w:rFonts w:asciiTheme="minorHAnsi" w:hAnsiTheme="minorHAnsi" w:cstheme="minorHAnsi"/>
          <w:b/>
          <w:u w:val="single"/>
        </w:rPr>
        <w:t>Code</w:t>
      </w:r>
      <w:r w:rsidRPr="00FA4B10">
        <w:rPr>
          <w:rFonts w:asciiTheme="minorHAnsi" w:hAnsiTheme="minorHAnsi" w:cstheme="minorHAnsi"/>
          <w:b/>
        </w:rPr>
        <w:tab/>
      </w:r>
      <w:r w:rsidR="002962B9">
        <w:rPr>
          <w:rFonts w:asciiTheme="minorHAnsi" w:hAnsiTheme="minorHAnsi" w:cstheme="minorHAnsi"/>
          <w:b/>
        </w:rPr>
        <w:tab/>
      </w:r>
      <w:r w:rsidRPr="00FA4B10">
        <w:rPr>
          <w:rFonts w:asciiTheme="minorHAnsi" w:hAnsiTheme="minorHAnsi" w:cstheme="minorHAnsi"/>
          <w:b/>
          <w:u w:val="single"/>
        </w:rPr>
        <w:t>Pay Item</w:t>
      </w:r>
      <w:r w:rsidRPr="00FA4B10">
        <w:rPr>
          <w:rFonts w:asciiTheme="minorHAnsi" w:hAnsiTheme="minorHAnsi" w:cstheme="minorHAnsi"/>
          <w:b/>
        </w:rPr>
        <w:tab/>
      </w:r>
      <w:r w:rsidRPr="00FA4B10">
        <w:rPr>
          <w:rFonts w:asciiTheme="minorHAnsi" w:hAnsiTheme="minorHAnsi" w:cstheme="minorHAnsi"/>
          <w:b/>
        </w:rPr>
        <w:tab/>
      </w:r>
      <w:r w:rsidRPr="00FA4B10">
        <w:rPr>
          <w:rFonts w:asciiTheme="minorHAnsi" w:hAnsiTheme="minorHAnsi" w:cstheme="minorHAnsi"/>
          <w:b/>
          <w:u w:val="single"/>
        </w:rPr>
        <w:t>Pay Unit</w:t>
      </w:r>
    </w:p>
    <w:p w14:paraId="23DAAA48" w14:textId="5D3546CD" w:rsidR="0026067D" w:rsidRPr="00FA4B10" w:rsidRDefault="002962B9" w:rsidP="002962B9">
      <w:pPr>
        <w:ind w:left="1080"/>
        <w:jc w:val="both"/>
        <w:rPr>
          <w:rFonts w:asciiTheme="minorHAnsi" w:hAnsiTheme="minorHAnsi" w:cstheme="minorHAnsi"/>
        </w:rPr>
      </w:pPr>
      <w:r w:rsidRPr="001C3444">
        <w:rPr>
          <w:rFonts w:asciiTheme="minorHAnsi" w:hAnsiTheme="minorHAnsi" w:cstheme="minorHAnsi"/>
        </w:rPr>
        <w:t>20603ED</w:t>
      </w:r>
      <w:r w:rsidR="0026067D" w:rsidRPr="00FA4B10">
        <w:rPr>
          <w:rFonts w:asciiTheme="minorHAnsi" w:hAnsiTheme="minorHAnsi" w:cstheme="minorHAnsi"/>
        </w:rPr>
        <w:tab/>
      </w:r>
      <w:r w:rsidR="0026067D" w:rsidRPr="00FA4B10">
        <w:rPr>
          <w:rFonts w:asciiTheme="minorHAnsi" w:hAnsiTheme="minorHAnsi" w:cstheme="minorHAnsi"/>
        </w:rPr>
        <w:tab/>
      </w:r>
      <w:r>
        <w:rPr>
          <w:rFonts w:asciiTheme="minorHAnsi" w:hAnsiTheme="minorHAnsi" w:cstheme="minorHAnsi"/>
        </w:rPr>
        <w:t>SOIL NAIL WALL</w:t>
      </w:r>
      <w:r w:rsidR="0026067D" w:rsidRPr="00FA4B10">
        <w:rPr>
          <w:rFonts w:asciiTheme="minorHAnsi" w:hAnsiTheme="minorHAnsi" w:cstheme="minorHAnsi"/>
        </w:rPr>
        <w:tab/>
      </w:r>
      <w:r w:rsidR="0026067D" w:rsidRPr="00FA4B10">
        <w:rPr>
          <w:rFonts w:asciiTheme="minorHAnsi" w:hAnsiTheme="minorHAnsi" w:cstheme="minorHAnsi"/>
        </w:rPr>
        <w:tab/>
      </w:r>
      <w:r>
        <w:rPr>
          <w:rFonts w:asciiTheme="minorHAnsi" w:hAnsiTheme="minorHAnsi" w:cstheme="minorHAnsi"/>
        </w:rPr>
        <w:t>SQFT</w:t>
      </w:r>
    </w:p>
    <w:p w14:paraId="51655A40" w14:textId="6A45DFCD" w:rsidR="00A25E9B" w:rsidRPr="001C3444" w:rsidRDefault="002962B9" w:rsidP="0026067D">
      <w:pPr>
        <w:pStyle w:val="ListParagraph"/>
        <w:tabs>
          <w:tab w:val="left" w:pos="838"/>
        </w:tabs>
        <w:ind w:left="835" w:right="115" w:firstLine="0"/>
        <w:rPr>
          <w:rFonts w:asciiTheme="minorHAnsi" w:hAnsiTheme="minorHAnsi" w:cstheme="minorHAnsi"/>
        </w:rPr>
      </w:pPr>
      <w:r>
        <w:rPr>
          <w:rFonts w:asciiTheme="minorHAnsi" w:hAnsiTheme="minorHAnsi" w:cstheme="minorHAnsi"/>
          <w:spacing w:val="-2"/>
        </w:rPr>
        <w:t>T</w:t>
      </w:r>
      <w:r w:rsidR="00C42CAA" w:rsidRPr="001C3444">
        <w:rPr>
          <w:rFonts w:asciiTheme="minorHAnsi" w:hAnsiTheme="minorHAnsi" w:cstheme="minorHAnsi"/>
          <w:spacing w:val="-2"/>
        </w:rPr>
        <w:t xml:space="preserve">he </w:t>
      </w:r>
      <w:r w:rsidR="00C42CAA" w:rsidRPr="001C3444">
        <w:rPr>
          <w:rFonts w:asciiTheme="minorHAnsi" w:hAnsiTheme="minorHAnsi" w:cstheme="minorHAnsi"/>
        </w:rPr>
        <w:t>contract unit price per Square Foot</w:t>
      </w:r>
      <w:r>
        <w:rPr>
          <w:rFonts w:asciiTheme="minorHAnsi" w:hAnsiTheme="minorHAnsi" w:cstheme="minorHAnsi"/>
        </w:rPr>
        <w:t xml:space="preserve"> </w:t>
      </w:r>
      <w:r w:rsidR="00C42CAA" w:rsidRPr="001C3444">
        <w:rPr>
          <w:rFonts w:asciiTheme="minorHAnsi" w:hAnsiTheme="minorHAnsi" w:cstheme="minorHAnsi"/>
        </w:rPr>
        <w:t>will constitute full compensation for all costs including materials, labor, tools, equipment, and other incidental items required for designing, constructing, and performing nail testing for the permanent soil nail wall(s) as described herein. This may include but is not limited to the following items: installing sacrificial and production soil nails, providing corrosion protection, shotcrete, concrete facing (if required), wall drainage, toe drainage, surface drainage, anchorage hardware, verification tests, proof tests, all required submittals and records, and other incidental items necessary to provide a complete permanent soil nail wall. Earth moving, backfilling, drainage, any temporary</w:t>
      </w:r>
      <w:r w:rsidR="00C42CAA" w:rsidRPr="001C3444">
        <w:rPr>
          <w:rFonts w:asciiTheme="minorHAnsi" w:hAnsiTheme="minorHAnsi" w:cstheme="minorHAnsi"/>
          <w:spacing w:val="34"/>
        </w:rPr>
        <w:t xml:space="preserve"> </w:t>
      </w:r>
      <w:r w:rsidR="00C42CAA" w:rsidRPr="001C3444">
        <w:rPr>
          <w:rFonts w:asciiTheme="minorHAnsi" w:hAnsiTheme="minorHAnsi" w:cstheme="minorHAnsi"/>
        </w:rPr>
        <w:t>shoring</w:t>
      </w:r>
      <w:r w:rsidR="00C42CAA" w:rsidRPr="001C3444">
        <w:rPr>
          <w:rFonts w:asciiTheme="minorHAnsi" w:hAnsiTheme="minorHAnsi" w:cstheme="minorHAnsi"/>
          <w:spacing w:val="36"/>
        </w:rPr>
        <w:t xml:space="preserve"> </w:t>
      </w:r>
      <w:r w:rsidR="00C42CAA" w:rsidRPr="001C3444">
        <w:rPr>
          <w:rFonts w:asciiTheme="minorHAnsi" w:hAnsiTheme="minorHAnsi" w:cstheme="minorHAnsi"/>
        </w:rPr>
        <w:t>due</w:t>
      </w:r>
      <w:r w:rsidR="00C42CAA" w:rsidRPr="001C3444">
        <w:rPr>
          <w:rFonts w:asciiTheme="minorHAnsi" w:hAnsiTheme="minorHAnsi" w:cstheme="minorHAnsi"/>
          <w:spacing w:val="39"/>
        </w:rPr>
        <w:t xml:space="preserve"> </w:t>
      </w:r>
      <w:r w:rsidR="00C42CAA" w:rsidRPr="001C3444">
        <w:rPr>
          <w:rFonts w:asciiTheme="minorHAnsi" w:hAnsiTheme="minorHAnsi" w:cstheme="minorHAnsi"/>
        </w:rPr>
        <w:t>to</w:t>
      </w:r>
      <w:r w:rsidR="00C42CAA" w:rsidRPr="001C3444">
        <w:rPr>
          <w:rFonts w:asciiTheme="minorHAnsi" w:hAnsiTheme="minorHAnsi" w:cstheme="minorHAnsi"/>
          <w:spacing w:val="38"/>
        </w:rPr>
        <w:t xml:space="preserve"> </w:t>
      </w:r>
      <w:r w:rsidR="00C42CAA" w:rsidRPr="001C3444">
        <w:rPr>
          <w:rFonts w:asciiTheme="minorHAnsi" w:hAnsiTheme="minorHAnsi" w:cstheme="minorHAnsi"/>
        </w:rPr>
        <w:t>phased</w:t>
      </w:r>
      <w:r w:rsidR="00C42CAA" w:rsidRPr="001C3444">
        <w:rPr>
          <w:rFonts w:asciiTheme="minorHAnsi" w:hAnsiTheme="minorHAnsi" w:cstheme="minorHAnsi"/>
          <w:spacing w:val="39"/>
        </w:rPr>
        <w:t xml:space="preserve"> </w:t>
      </w:r>
      <w:r w:rsidR="00C42CAA" w:rsidRPr="001C3444">
        <w:rPr>
          <w:rFonts w:asciiTheme="minorHAnsi" w:hAnsiTheme="minorHAnsi" w:cstheme="minorHAnsi"/>
        </w:rPr>
        <w:t>construction,</w:t>
      </w:r>
      <w:r w:rsidR="00C42CAA" w:rsidRPr="001C3444">
        <w:rPr>
          <w:rFonts w:asciiTheme="minorHAnsi" w:hAnsiTheme="minorHAnsi" w:cstheme="minorHAnsi"/>
          <w:spacing w:val="36"/>
        </w:rPr>
        <w:t xml:space="preserve"> </w:t>
      </w:r>
      <w:r w:rsidR="00C42CAA" w:rsidRPr="001C3444">
        <w:rPr>
          <w:rFonts w:asciiTheme="minorHAnsi" w:hAnsiTheme="minorHAnsi" w:cstheme="minorHAnsi"/>
        </w:rPr>
        <w:t>and</w:t>
      </w:r>
      <w:r w:rsidR="00C42CAA" w:rsidRPr="001C3444">
        <w:rPr>
          <w:rFonts w:asciiTheme="minorHAnsi" w:hAnsiTheme="minorHAnsi" w:cstheme="minorHAnsi"/>
          <w:spacing w:val="39"/>
        </w:rPr>
        <w:t xml:space="preserve"> </w:t>
      </w:r>
      <w:r w:rsidR="00C42CAA" w:rsidRPr="001C3444">
        <w:rPr>
          <w:rFonts w:asciiTheme="minorHAnsi" w:hAnsiTheme="minorHAnsi" w:cstheme="minorHAnsi"/>
        </w:rPr>
        <w:t>any</w:t>
      </w:r>
      <w:r w:rsidR="00C42CAA" w:rsidRPr="001C3444">
        <w:rPr>
          <w:rFonts w:asciiTheme="minorHAnsi" w:hAnsiTheme="minorHAnsi" w:cstheme="minorHAnsi"/>
          <w:spacing w:val="34"/>
        </w:rPr>
        <w:t xml:space="preserve"> </w:t>
      </w:r>
      <w:r w:rsidR="00C42CAA" w:rsidRPr="001C3444">
        <w:rPr>
          <w:rFonts w:asciiTheme="minorHAnsi" w:hAnsiTheme="minorHAnsi" w:cstheme="minorHAnsi"/>
        </w:rPr>
        <w:t>other</w:t>
      </w:r>
      <w:r w:rsidR="00C42CAA" w:rsidRPr="001C3444">
        <w:rPr>
          <w:rFonts w:asciiTheme="minorHAnsi" w:hAnsiTheme="minorHAnsi" w:cstheme="minorHAnsi"/>
          <w:spacing w:val="38"/>
        </w:rPr>
        <w:t xml:space="preserve"> </w:t>
      </w:r>
      <w:r w:rsidR="00C42CAA" w:rsidRPr="001C3444">
        <w:rPr>
          <w:rFonts w:asciiTheme="minorHAnsi" w:hAnsiTheme="minorHAnsi" w:cstheme="minorHAnsi"/>
        </w:rPr>
        <w:t>earthwork</w:t>
      </w:r>
      <w:r w:rsidR="00887F41" w:rsidRPr="001C3444">
        <w:rPr>
          <w:rFonts w:asciiTheme="minorHAnsi" w:hAnsiTheme="minorHAnsi" w:cstheme="minorHAnsi"/>
        </w:rPr>
        <w:t xml:space="preserve"> </w:t>
      </w:r>
      <w:r w:rsidR="00C42CAA" w:rsidRPr="001C3444">
        <w:rPr>
          <w:rFonts w:asciiTheme="minorHAnsi" w:hAnsiTheme="minorHAnsi" w:cstheme="minorHAnsi"/>
        </w:rPr>
        <w:t>necessary to complete these walls and not included in other bid items, is included as an incidental part of this</w:t>
      </w:r>
      <w:r w:rsidR="00C42CAA" w:rsidRPr="001C3444">
        <w:rPr>
          <w:rFonts w:asciiTheme="minorHAnsi" w:hAnsiTheme="minorHAnsi" w:cstheme="minorHAnsi"/>
          <w:spacing w:val="-12"/>
        </w:rPr>
        <w:t xml:space="preserve"> </w:t>
      </w:r>
      <w:r w:rsidR="00C42CAA" w:rsidRPr="001C3444">
        <w:rPr>
          <w:rFonts w:asciiTheme="minorHAnsi" w:hAnsiTheme="minorHAnsi" w:cstheme="minorHAnsi"/>
        </w:rPr>
        <w:t>work.</w:t>
      </w:r>
    </w:p>
    <w:p w14:paraId="384421F7" w14:textId="37B8E6AB" w:rsidR="00A25E9B" w:rsidRPr="001C3444" w:rsidRDefault="002962B9" w:rsidP="002962B9">
      <w:pPr>
        <w:pStyle w:val="ListParagraph"/>
        <w:numPr>
          <w:ilvl w:val="1"/>
          <w:numId w:val="1"/>
        </w:numPr>
        <w:tabs>
          <w:tab w:val="left" w:pos="840"/>
        </w:tabs>
        <w:spacing w:before="120"/>
        <w:ind w:left="835" w:right="115" w:hanging="720"/>
        <w:rPr>
          <w:rFonts w:asciiTheme="minorHAnsi" w:hAnsiTheme="minorHAnsi" w:cstheme="minorHAnsi"/>
        </w:rPr>
      </w:pPr>
      <w:r w:rsidRPr="002962B9">
        <w:rPr>
          <w:rFonts w:asciiTheme="minorHAnsi" w:hAnsiTheme="minorHAnsi" w:cstheme="minorHAnsi"/>
        </w:rPr>
        <w:t>All measurement will be based on plan dimensions or dimensions as ordered in writing</w:t>
      </w:r>
      <w:r w:rsidRPr="002962B9">
        <w:rPr>
          <w:rFonts w:asciiTheme="minorHAnsi" w:hAnsiTheme="minorHAnsi" w:cstheme="minorHAnsi"/>
        </w:rPr>
        <w:t xml:space="preserve">. </w:t>
      </w:r>
      <w:r w:rsidR="0026067D" w:rsidRPr="002962B9">
        <w:rPr>
          <w:rFonts w:asciiTheme="minorHAnsi" w:hAnsiTheme="minorHAnsi" w:cstheme="minorHAnsi"/>
        </w:rPr>
        <w:t>Additional areas of wall</w:t>
      </w:r>
      <w:r w:rsidR="00C42CAA" w:rsidRPr="002962B9">
        <w:rPr>
          <w:rFonts w:asciiTheme="minorHAnsi" w:hAnsiTheme="minorHAnsi" w:cstheme="minorHAnsi"/>
        </w:rPr>
        <w:t xml:space="preserve"> required due to unforeseen foundation conditions or other reasons and approved in writing by the Engineer will be paid at the contract unit price. In the event a decrease </w:t>
      </w:r>
      <w:proofErr w:type="gramStart"/>
      <w:r w:rsidR="00C42CAA" w:rsidRPr="002962B9">
        <w:rPr>
          <w:rFonts w:asciiTheme="minorHAnsi" w:hAnsiTheme="minorHAnsi" w:cstheme="minorHAnsi"/>
        </w:rPr>
        <w:t>in the area of</w:t>
      </w:r>
      <w:proofErr w:type="gramEnd"/>
      <w:r w:rsidR="00C42CAA" w:rsidRPr="002962B9">
        <w:rPr>
          <w:rFonts w:asciiTheme="minorHAnsi" w:hAnsiTheme="minorHAnsi" w:cstheme="minorHAnsi"/>
        </w:rPr>
        <w:t xml:space="preserve"> a wall is required, subject to acceptance by the Department, payment will be reduced due to the decrease in the wall area or</w:t>
      </w:r>
      <w:r w:rsidR="00C42CAA" w:rsidRPr="002962B9">
        <w:rPr>
          <w:rFonts w:asciiTheme="minorHAnsi" w:hAnsiTheme="minorHAnsi" w:cstheme="minorHAnsi"/>
          <w:spacing w:val="-5"/>
        </w:rPr>
        <w:t xml:space="preserve"> </w:t>
      </w:r>
      <w:r w:rsidR="00C42CAA" w:rsidRPr="002962B9">
        <w:rPr>
          <w:rFonts w:asciiTheme="minorHAnsi" w:hAnsiTheme="minorHAnsi" w:cstheme="minorHAnsi"/>
        </w:rPr>
        <w:t>length.</w:t>
      </w:r>
    </w:p>
    <w:sectPr w:rsidR="00A25E9B" w:rsidRPr="001C3444" w:rsidSect="00C93BE4">
      <w:headerReference w:type="default" r:id="rId8"/>
      <w:headerReference w:type="first" r:id="rId9"/>
      <w:pgSz w:w="12240" w:h="15840"/>
      <w:pgMar w:top="1296" w:right="1152" w:bottom="1152" w:left="1152" w:header="108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D48F2" w14:textId="77777777" w:rsidR="00766309" w:rsidRDefault="00766309">
      <w:r>
        <w:separator/>
      </w:r>
    </w:p>
  </w:endnote>
  <w:endnote w:type="continuationSeparator" w:id="0">
    <w:p w14:paraId="6CC260E3" w14:textId="77777777" w:rsidR="00766309" w:rsidRDefault="0076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99FB2" w14:textId="77777777" w:rsidR="00766309" w:rsidRDefault="00766309">
      <w:r>
        <w:separator/>
      </w:r>
    </w:p>
  </w:footnote>
  <w:footnote w:type="continuationSeparator" w:id="0">
    <w:p w14:paraId="344AC670" w14:textId="77777777" w:rsidR="00766309" w:rsidRDefault="00766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81352"/>
      <w:docPartObj>
        <w:docPartGallery w:val="Page Numbers (Top of Page)"/>
        <w:docPartUnique/>
      </w:docPartObj>
    </w:sdtPr>
    <w:sdtEndPr>
      <w:rPr>
        <w:rFonts w:asciiTheme="minorHAnsi" w:hAnsiTheme="minorHAnsi" w:cstheme="minorHAnsi"/>
      </w:rPr>
    </w:sdtEndPr>
    <w:sdtContent>
      <w:p w14:paraId="7F54025A" w14:textId="2DF54E64" w:rsidR="00F003B5" w:rsidRPr="00F003B5" w:rsidRDefault="00F003B5">
        <w:pPr>
          <w:pStyle w:val="Header"/>
          <w:rPr>
            <w:rFonts w:asciiTheme="minorHAnsi" w:hAnsiTheme="minorHAnsi" w:cstheme="minorHAnsi"/>
          </w:rPr>
        </w:pPr>
        <w:r w:rsidRPr="00F003B5">
          <w:rPr>
            <w:rFonts w:asciiTheme="minorHAnsi" w:hAnsiTheme="minorHAnsi" w:cstheme="minorHAnsi"/>
          </w:rPr>
          <w:t>Soil Nail Walls</w:t>
        </w:r>
        <w:r>
          <w:rPr>
            <w:rFonts w:asciiTheme="minorHAnsi" w:hAnsiTheme="minorHAnsi" w:cstheme="minorHAnsi"/>
          </w:rPr>
          <w:tab/>
        </w:r>
        <w:r>
          <w:rPr>
            <w:rFonts w:asciiTheme="minorHAnsi" w:hAnsiTheme="minorHAnsi" w:cstheme="minorHAnsi"/>
          </w:rPr>
          <w:tab/>
        </w:r>
        <w:r w:rsidRPr="00F003B5">
          <w:rPr>
            <w:rFonts w:asciiTheme="minorHAnsi" w:hAnsiTheme="minorHAnsi" w:cstheme="minorHAnsi"/>
            <w:sz w:val="20"/>
            <w:szCs w:val="20"/>
          </w:rPr>
          <w:t>April 2019</w:t>
        </w:r>
      </w:p>
      <w:p w14:paraId="1D85A5D9" w14:textId="14258B0C" w:rsidR="009F7DDE" w:rsidRPr="00F003B5" w:rsidRDefault="009F7DDE">
        <w:pPr>
          <w:pStyle w:val="Header"/>
          <w:rPr>
            <w:rFonts w:asciiTheme="minorHAnsi" w:hAnsiTheme="minorHAnsi" w:cstheme="minorHAnsi"/>
          </w:rPr>
        </w:pPr>
        <w:r w:rsidRPr="00F003B5">
          <w:rPr>
            <w:rFonts w:asciiTheme="minorHAnsi" w:hAnsiTheme="minorHAnsi" w:cstheme="minorHAnsi"/>
          </w:rPr>
          <w:t xml:space="preserve">Page </w:t>
        </w:r>
        <w:r w:rsidRPr="00F003B5">
          <w:rPr>
            <w:rFonts w:asciiTheme="minorHAnsi" w:hAnsiTheme="minorHAnsi" w:cstheme="minorHAnsi"/>
          </w:rPr>
          <w:fldChar w:fldCharType="begin"/>
        </w:r>
        <w:r w:rsidRPr="00F003B5">
          <w:rPr>
            <w:rFonts w:asciiTheme="minorHAnsi" w:hAnsiTheme="minorHAnsi" w:cstheme="minorHAnsi"/>
          </w:rPr>
          <w:instrText xml:space="preserve"> PAGE </w:instrText>
        </w:r>
        <w:r w:rsidRPr="00F003B5">
          <w:rPr>
            <w:rFonts w:asciiTheme="minorHAnsi" w:hAnsiTheme="minorHAnsi" w:cstheme="minorHAnsi"/>
          </w:rPr>
          <w:fldChar w:fldCharType="separate"/>
        </w:r>
        <w:r w:rsidRPr="00F003B5">
          <w:rPr>
            <w:rFonts w:asciiTheme="minorHAnsi" w:hAnsiTheme="minorHAnsi" w:cstheme="minorHAnsi"/>
            <w:noProof/>
          </w:rPr>
          <w:t>2</w:t>
        </w:r>
        <w:r w:rsidRPr="00F003B5">
          <w:rPr>
            <w:rFonts w:asciiTheme="minorHAnsi" w:hAnsiTheme="minorHAnsi" w:cstheme="minorHAnsi"/>
          </w:rPr>
          <w:fldChar w:fldCharType="end"/>
        </w:r>
        <w:r w:rsidRPr="00F003B5">
          <w:rPr>
            <w:rFonts w:asciiTheme="minorHAnsi" w:hAnsiTheme="minorHAnsi" w:cstheme="minorHAnsi"/>
          </w:rPr>
          <w:t xml:space="preserve"> of </w:t>
        </w:r>
        <w:r w:rsidRPr="00F003B5">
          <w:rPr>
            <w:rFonts w:asciiTheme="minorHAnsi" w:hAnsiTheme="minorHAnsi" w:cstheme="minorHAnsi"/>
          </w:rPr>
          <w:fldChar w:fldCharType="begin"/>
        </w:r>
        <w:r w:rsidRPr="00F003B5">
          <w:rPr>
            <w:rFonts w:asciiTheme="minorHAnsi" w:hAnsiTheme="minorHAnsi" w:cstheme="minorHAnsi"/>
          </w:rPr>
          <w:instrText xml:space="preserve"> NUMPAGES  </w:instrText>
        </w:r>
        <w:r w:rsidRPr="00F003B5">
          <w:rPr>
            <w:rFonts w:asciiTheme="minorHAnsi" w:hAnsiTheme="minorHAnsi" w:cstheme="minorHAnsi"/>
          </w:rPr>
          <w:fldChar w:fldCharType="separate"/>
        </w:r>
        <w:r w:rsidRPr="00F003B5">
          <w:rPr>
            <w:rFonts w:asciiTheme="minorHAnsi" w:hAnsiTheme="minorHAnsi" w:cstheme="minorHAnsi"/>
            <w:noProof/>
          </w:rPr>
          <w:t>2</w:t>
        </w:r>
        <w:r w:rsidRPr="00F003B5">
          <w:rPr>
            <w:rFonts w:asciiTheme="minorHAnsi" w:hAnsiTheme="minorHAnsi" w:cstheme="minorHAnsi"/>
          </w:rPr>
          <w:fldChar w:fldCharType="end"/>
        </w:r>
      </w:p>
    </w:sdtContent>
  </w:sdt>
  <w:p w14:paraId="71969420" w14:textId="5D93A30F" w:rsidR="009F7DDE" w:rsidRDefault="009F7DDE">
    <w:pPr>
      <w:pStyle w:val="Header"/>
      <w:rPr>
        <w:rFonts w:asciiTheme="minorHAnsi" w:hAnsiTheme="minorHAnsi" w:cstheme="minorHAnsi"/>
      </w:rPr>
    </w:pPr>
  </w:p>
  <w:p w14:paraId="03E36067" w14:textId="77777777" w:rsidR="00F003B5" w:rsidRPr="00F003B5" w:rsidRDefault="00F003B5">
    <w:pPr>
      <w:pStyle w:val="Header"/>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78173" w14:textId="39527069" w:rsidR="009F7DDE" w:rsidRPr="00965B47" w:rsidRDefault="009F7DDE">
    <w:pPr>
      <w:pStyle w:val="Header"/>
      <w:rPr>
        <w:rFonts w:asciiTheme="minorHAnsi" w:hAnsiTheme="minorHAnsi" w:cstheme="minorHAnsi"/>
        <w:sz w:val="20"/>
        <w:szCs w:val="20"/>
      </w:rPr>
    </w:pPr>
    <w:r>
      <w:tab/>
    </w:r>
    <w:r>
      <w:tab/>
    </w:r>
    <w:r w:rsidRPr="00965B47">
      <w:rPr>
        <w:rFonts w:asciiTheme="minorHAnsi" w:hAnsiTheme="minorHAnsi" w:cstheme="minorHAnsi"/>
        <w:sz w:val="20"/>
        <w:szCs w:val="20"/>
      </w:rPr>
      <w:t>April 2019</w:t>
    </w:r>
  </w:p>
  <w:p w14:paraId="2AAF4071" w14:textId="77777777" w:rsidR="009F7DDE" w:rsidRPr="00965B47" w:rsidRDefault="009F7DDE">
    <w:pPr>
      <w:pStyle w:val="Head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36C24"/>
    <w:multiLevelType w:val="hybridMultilevel"/>
    <w:tmpl w:val="D07EF316"/>
    <w:lvl w:ilvl="0" w:tplc="3F8E7704">
      <w:start w:val="1"/>
      <w:numFmt w:val="decimal"/>
      <w:lvlText w:val="%1."/>
      <w:lvlJc w:val="left"/>
      <w:pPr>
        <w:ind w:left="1560" w:hanging="720"/>
      </w:pPr>
      <w:rPr>
        <w:rFonts w:asciiTheme="minorHAnsi" w:eastAsia="Arial" w:hAnsiTheme="minorHAnsi" w:cstheme="minorHAnsi" w:hint="default"/>
        <w:spacing w:val="-4"/>
        <w:w w:val="99"/>
        <w:sz w:val="22"/>
        <w:szCs w:val="22"/>
      </w:rPr>
    </w:lvl>
    <w:lvl w:ilvl="1" w:tplc="8196E170">
      <w:numFmt w:val="bullet"/>
      <w:lvlText w:val="•"/>
      <w:lvlJc w:val="left"/>
      <w:pPr>
        <w:ind w:left="2364" w:hanging="720"/>
      </w:pPr>
      <w:rPr>
        <w:rFonts w:hint="default"/>
      </w:rPr>
    </w:lvl>
    <w:lvl w:ilvl="2" w:tplc="24F89032">
      <w:numFmt w:val="bullet"/>
      <w:lvlText w:val="•"/>
      <w:lvlJc w:val="left"/>
      <w:pPr>
        <w:ind w:left="3168" w:hanging="720"/>
      </w:pPr>
      <w:rPr>
        <w:rFonts w:hint="default"/>
      </w:rPr>
    </w:lvl>
    <w:lvl w:ilvl="3" w:tplc="538EE6CE">
      <w:numFmt w:val="bullet"/>
      <w:lvlText w:val="•"/>
      <w:lvlJc w:val="left"/>
      <w:pPr>
        <w:ind w:left="3972" w:hanging="720"/>
      </w:pPr>
      <w:rPr>
        <w:rFonts w:hint="default"/>
      </w:rPr>
    </w:lvl>
    <w:lvl w:ilvl="4" w:tplc="1F86B136">
      <w:numFmt w:val="bullet"/>
      <w:lvlText w:val="•"/>
      <w:lvlJc w:val="left"/>
      <w:pPr>
        <w:ind w:left="4776" w:hanging="720"/>
      </w:pPr>
      <w:rPr>
        <w:rFonts w:hint="default"/>
      </w:rPr>
    </w:lvl>
    <w:lvl w:ilvl="5" w:tplc="D3C01168">
      <w:numFmt w:val="bullet"/>
      <w:lvlText w:val="•"/>
      <w:lvlJc w:val="left"/>
      <w:pPr>
        <w:ind w:left="5580" w:hanging="720"/>
      </w:pPr>
      <w:rPr>
        <w:rFonts w:hint="default"/>
      </w:rPr>
    </w:lvl>
    <w:lvl w:ilvl="6" w:tplc="1E18D890">
      <w:numFmt w:val="bullet"/>
      <w:lvlText w:val="•"/>
      <w:lvlJc w:val="left"/>
      <w:pPr>
        <w:ind w:left="6384" w:hanging="720"/>
      </w:pPr>
      <w:rPr>
        <w:rFonts w:hint="default"/>
      </w:rPr>
    </w:lvl>
    <w:lvl w:ilvl="7" w:tplc="CA0CBB62">
      <w:numFmt w:val="bullet"/>
      <w:lvlText w:val="•"/>
      <w:lvlJc w:val="left"/>
      <w:pPr>
        <w:ind w:left="7188" w:hanging="720"/>
      </w:pPr>
      <w:rPr>
        <w:rFonts w:hint="default"/>
      </w:rPr>
    </w:lvl>
    <w:lvl w:ilvl="8" w:tplc="36C6A510">
      <w:numFmt w:val="bullet"/>
      <w:lvlText w:val="•"/>
      <w:lvlJc w:val="left"/>
      <w:pPr>
        <w:ind w:left="7992" w:hanging="720"/>
      </w:pPr>
      <w:rPr>
        <w:rFonts w:hint="default"/>
      </w:rPr>
    </w:lvl>
  </w:abstractNum>
  <w:abstractNum w:abstractNumId="1" w15:restartNumberingAfterBreak="0">
    <w:nsid w:val="079211CD"/>
    <w:multiLevelType w:val="hybridMultilevel"/>
    <w:tmpl w:val="FC700214"/>
    <w:lvl w:ilvl="0" w:tplc="06A0A0C4">
      <w:start w:val="2"/>
      <w:numFmt w:val="decimal"/>
      <w:lvlText w:val="%1."/>
      <w:lvlJc w:val="left"/>
      <w:pPr>
        <w:ind w:left="1271" w:hanging="449"/>
      </w:pPr>
      <w:rPr>
        <w:rFonts w:asciiTheme="minorHAnsi" w:eastAsia="Arial" w:hAnsiTheme="minorHAnsi" w:cstheme="minorHAnsi" w:hint="default"/>
        <w:spacing w:val="-3"/>
        <w:w w:val="99"/>
        <w:sz w:val="22"/>
        <w:szCs w:val="22"/>
      </w:rPr>
    </w:lvl>
    <w:lvl w:ilvl="1" w:tplc="3DEE511E">
      <w:numFmt w:val="bullet"/>
      <w:lvlText w:val="•"/>
      <w:lvlJc w:val="left"/>
      <w:pPr>
        <w:ind w:left="2112" w:hanging="449"/>
      </w:pPr>
      <w:rPr>
        <w:rFonts w:hint="default"/>
      </w:rPr>
    </w:lvl>
    <w:lvl w:ilvl="2" w:tplc="7DC0D0D8">
      <w:numFmt w:val="bullet"/>
      <w:lvlText w:val="•"/>
      <w:lvlJc w:val="left"/>
      <w:pPr>
        <w:ind w:left="2944" w:hanging="449"/>
      </w:pPr>
      <w:rPr>
        <w:rFonts w:hint="default"/>
      </w:rPr>
    </w:lvl>
    <w:lvl w:ilvl="3" w:tplc="6EF296DE">
      <w:numFmt w:val="bullet"/>
      <w:lvlText w:val="•"/>
      <w:lvlJc w:val="left"/>
      <w:pPr>
        <w:ind w:left="3776" w:hanging="449"/>
      </w:pPr>
      <w:rPr>
        <w:rFonts w:hint="default"/>
      </w:rPr>
    </w:lvl>
    <w:lvl w:ilvl="4" w:tplc="3CE8E946">
      <w:numFmt w:val="bullet"/>
      <w:lvlText w:val="•"/>
      <w:lvlJc w:val="left"/>
      <w:pPr>
        <w:ind w:left="4608" w:hanging="449"/>
      </w:pPr>
      <w:rPr>
        <w:rFonts w:hint="default"/>
      </w:rPr>
    </w:lvl>
    <w:lvl w:ilvl="5" w:tplc="D4CACDEC">
      <w:numFmt w:val="bullet"/>
      <w:lvlText w:val="•"/>
      <w:lvlJc w:val="left"/>
      <w:pPr>
        <w:ind w:left="5440" w:hanging="449"/>
      </w:pPr>
      <w:rPr>
        <w:rFonts w:hint="default"/>
      </w:rPr>
    </w:lvl>
    <w:lvl w:ilvl="6" w:tplc="5AF607A0">
      <w:numFmt w:val="bullet"/>
      <w:lvlText w:val="•"/>
      <w:lvlJc w:val="left"/>
      <w:pPr>
        <w:ind w:left="6272" w:hanging="449"/>
      </w:pPr>
      <w:rPr>
        <w:rFonts w:hint="default"/>
      </w:rPr>
    </w:lvl>
    <w:lvl w:ilvl="7" w:tplc="F852F88E">
      <w:numFmt w:val="bullet"/>
      <w:lvlText w:val="•"/>
      <w:lvlJc w:val="left"/>
      <w:pPr>
        <w:ind w:left="7104" w:hanging="449"/>
      </w:pPr>
      <w:rPr>
        <w:rFonts w:hint="default"/>
      </w:rPr>
    </w:lvl>
    <w:lvl w:ilvl="8" w:tplc="0B0E8668">
      <w:numFmt w:val="bullet"/>
      <w:lvlText w:val="•"/>
      <w:lvlJc w:val="left"/>
      <w:pPr>
        <w:ind w:left="7936" w:hanging="449"/>
      </w:pPr>
      <w:rPr>
        <w:rFonts w:hint="default"/>
      </w:rPr>
    </w:lvl>
  </w:abstractNum>
  <w:abstractNum w:abstractNumId="2" w15:restartNumberingAfterBreak="0">
    <w:nsid w:val="152D13FB"/>
    <w:multiLevelType w:val="multilevel"/>
    <w:tmpl w:val="1CEC0A2E"/>
    <w:lvl w:ilvl="0">
      <w:start w:val="6"/>
      <w:numFmt w:val="decimal"/>
      <w:lvlText w:val="%1"/>
      <w:lvlJc w:val="left"/>
      <w:pPr>
        <w:ind w:left="836" w:hanging="717"/>
      </w:pPr>
      <w:rPr>
        <w:rFonts w:hint="default"/>
      </w:rPr>
    </w:lvl>
    <w:lvl w:ilvl="1">
      <w:numFmt w:val="decimal"/>
      <w:lvlText w:val="%1.%2"/>
      <w:lvlJc w:val="left"/>
      <w:pPr>
        <w:ind w:left="836" w:hanging="717"/>
      </w:pPr>
      <w:rPr>
        <w:rFonts w:hint="default"/>
        <w:b/>
        <w:bCs/>
        <w:spacing w:val="-1"/>
        <w:w w:val="99"/>
      </w:rPr>
    </w:lvl>
    <w:lvl w:ilvl="2">
      <w:start w:val="1"/>
      <w:numFmt w:val="decimal"/>
      <w:lvlText w:val="%1.%2.%3"/>
      <w:lvlJc w:val="left"/>
      <w:pPr>
        <w:ind w:left="840" w:hanging="720"/>
      </w:pPr>
      <w:rPr>
        <w:rFonts w:asciiTheme="minorHAnsi" w:eastAsia="Arial" w:hAnsiTheme="minorHAnsi" w:cstheme="minorHAnsi" w:hint="default"/>
        <w:spacing w:val="0"/>
        <w:w w:val="99"/>
        <w:sz w:val="22"/>
        <w:szCs w:val="22"/>
      </w:rPr>
    </w:lvl>
    <w:lvl w:ilvl="3">
      <w:numFmt w:val="bullet"/>
      <w:lvlText w:val="•"/>
      <w:lvlJc w:val="left"/>
      <w:pPr>
        <w:ind w:left="3468" w:hanging="720"/>
      </w:pPr>
      <w:rPr>
        <w:rFonts w:hint="default"/>
      </w:rPr>
    </w:lvl>
    <w:lvl w:ilvl="4">
      <w:numFmt w:val="bullet"/>
      <w:lvlText w:val="•"/>
      <w:lvlJc w:val="left"/>
      <w:pPr>
        <w:ind w:left="4344" w:hanging="720"/>
      </w:pPr>
      <w:rPr>
        <w:rFonts w:hint="default"/>
      </w:rPr>
    </w:lvl>
    <w:lvl w:ilvl="5">
      <w:numFmt w:val="bullet"/>
      <w:lvlText w:val="•"/>
      <w:lvlJc w:val="left"/>
      <w:pPr>
        <w:ind w:left="5220" w:hanging="720"/>
      </w:pPr>
      <w:rPr>
        <w:rFonts w:hint="default"/>
      </w:rPr>
    </w:lvl>
    <w:lvl w:ilvl="6">
      <w:numFmt w:val="bullet"/>
      <w:lvlText w:val="•"/>
      <w:lvlJc w:val="left"/>
      <w:pPr>
        <w:ind w:left="6096" w:hanging="720"/>
      </w:pPr>
      <w:rPr>
        <w:rFonts w:hint="default"/>
      </w:rPr>
    </w:lvl>
    <w:lvl w:ilvl="7">
      <w:numFmt w:val="bullet"/>
      <w:lvlText w:val="•"/>
      <w:lvlJc w:val="left"/>
      <w:pPr>
        <w:ind w:left="6972" w:hanging="720"/>
      </w:pPr>
      <w:rPr>
        <w:rFonts w:hint="default"/>
      </w:rPr>
    </w:lvl>
    <w:lvl w:ilvl="8">
      <w:numFmt w:val="bullet"/>
      <w:lvlText w:val="•"/>
      <w:lvlJc w:val="left"/>
      <w:pPr>
        <w:ind w:left="7848" w:hanging="720"/>
      </w:pPr>
      <w:rPr>
        <w:rFonts w:hint="default"/>
      </w:rPr>
    </w:lvl>
  </w:abstractNum>
  <w:abstractNum w:abstractNumId="3" w15:restartNumberingAfterBreak="0">
    <w:nsid w:val="1634712E"/>
    <w:multiLevelType w:val="multilevel"/>
    <w:tmpl w:val="57D2A4F8"/>
    <w:lvl w:ilvl="0">
      <w:start w:val="7"/>
      <w:numFmt w:val="decimal"/>
      <w:lvlText w:val="%1"/>
      <w:lvlJc w:val="left"/>
      <w:pPr>
        <w:ind w:left="836" w:hanging="717"/>
      </w:pPr>
      <w:rPr>
        <w:rFonts w:hint="default"/>
      </w:rPr>
    </w:lvl>
    <w:lvl w:ilvl="1">
      <w:numFmt w:val="decimal"/>
      <w:lvlText w:val="%1.%2"/>
      <w:lvlJc w:val="left"/>
      <w:pPr>
        <w:ind w:left="836" w:hanging="717"/>
      </w:pPr>
      <w:rPr>
        <w:rFonts w:hint="default"/>
        <w:b/>
        <w:bCs/>
        <w:spacing w:val="-1"/>
        <w:w w:val="99"/>
      </w:rPr>
    </w:lvl>
    <w:lvl w:ilvl="2">
      <w:numFmt w:val="bullet"/>
      <w:lvlText w:val="•"/>
      <w:lvlJc w:val="left"/>
      <w:pPr>
        <w:ind w:left="2592" w:hanging="717"/>
      </w:pPr>
      <w:rPr>
        <w:rFonts w:hint="default"/>
      </w:rPr>
    </w:lvl>
    <w:lvl w:ilvl="3">
      <w:numFmt w:val="bullet"/>
      <w:lvlText w:val="•"/>
      <w:lvlJc w:val="left"/>
      <w:pPr>
        <w:ind w:left="3468" w:hanging="717"/>
      </w:pPr>
      <w:rPr>
        <w:rFonts w:hint="default"/>
      </w:rPr>
    </w:lvl>
    <w:lvl w:ilvl="4">
      <w:numFmt w:val="bullet"/>
      <w:lvlText w:val="•"/>
      <w:lvlJc w:val="left"/>
      <w:pPr>
        <w:ind w:left="4344" w:hanging="717"/>
      </w:pPr>
      <w:rPr>
        <w:rFonts w:hint="default"/>
      </w:rPr>
    </w:lvl>
    <w:lvl w:ilvl="5">
      <w:numFmt w:val="bullet"/>
      <w:lvlText w:val="•"/>
      <w:lvlJc w:val="left"/>
      <w:pPr>
        <w:ind w:left="5220" w:hanging="717"/>
      </w:pPr>
      <w:rPr>
        <w:rFonts w:hint="default"/>
      </w:rPr>
    </w:lvl>
    <w:lvl w:ilvl="6">
      <w:numFmt w:val="bullet"/>
      <w:lvlText w:val="•"/>
      <w:lvlJc w:val="left"/>
      <w:pPr>
        <w:ind w:left="6096" w:hanging="717"/>
      </w:pPr>
      <w:rPr>
        <w:rFonts w:hint="default"/>
      </w:rPr>
    </w:lvl>
    <w:lvl w:ilvl="7">
      <w:numFmt w:val="bullet"/>
      <w:lvlText w:val="•"/>
      <w:lvlJc w:val="left"/>
      <w:pPr>
        <w:ind w:left="6972" w:hanging="717"/>
      </w:pPr>
      <w:rPr>
        <w:rFonts w:hint="default"/>
      </w:rPr>
    </w:lvl>
    <w:lvl w:ilvl="8">
      <w:numFmt w:val="bullet"/>
      <w:lvlText w:val="•"/>
      <w:lvlJc w:val="left"/>
      <w:pPr>
        <w:ind w:left="7848" w:hanging="717"/>
      </w:pPr>
      <w:rPr>
        <w:rFonts w:hint="default"/>
      </w:rPr>
    </w:lvl>
  </w:abstractNum>
  <w:abstractNum w:abstractNumId="4" w15:restartNumberingAfterBreak="0">
    <w:nsid w:val="1DA7380B"/>
    <w:multiLevelType w:val="hybridMultilevel"/>
    <w:tmpl w:val="03EEFB08"/>
    <w:lvl w:ilvl="0" w:tplc="CE32FFC0">
      <w:start w:val="1"/>
      <w:numFmt w:val="decimal"/>
      <w:lvlText w:val="%1."/>
      <w:lvlJc w:val="left"/>
      <w:pPr>
        <w:ind w:left="838" w:hanging="719"/>
      </w:pPr>
      <w:rPr>
        <w:rFonts w:asciiTheme="minorHAnsi" w:eastAsia="Arial" w:hAnsiTheme="minorHAnsi" w:cstheme="minorHAnsi" w:hint="default"/>
        <w:spacing w:val="-2"/>
        <w:w w:val="99"/>
        <w:sz w:val="22"/>
        <w:szCs w:val="22"/>
      </w:rPr>
    </w:lvl>
    <w:lvl w:ilvl="1" w:tplc="E4D8F212">
      <w:start w:val="1"/>
      <w:numFmt w:val="lowerLetter"/>
      <w:lvlText w:val="%2."/>
      <w:lvlJc w:val="left"/>
      <w:pPr>
        <w:ind w:left="1560" w:hanging="719"/>
      </w:pPr>
      <w:rPr>
        <w:rFonts w:asciiTheme="minorHAnsi" w:eastAsia="Arial" w:hAnsiTheme="minorHAnsi" w:cstheme="minorHAnsi" w:hint="default"/>
        <w:spacing w:val="-21"/>
        <w:w w:val="99"/>
        <w:sz w:val="22"/>
        <w:szCs w:val="22"/>
      </w:rPr>
    </w:lvl>
    <w:lvl w:ilvl="2" w:tplc="4A66A38E">
      <w:numFmt w:val="bullet"/>
      <w:lvlText w:val="•"/>
      <w:lvlJc w:val="left"/>
      <w:pPr>
        <w:ind w:left="1560" w:hanging="719"/>
      </w:pPr>
      <w:rPr>
        <w:rFonts w:hint="default"/>
      </w:rPr>
    </w:lvl>
    <w:lvl w:ilvl="3" w:tplc="2C807842">
      <w:numFmt w:val="bullet"/>
      <w:lvlText w:val="•"/>
      <w:lvlJc w:val="left"/>
      <w:pPr>
        <w:ind w:left="2565" w:hanging="719"/>
      </w:pPr>
      <w:rPr>
        <w:rFonts w:hint="default"/>
      </w:rPr>
    </w:lvl>
    <w:lvl w:ilvl="4" w:tplc="FC3873A2">
      <w:numFmt w:val="bullet"/>
      <w:lvlText w:val="•"/>
      <w:lvlJc w:val="left"/>
      <w:pPr>
        <w:ind w:left="3570" w:hanging="719"/>
      </w:pPr>
      <w:rPr>
        <w:rFonts w:hint="default"/>
      </w:rPr>
    </w:lvl>
    <w:lvl w:ilvl="5" w:tplc="78303784">
      <w:numFmt w:val="bullet"/>
      <w:lvlText w:val="•"/>
      <w:lvlJc w:val="left"/>
      <w:pPr>
        <w:ind w:left="4575" w:hanging="719"/>
      </w:pPr>
      <w:rPr>
        <w:rFonts w:hint="default"/>
      </w:rPr>
    </w:lvl>
    <w:lvl w:ilvl="6" w:tplc="13D2D8D6">
      <w:numFmt w:val="bullet"/>
      <w:lvlText w:val="•"/>
      <w:lvlJc w:val="left"/>
      <w:pPr>
        <w:ind w:left="5580" w:hanging="719"/>
      </w:pPr>
      <w:rPr>
        <w:rFonts w:hint="default"/>
      </w:rPr>
    </w:lvl>
    <w:lvl w:ilvl="7" w:tplc="397CB872">
      <w:numFmt w:val="bullet"/>
      <w:lvlText w:val="•"/>
      <w:lvlJc w:val="left"/>
      <w:pPr>
        <w:ind w:left="6585" w:hanging="719"/>
      </w:pPr>
      <w:rPr>
        <w:rFonts w:hint="default"/>
      </w:rPr>
    </w:lvl>
    <w:lvl w:ilvl="8" w:tplc="77DE1146">
      <w:numFmt w:val="bullet"/>
      <w:lvlText w:val="•"/>
      <w:lvlJc w:val="left"/>
      <w:pPr>
        <w:ind w:left="7590" w:hanging="719"/>
      </w:pPr>
      <w:rPr>
        <w:rFonts w:hint="default"/>
      </w:rPr>
    </w:lvl>
  </w:abstractNum>
  <w:abstractNum w:abstractNumId="5" w15:restartNumberingAfterBreak="0">
    <w:nsid w:val="22FB3D4E"/>
    <w:multiLevelType w:val="hybridMultilevel"/>
    <w:tmpl w:val="24F65C92"/>
    <w:lvl w:ilvl="0" w:tplc="A7725C9E">
      <w:start w:val="1"/>
      <w:numFmt w:val="decimal"/>
      <w:lvlText w:val="%1."/>
      <w:lvlJc w:val="left"/>
      <w:pPr>
        <w:ind w:left="1560" w:hanging="720"/>
      </w:pPr>
      <w:rPr>
        <w:rFonts w:asciiTheme="minorHAnsi" w:eastAsia="Arial" w:hAnsiTheme="minorHAnsi" w:cstheme="minorHAnsi" w:hint="default"/>
        <w:spacing w:val="-33"/>
        <w:w w:val="99"/>
        <w:sz w:val="22"/>
        <w:szCs w:val="22"/>
      </w:rPr>
    </w:lvl>
    <w:lvl w:ilvl="1" w:tplc="547458C4">
      <w:numFmt w:val="bullet"/>
      <w:lvlText w:val="•"/>
      <w:lvlJc w:val="left"/>
      <w:pPr>
        <w:ind w:left="2364" w:hanging="720"/>
      </w:pPr>
      <w:rPr>
        <w:rFonts w:hint="default"/>
      </w:rPr>
    </w:lvl>
    <w:lvl w:ilvl="2" w:tplc="DCD093BE">
      <w:numFmt w:val="bullet"/>
      <w:lvlText w:val="•"/>
      <w:lvlJc w:val="left"/>
      <w:pPr>
        <w:ind w:left="3168" w:hanging="720"/>
      </w:pPr>
      <w:rPr>
        <w:rFonts w:hint="default"/>
      </w:rPr>
    </w:lvl>
    <w:lvl w:ilvl="3" w:tplc="6922A8A0">
      <w:numFmt w:val="bullet"/>
      <w:lvlText w:val="•"/>
      <w:lvlJc w:val="left"/>
      <w:pPr>
        <w:ind w:left="3972" w:hanging="720"/>
      </w:pPr>
      <w:rPr>
        <w:rFonts w:hint="default"/>
      </w:rPr>
    </w:lvl>
    <w:lvl w:ilvl="4" w:tplc="6F30FDD6">
      <w:numFmt w:val="bullet"/>
      <w:lvlText w:val="•"/>
      <w:lvlJc w:val="left"/>
      <w:pPr>
        <w:ind w:left="4776" w:hanging="720"/>
      </w:pPr>
      <w:rPr>
        <w:rFonts w:hint="default"/>
      </w:rPr>
    </w:lvl>
    <w:lvl w:ilvl="5" w:tplc="A1C2FD20">
      <w:numFmt w:val="bullet"/>
      <w:lvlText w:val="•"/>
      <w:lvlJc w:val="left"/>
      <w:pPr>
        <w:ind w:left="5580" w:hanging="720"/>
      </w:pPr>
      <w:rPr>
        <w:rFonts w:hint="default"/>
      </w:rPr>
    </w:lvl>
    <w:lvl w:ilvl="6" w:tplc="3B860416">
      <w:numFmt w:val="bullet"/>
      <w:lvlText w:val="•"/>
      <w:lvlJc w:val="left"/>
      <w:pPr>
        <w:ind w:left="6384" w:hanging="720"/>
      </w:pPr>
      <w:rPr>
        <w:rFonts w:hint="default"/>
      </w:rPr>
    </w:lvl>
    <w:lvl w:ilvl="7" w:tplc="0EE6F2B4">
      <w:numFmt w:val="bullet"/>
      <w:lvlText w:val="•"/>
      <w:lvlJc w:val="left"/>
      <w:pPr>
        <w:ind w:left="7188" w:hanging="720"/>
      </w:pPr>
      <w:rPr>
        <w:rFonts w:hint="default"/>
      </w:rPr>
    </w:lvl>
    <w:lvl w:ilvl="8" w:tplc="97A2B1CE">
      <w:numFmt w:val="bullet"/>
      <w:lvlText w:val="•"/>
      <w:lvlJc w:val="left"/>
      <w:pPr>
        <w:ind w:left="7992" w:hanging="720"/>
      </w:pPr>
      <w:rPr>
        <w:rFonts w:hint="default"/>
      </w:rPr>
    </w:lvl>
  </w:abstractNum>
  <w:abstractNum w:abstractNumId="6" w15:restartNumberingAfterBreak="0">
    <w:nsid w:val="289E7D5C"/>
    <w:multiLevelType w:val="multilevel"/>
    <w:tmpl w:val="6D887E76"/>
    <w:lvl w:ilvl="0">
      <w:start w:val="1"/>
      <w:numFmt w:val="decimal"/>
      <w:lvlText w:val="%1"/>
      <w:lvlJc w:val="left"/>
      <w:pPr>
        <w:ind w:left="837" w:hanging="718"/>
      </w:pPr>
      <w:rPr>
        <w:rFonts w:hint="default"/>
      </w:rPr>
    </w:lvl>
    <w:lvl w:ilvl="1">
      <w:numFmt w:val="decimal"/>
      <w:lvlText w:val="%1.%2"/>
      <w:lvlJc w:val="left"/>
      <w:pPr>
        <w:ind w:left="837" w:hanging="718"/>
      </w:pPr>
      <w:rPr>
        <w:rFonts w:hint="default"/>
        <w:b/>
        <w:bCs/>
        <w:spacing w:val="-1"/>
        <w:w w:val="99"/>
      </w:rPr>
    </w:lvl>
    <w:lvl w:ilvl="2">
      <w:numFmt w:val="bullet"/>
      <w:lvlText w:val="•"/>
      <w:lvlJc w:val="left"/>
      <w:pPr>
        <w:ind w:left="2592" w:hanging="718"/>
      </w:pPr>
      <w:rPr>
        <w:rFonts w:hint="default"/>
      </w:rPr>
    </w:lvl>
    <w:lvl w:ilvl="3">
      <w:numFmt w:val="bullet"/>
      <w:lvlText w:val="•"/>
      <w:lvlJc w:val="left"/>
      <w:pPr>
        <w:ind w:left="3468" w:hanging="718"/>
      </w:pPr>
      <w:rPr>
        <w:rFonts w:hint="default"/>
      </w:rPr>
    </w:lvl>
    <w:lvl w:ilvl="4">
      <w:numFmt w:val="bullet"/>
      <w:lvlText w:val="•"/>
      <w:lvlJc w:val="left"/>
      <w:pPr>
        <w:ind w:left="4344" w:hanging="718"/>
      </w:pPr>
      <w:rPr>
        <w:rFonts w:hint="default"/>
      </w:rPr>
    </w:lvl>
    <w:lvl w:ilvl="5">
      <w:numFmt w:val="bullet"/>
      <w:lvlText w:val="•"/>
      <w:lvlJc w:val="left"/>
      <w:pPr>
        <w:ind w:left="5220" w:hanging="718"/>
      </w:pPr>
      <w:rPr>
        <w:rFonts w:hint="default"/>
      </w:rPr>
    </w:lvl>
    <w:lvl w:ilvl="6">
      <w:numFmt w:val="bullet"/>
      <w:lvlText w:val="•"/>
      <w:lvlJc w:val="left"/>
      <w:pPr>
        <w:ind w:left="6096" w:hanging="718"/>
      </w:pPr>
      <w:rPr>
        <w:rFonts w:hint="default"/>
      </w:rPr>
    </w:lvl>
    <w:lvl w:ilvl="7">
      <w:numFmt w:val="bullet"/>
      <w:lvlText w:val="•"/>
      <w:lvlJc w:val="left"/>
      <w:pPr>
        <w:ind w:left="6972" w:hanging="718"/>
      </w:pPr>
      <w:rPr>
        <w:rFonts w:hint="default"/>
      </w:rPr>
    </w:lvl>
    <w:lvl w:ilvl="8">
      <w:numFmt w:val="bullet"/>
      <w:lvlText w:val="•"/>
      <w:lvlJc w:val="left"/>
      <w:pPr>
        <w:ind w:left="7848" w:hanging="718"/>
      </w:pPr>
      <w:rPr>
        <w:rFonts w:hint="default"/>
      </w:rPr>
    </w:lvl>
  </w:abstractNum>
  <w:abstractNum w:abstractNumId="7" w15:restartNumberingAfterBreak="0">
    <w:nsid w:val="300E4F46"/>
    <w:multiLevelType w:val="multilevel"/>
    <w:tmpl w:val="898ADC10"/>
    <w:lvl w:ilvl="0">
      <w:start w:val="6"/>
      <w:numFmt w:val="decimal"/>
      <w:lvlText w:val="%1"/>
      <w:lvlJc w:val="left"/>
      <w:pPr>
        <w:ind w:left="838" w:hanging="719"/>
      </w:pPr>
      <w:rPr>
        <w:rFonts w:hint="default"/>
      </w:rPr>
    </w:lvl>
    <w:lvl w:ilvl="1">
      <w:start w:val="2"/>
      <w:numFmt w:val="decimal"/>
      <w:lvlText w:val="%1.%2"/>
      <w:lvlJc w:val="left"/>
      <w:pPr>
        <w:ind w:left="838" w:hanging="719"/>
      </w:pPr>
      <w:rPr>
        <w:rFonts w:asciiTheme="minorHAnsi" w:eastAsia="Arial" w:hAnsiTheme="minorHAnsi" w:cstheme="minorHAnsi" w:hint="default"/>
        <w:b/>
        <w:spacing w:val="-2"/>
        <w:w w:val="99"/>
        <w:sz w:val="22"/>
        <w:szCs w:val="22"/>
      </w:rPr>
    </w:lvl>
    <w:lvl w:ilvl="2">
      <w:start w:val="1"/>
      <w:numFmt w:val="decimal"/>
      <w:lvlText w:val="%1.%2.%3"/>
      <w:lvlJc w:val="left"/>
      <w:pPr>
        <w:ind w:left="840" w:hanging="718"/>
      </w:pPr>
      <w:rPr>
        <w:rFonts w:asciiTheme="minorHAnsi" w:eastAsia="Arial" w:hAnsiTheme="minorHAnsi" w:cstheme="minorHAnsi" w:hint="default"/>
        <w:spacing w:val="-1"/>
        <w:w w:val="99"/>
        <w:sz w:val="22"/>
        <w:szCs w:val="22"/>
      </w:rPr>
    </w:lvl>
    <w:lvl w:ilvl="3">
      <w:start w:val="1"/>
      <w:numFmt w:val="decimal"/>
      <w:suff w:val="space"/>
      <w:lvlText w:val="%1.%2.%3.%4  "/>
      <w:lvlJc w:val="left"/>
      <w:pPr>
        <w:ind w:left="840" w:hanging="1437"/>
      </w:pPr>
      <w:rPr>
        <w:rFonts w:asciiTheme="minorHAnsi" w:eastAsia="Arial" w:hAnsiTheme="minorHAnsi" w:cstheme="minorHAnsi" w:hint="default"/>
        <w:spacing w:val="0"/>
        <w:w w:val="99"/>
        <w:sz w:val="22"/>
        <w:szCs w:val="22"/>
      </w:rPr>
    </w:lvl>
    <w:lvl w:ilvl="4">
      <w:numFmt w:val="bullet"/>
      <w:lvlText w:val="•"/>
      <w:lvlJc w:val="left"/>
      <w:pPr>
        <w:ind w:left="4344" w:hanging="1437"/>
      </w:pPr>
      <w:rPr>
        <w:rFonts w:hint="default"/>
      </w:rPr>
    </w:lvl>
    <w:lvl w:ilvl="5">
      <w:numFmt w:val="bullet"/>
      <w:lvlText w:val="•"/>
      <w:lvlJc w:val="left"/>
      <w:pPr>
        <w:ind w:left="5220" w:hanging="1437"/>
      </w:pPr>
      <w:rPr>
        <w:rFonts w:hint="default"/>
      </w:rPr>
    </w:lvl>
    <w:lvl w:ilvl="6">
      <w:numFmt w:val="bullet"/>
      <w:lvlText w:val="•"/>
      <w:lvlJc w:val="left"/>
      <w:pPr>
        <w:ind w:left="6096" w:hanging="1437"/>
      </w:pPr>
      <w:rPr>
        <w:rFonts w:hint="default"/>
      </w:rPr>
    </w:lvl>
    <w:lvl w:ilvl="7">
      <w:numFmt w:val="bullet"/>
      <w:lvlText w:val="•"/>
      <w:lvlJc w:val="left"/>
      <w:pPr>
        <w:ind w:left="6972" w:hanging="1437"/>
      </w:pPr>
      <w:rPr>
        <w:rFonts w:hint="default"/>
      </w:rPr>
    </w:lvl>
    <w:lvl w:ilvl="8">
      <w:numFmt w:val="bullet"/>
      <w:lvlText w:val="•"/>
      <w:lvlJc w:val="left"/>
      <w:pPr>
        <w:ind w:left="7848" w:hanging="1437"/>
      </w:pPr>
      <w:rPr>
        <w:rFonts w:hint="default"/>
      </w:rPr>
    </w:lvl>
  </w:abstractNum>
  <w:abstractNum w:abstractNumId="8" w15:restartNumberingAfterBreak="0">
    <w:nsid w:val="3CD153A3"/>
    <w:multiLevelType w:val="multilevel"/>
    <w:tmpl w:val="240E7368"/>
    <w:lvl w:ilvl="0">
      <w:start w:val="8"/>
      <w:numFmt w:val="decimal"/>
      <w:lvlText w:val="%1"/>
      <w:lvlJc w:val="left"/>
      <w:pPr>
        <w:ind w:left="838" w:hanging="719"/>
      </w:pPr>
      <w:rPr>
        <w:rFonts w:hint="default"/>
      </w:rPr>
    </w:lvl>
    <w:lvl w:ilvl="1">
      <w:start w:val="7"/>
      <w:numFmt w:val="decimal"/>
      <w:lvlText w:val="%1.%2"/>
      <w:lvlJc w:val="left"/>
      <w:pPr>
        <w:ind w:left="838" w:hanging="719"/>
        <w:jc w:val="right"/>
      </w:pPr>
      <w:rPr>
        <w:rFonts w:asciiTheme="minorHAnsi" w:eastAsia="Arial" w:hAnsiTheme="minorHAnsi" w:cstheme="minorHAnsi" w:hint="default"/>
        <w:b/>
        <w:spacing w:val="-2"/>
        <w:w w:val="99"/>
        <w:sz w:val="22"/>
        <w:szCs w:val="22"/>
      </w:rPr>
    </w:lvl>
    <w:lvl w:ilvl="2">
      <w:start w:val="1"/>
      <w:numFmt w:val="decimal"/>
      <w:lvlText w:val="%1.%2.%3"/>
      <w:lvlJc w:val="left"/>
      <w:pPr>
        <w:ind w:left="838" w:hanging="719"/>
      </w:pPr>
      <w:rPr>
        <w:rFonts w:asciiTheme="minorHAnsi" w:eastAsia="Arial" w:hAnsiTheme="minorHAnsi" w:cstheme="minorHAnsi" w:hint="default"/>
        <w:spacing w:val="0"/>
        <w:w w:val="99"/>
        <w:sz w:val="22"/>
        <w:szCs w:val="22"/>
      </w:rPr>
    </w:lvl>
    <w:lvl w:ilvl="3">
      <w:numFmt w:val="bullet"/>
      <w:lvlText w:val="•"/>
      <w:lvlJc w:val="left"/>
      <w:pPr>
        <w:ind w:left="3468" w:hanging="719"/>
      </w:pPr>
      <w:rPr>
        <w:rFonts w:hint="default"/>
      </w:rPr>
    </w:lvl>
    <w:lvl w:ilvl="4">
      <w:numFmt w:val="bullet"/>
      <w:lvlText w:val="•"/>
      <w:lvlJc w:val="left"/>
      <w:pPr>
        <w:ind w:left="4344" w:hanging="719"/>
      </w:pPr>
      <w:rPr>
        <w:rFonts w:hint="default"/>
      </w:rPr>
    </w:lvl>
    <w:lvl w:ilvl="5">
      <w:numFmt w:val="bullet"/>
      <w:lvlText w:val="•"/>
      <w:lvlJc w:val="left"/>
      <w:pPr>
        <w:ind w:left="5220" w:hanging="719"/>
      </w:pPr>
      <w:rPr>
        <w:rFonts w:hint="default"/>
      </w:rPr>
    </w:lvl>
    <w:lvl w:ilvl="6">
      <w:numFmt w:val="bullet"/>
      <w:lvlText w:val="•"/>
      <w:lvlJc w:val="left"/>
      <w:pPr>
        <w:ind w:left="6096" w:hanging="719"/>
      </w:pPr>
      <w:rPr>
        <w:rFonts w:hint="default"/>
      </w:rPr>
    </w:lvl>
    <w:lvl w:ilvl="7">
      <w:numFmt w:val="bullet"/>
      <w:lvlText w:val="•"/>
      <w:lvlJc w:val="left"/>
      <w:pPr>
        <w:ind w:left="6972" w:hanging="719"/>
      </w:pPr>
      <w:rPr>
        <w:rFonts w:hint="default"/>
      </w:rPr>
    </w:lvl>
    <w:lvl w:ilvl="8">
      <w:numFmt w:val="bullet"/>
      <w:lvlText w:val="•"/>
      <w:lvlJc w:val="left"/>
      <w:pPr>
        <w:ind w:left="7848" w:hanging="719"/>
      </w:pPr>
      <w:rPr>
        <w:rFonts w:hint="default"/>
      </w:rPr>
    </w:lvl>
  </w:abstractNum>
  <w:abstractNum w:abstractNumId="9" w15:restartNumberingAfterBreak="0">
    <w:nsid w:val="455B7A0B"/>
    <w:multiLevelType w:val="multilevel"/>
    <w:tmpl w:val="368053AE"/>
    <w:lvl w:ilvl="0">
      <w:start w:val="4"/>
      <w:numFmt w:val="decimal"/>
      <w:lvlText w:val="%1"/>
      <w:lvlJc w:val="left"/>
      <w:pPr>
        <w:ind w:left="840" w:hanging="719"/>
      </w:pPr>
      <w:rPr>
        <w:rFonts w:hint="default"/>
      </w:rPr>
    </w:lvl>
    <w:lvl w:ilvl="1">
      <w:start w:val="5"/>
      <w:numFmt w:val="decimal"/>
      <w:lvlText w:val="%1.%2"/>
      <w:lvlJc w:val="left"/>
      <w:pPr>
        <w:ind w:left="840" w:hanging="719"/>
      </w:pPr>
      <w:rPr>
        <w:rFonts w:asciiTheme="minorHAnsi" w:eastAsia="Arial" w:hAnsiTheme="minorHAnsi" w:cstheme="minorHAnsi" w:hint="default"/>
        <w:b/>
        <w:bCs/>
        <w:spacing w:val="-1"/>
        <w:w w:val="99"/>
        <w:sz w:val="22"/>
        <w:szCs w:val="22"/>
      </w:rPr>
    </w:lvl>
    <w:lvl w:ilvl="2">
      <w:start w:val="1"/>
      <w:numFmt w:val="decimal"/>
      <w:lvlText w:val="%3."/>
      <w:lvlJc w:val="left"/>
      <w:pPr>
        <w:ind w:left="1543" w:hanging="720"/>
      </w:pPr>
      <w:rPr>
        <w:rFonts w:asciiTheme="minorHAnsi" w:eastAsia="Arial" w:hAnsiTheme="minorHAnsi" w:cstheme="minorHAnsi" w:hint="default"/>
        <w:spacing w:val="-20"/>
        <w:w w:val="99"/>
        <w:sz w:val="22"/>
        <w:szCs w:val="22"/>
      </w:rPr>
    </w:lvl>
    <w:lvl w:ilvl="3">
      <w:start w:val="1"/>
      <w:numFmt w:val="lowerLetter"/>
      <w:lvlText w:val="%4."/>
      <w:lvlJc w:val="left"/>
      <w:pPr>
        <w:ind w:left="2263" w:hanging="720"/>
      </w:pPr>
      <w:rPr>
        <w:rFonts w:asciiTheme="minorHAnsi" w:eastAsia="Arial" w:hAnsiTheme="minorHAnsi" w:cstheme="minorHAnsi" w:hint="default"/>
        <w:spacing w:val="-2"/>
        <w:w w:val="99"/>
        <w:sz w:val="22"/>
        <w:szCs w:val="22"/>
      </w:rPr>
    </w:lvl>
    <w:lvl w:ilvl="4">
      <w:numFmt w:val="bullet"/>
      <w:lvlText w:val=""/>
      <w:lvlJc w:val="left"/>
      <w:pPr>
        <w:ind w:left="2640" w:hanging="361"/>
      </w:pPr>
      <w:rPr>
        <w:rFonts w:ascii="Symbol" w:eastAsia="Symbol" w:hAnsi="Symbol" w:cs="Symbol" w:hint="default"/>
        <w:w w:val="100"/>
        <w:sz w:val="22"/>
        <w:szCs w:val="22"/>
      </w:rPr>
    </w:lvl>
    <w:lvl w:ilvl="5">
      <w:numFmt w:val="bullet"/>
      <w:lvlText w:val="•"/>
      <w:lvlJc w:val="left"/>
      <w:pPr>
        <w:ind w:left="3800" w:hanging="361"/>
      </w:pPr>
      <w:rPr>
        <w:rFonts w:hint="default"/>
      </w:rPr>
    </w:lvl>
    <w:lvl w:ilvl="6">
      <w:numFmt w:val="bullet"/>
      <w:lvlText w:val="•"/>
      <w:lvlJc w:val="left"/>
      <w:pPr>
        <w:ind w:left="4960" w:hanging="361"/>
      </w:pPr>
      <w:rPr>
        <w:rFonts w:hint="default"/>
      </w:rPr>
    </w:lvl>
    <w:lvl w:ilvl="7">
      <w:numFmt w:val="bullet"/>
      <w:lvlText w:val="•"/>
      <w:lvlJc w:val="left"/>
      <w:pPr>
        <w:ind w:left="6120" w:hanging="361"/>
      </w:pPr>
      <w:rPr>
        <w:rFonts w:hint="default"/>
      </w:rPr>
    </w:lvl>
    <w:lvl w:ilvl="8">
      <w:numFmt w:val="bullet"/>
      <w:lvlText w:val="•"/>
      <w:lvlJc w:val="left"/>
      <w:pPr>
        <w:ind w:left="7280" w:hanging="361"/>
      </w:pPr>
      <w:rPr>
        <w:rFonts w:hint="default"/>
      </w:rPr>
    </w:lvl>
  </w:abstractNum>
  <w:abstractNum w:abstractNumId="10" w15:restartNumberingAfterBreak="0">
    <w:nsid w:val="501D2B75"/>
    <w:multiLevelType w:val="multilevel"/>
    <w:tmpl w:val="647676A8"/>
    <w:lvl w:ilvl="0">
      <w:start w:val="4"/>
      <w:numFmt w:val="decimal"/>
      <w:lvlText w:val="%1"/>
      <w:lvlJc w:val="left"/>
      <w:pPr>
        <w:ind w:left="838" w:hanging="719"/>
      </w:pPr>
      <w:rPr>
        <w:rFonts w:hint="default"/>
      </w:rPr>
    </w:lvl>
    <w:lvl w:ilvl="1">
      <w:numFmt w:val="decimal"/>
      <w:lvlText w:val="%1.%2"/>
      <w:lvlJc w:val="left"/>
      <w:pPr>
        <w:ind w:left="838" w:hanging="719"/>
      </w:pPr>
      <w:rPr>
        <w:rFonts w:hint="default"/>
        <w:b/>
        <w:bCs/>
        <w:spacing w:val="-1"/>
        <w:w w:val="99"/>
      </w:rPr>
    </w:lvl>
    <w:lvl w:ilvl="2">
      <w:start w:val="1"/>
      <w:numFmt w:val="lowerLetter"/>
      <w:lvlText w:val="%3."/>
      <w:lvlJc w:val="left"/>
      <w:pPr>
        <w:ind w:left="1560" w:hanging="720"/>
      </w:pPr>
      <w:rPr>
        <w:rFonts w:asciiTheme="minorHAnsi" w:eastAsia="Arial" w:hAnsiTheme="minorHAnsi" w:cstheme="minorHAnsi" w:hint="default"/>
        <w:spacing w:val="-32"/>
        <w:w w:val="97"/>
        <w:sz w:val="22"/>
        <w:szCs w:val="22"/>
      </w:rPr>
    </w:lvl>
    <w:lvl w:ilvl="3">
      <w:numFmt w:val="bullet"/>
      <w:lvlText w:val="•"/>
      <w:lvlJc w:val="left"/>
      <w:pPr>
        <w:ind w:left="3346" w:hanging="720"/>
      </w:pPr>
      <w:rPr>
        <w:rFonts w:hint="default"/>
      </w:rPr>
    </w:lvl>
    <w:lvl w:ilvl="4">
      <w:numFmt w:val="bullet"/>
      <w:lvlText w:val="•"/>
      <w:lvlJc w:val="left"/>
      <w:pPr>
        <w:ind w:left="4240" w:hanging="720"/>
      </w:pPr>
      <w:rPr>
        <w:rFonts w:hint="default"/>
      </w:rPr>
    </w:lvl>
    <w:lvl w:ilvl="5">
      <w:numFmt w:val="bullet"/>
      <w:lvlText w:val="•"/>
      <w:lvlJc w:val="left"/>
      <w:pPr>
        <w:ind w:left="5133" w:hanging="720"/>
      </w:pPr>
      <w:rPr>
        <w:rFonts w:hint="default"/>
      </w:rPr>
    </w:lvl>
    <w:lvl w:ilvl="6">
      <w:numFmt w:val="bullet"/>
      <w:lvlText w:val="•"/>
      <w:lvlJc w:val="left"/>
      <w:pPr>
        <w:ind w:left="6026" w:hanging="720"/>
      </w:pPr>
      <w:rPr>
        <w:rFonts w:hint="default"/>
      </w:rPr>
    </w:lvl>
    <w:lvl w:ilvl="7">
      <w:numFmt w:val="bullet"/>
      <w:lvlText w:val="•"/>
      <w:lvlJc w:val="left"/>
      <w:pPr>
        <w:ind w:left="6920" w:hanging="720"/>
      </w:pPr>
      <w:rPr>
        <w:rFonts w:hint="default"/>
      </w:rPr>
    </w:lvl>
    <w:lvl w:ilvl="8">
      <w:numFmt w:val="bullet"/>
      <w:lvlText w:val="•"/>
      <w:lvlJc w:val="left"/>
      <w:pPr>
        <w:ind w:left="7813" w:hanging="720"/>
      </w:pPr>
      <w:rPr>
        <w:rFonts w:hint="default"/>
      </w:rPr>
    </w:lvl>
  </w:abstractNum>
  <w:abstractNum w:abstractNumId="11" w15:restartNumberingAfterBreak="0">
    <w:nsid w:val="58964B2C"/>
    <w:multiLevelType w:val="multilevel"/>
    <w:tmpl w:val="85266F36"/>
    <w:lvl w:ilvl="0">
      <w:start w:val="9"/>
      <w:numFmt w:val="decimal"/>
      <w:lvlText w:val="%1"/>
      <w:lvlJc w:val="left"/>
      <w:pPr>
        <w:ind w:left="822" w:hanging="703"/>
      </w:pPr>
      <w:rPr>
        <w:rFonts w:hint="default"/>
      </w:rPr>
    </w:lvl>
    <w:lvl w:ilvl="1">
      <w:numFmt w:val="decimal"/>
      <w:lvlText w:val="%1.%2"/>
      <w:lvlJc w:val="left"/>
      <w:pPr>
        <w:ind w:left="822" w:hanging="703"/>
      </w:pPr>
      <w:rPr>
        <w:rFonts w:hint="default"/>
        <w:b/>
        <w:bCs/>
        <w:spacing w:val="-1"/>
        <w:w w:val="99"/>
      </w:rPr>
    </w:lvl>
    <w:lvl w:ilvl="2">
      <w:start w:val="1"/>
      <w:numFmt w:val="decimal"/>
      <w:lvlText w:val="%3."/>
      <w:lvlJc w:val="left"/>
      <w:pPr>
        <w:ind w:left="1271" w:hanging="449"/>
      </w:pPr>
      <w:rPr>
        <w:rFonts w:asciiTheme="minorHAnsi" w:eastAsia="Arial" w:hAnsiTheme="minorHAnsi" w:cstheme="minorHAnsi" w:hint="default"/>
        <w:spacing w:val="-18"/>
        <w:w w:val="99"/>
        <w:sz w:val="22"/>
        <w:szCs w:val="22"/>
      </w:rPr>
    </w:lvl>
    <w:lvl w:ilvl="3">
      <w:numFmt w:val="bullet"/>
      <w:lvlText w:val="•"/>
      <w:lvlJc w:val="left"/>
      <w:pPr>
        <w:ind w:left="2320" w:hanging="449"/>
      </w:pPr>
      <w:rPr>
        <w:rFonts w:hint="default"/>
      </w:rPr>
    </w:lvl>
    <w:lvl w:ilvl="4">
      <w:numFmt w:val="bullet"/>
      <w:lvlText w:val="•"/>
      <w:lvlJc w:val="left"/>
      <w:pPr>
        <w:ind w:left="3360" w:hanging="449"/>
      </w:pPr>
      <w:rPr>
        <w:rFonts w:hint="default"/>
      </w:rPr>
    </w:lvl>
    <w:lvl w:ilvl="5">
      <w:numFmt w:val="bullet"/>
      <w:lvlText w:val="•"/>
      <w:lvlJc w:val="left"/>
      <w:pPr>
        <w:ind w:left="4400" w:hanging="449"/>
      </w:pPr>
      <w:rPr>
        <w:rFonts w:hint="default"/>
      </w:rPr>
    </w:lvl>
    <w:lvl w:ilvl="6">
      <w:numFmt w:val="bullet"/>
      <w:lvlText w:val="•"/>
      <w:lvlJc w:val="left"/>
      <w:pPr>
        <w:ind w:left="5440" w:hanging="449"/>
      </w:pPr>
      <w:rPr>
        <w:rFonts w:hint="default"/>
      </w:rPr>
    </w:lvl>
    <w:lvl w:ilvl="7">
      <w:numFmt w:val="bullet"/>
      <w:lvlText w:val="•"/>
      <w:lvlJc w:val="left"/>
      <w:pPr>
        <w:ind w:left="6480" w:hanging="449"/>
      </w:pPr>
      <w:rPr>
        <w:rFonts w:hint="default"/>
      </w:rPr>
    </w:lvl>
    <w:lvl w:ilvl="8">
      <w:numFmt w:val="bullet"/>
      <w:lvlText w:val="•"/>
      <w:lvlJc w:val="left"/>
      <w:pPr>
        <w:ind w:left="7520" w:hanging="449"/>
      </w:pPr>
      <w:rPr>
        <w:rFonts w:hint="default"/>
      </w:rPr>
    </w:lvl>
  </w:abstractNum>
  <w:abstractNum w:abstractNumId="12" w15:restartNumberingAfterBreak="0">
    <w:nsid w:val="5DE4351E"/>
    <w:multiLevelType w:val="multilevel"/>
    <w:tmpl w:val="608A2BE4"/>
    <w:lvl w:ilvl="0">
      <w:start w:val="5"/>
      <w:numFmt w:val="decimal"/>
      <w:lvlText w:val="%1"/>
      <w:lvlJc w:val="left"/>
      <w:pPr>
        <w:ind w:left="837" w:hanging="719"/>
      </w:pPr>
      <w:rPr>
        <w:rFonts w:hint="default"/>
      </w:rPr>
    </w:lvl>
    <w:lvl w:ilvl="1">
      <w:numFmt w:val="decimal"/>
      <w:lvlText w:val="%1.%2"/>
      <w:lvlJc w:val="left"/>
      <w:pPr>
        <w:ind w:left="837" w:hanging="719"/>
      </w:pPr>
      <w:rPr>
        <w:rFonts w:hint="default"/>
        <w:b/>
        <w:bCs/>
        <w:spacing w:val="-1"/>
        <w:w w:val="99"/>
      </w:rPr>
    </w:lvl>
    <w:lvl w:ilvl="2">
      <w:start w:val="1"/>
      <w:numFmt w:val="bullet"/>
      <w:lvlText w:val=""/>
      <w:lvlJc w:val="left"/>
      <w:pPr>
        <w:ind w:left="1200" w:hanging="361"/>
      </w:pPr>
      <w:rPr>
        <w:rFonts w:ascii="Symbol" w:hAnsi="Symbol" w:hint="default"/>
        <w:w w:val="100"/>
        <w:sz w:val="24"/>
        <w:szCs w:val="24"/>
      </w:rPr>
    </w:lvl>
    <w:lvl w:ilvl="3">
      <w:numFmt w:val="bullet"/>
      <w:lvlText w:val="•"/>
      <w:lvlJc w:val="left"/>
      <w:pPr>
        <w:ind w:left="3066" w:hanging="361"/>
      </w:pPr>
      <w:rPr>
        <w:rFonts w:hint="default"/>
      </w:rPr>
    </w:lvl>
    <w:lvl w:ilvl="4">
      <w:numFmt w:val="bullet"/>
      <w:lvlText w:val="•"/>
      <w:lvlJc w:val="left"/>
      <w:pPr>
        <w:ind w:left="4000" w:hanging="361"/>
      </w:pPr>
      <w:rPr>
        <w:rFonts w:hint="default"/>
      </w:rPr>
    </w:lvl>
    <w:lvl w:ilvl="5">
      <w:numFmt w:val="bullet"/>
      <w:lvlText w:val="•"/>
      <w:lvlJc w:val="left"/>
      <w:pPr>
        <w:ind w:left="4933" w:hanging="361"/>
      </w:pPr>
      <w:rPr>
        <w:rFonts w:hint="default"/>
      </w:rPr>
    </w:lvl>
    <w:lvl w:ilvl="6">
      <w:numFmt w:val="bullet"/>
      <w:lvlText w:val="•"/>
      <w:lvlJc w:val="left"/>
      <w:pPr>
        <w:ind w:left="5866" w:hanging="361"/>
      </w:pPr>
      <w:rPr>
        <w:rFonts w:hint="default"/>
      </w:rPr>
    </w:lvl>
    <w:lvl w:ilvl="7">
      <w:numFmt w:val="bullet"/>
      <w:lvlText w:val="•"/>
      <w:lvlJc w:val="left"/>
      <w:pPr>
        <w:ind w:left="6800" w:hanging="361"/>
      </w:pPr>
      <w:rPr>
        <w:rFonts w:hint="default"/>
      </w:rPr>
    </w:lvl>
    <w:lvl w:ilvl="8">
      <w:numFmt w:val="bullet"/>
      <w:lvlText w:val="•"/>
      <w:lvlJc w:val="left"/>
      <w:pPr>
        <w:ind w:left="7733" w:hanging="361"/>
      </w:pPr>
      <w:rPr>
        <w:rFonts w:hint="default"/>
      </w:rPr>
    </w:lvl>
  </w:abstractNum>
  <w:abstractNum w:abstractNumId="13" w15:restartNumberingAfterBreak="0">
    <w:nsid w:val="5F4F328F"/>
    <w:multiLevelType w:val="multilevel"/>
    <w:tmpl w:val="0A909B22"/>
    <w:lvl w:ilvl="0">
      <w:start w:val="4"/>
      <w:numFmt w:val="decimal"/>
      <w:lvlText w:val="%1"/>
      <w:lvlJc w:val="left"/>
      <w:pPr>
        <w:ind w:left="840" w:hanging="719"/>
      </w:pPr>
      <w:rPr>
        <w:rFonts w:hint="default"/>
      </w:rPr>
    </w:lvl>
    <w:lvl w:ilvl="1">
      <w:start w:val="4"/>
      <w:numFmt w:val="decimal"/>
      <w:lvlText w:val="%1.%2"/>
      <w:lvlJc w:val="left"/>
      <w:pPr>
        <w:ind w:left="840" w:hanging="719"/>
      </w:pPr>
      <w:rPr>
        <w:rFonts w:asciiTheme="minorHAnsi" w:eastAsia="Arial" w:hAnsiTheme="minorHAnsi" w:cstheme="minorHAnsi" w:hint="default"/>
        <w:spacing w:val="-1"/>
        <w:w w:val="99"/>
        <w:sz w:val="22"/>
        <w:szCs w:val="22"/>
      </w:rPr>
    </w:lvl>
    <w:lvl w:ilvl="2">
      <w:start w:val="1"/>
      <w:numFmt w:val="decimal"/>
      <w:lvlText w:val="%1.%2.%3"/>
      <w:lvlJc w:val="left"/>
      <w:pPr>
        <w:ind w:left="837" w:hanging="718"/>
      </w:pPr>
      <w:rPr>
        <w:rFonts w:asciiTheme="minorHAnsi" w:eastAsia="Arial" w:hAnsiTheme="minorHAnsi" w:cstheme="minorHAnsi" w:hint="default"/>
        <w:spacing w:val="0"/>
        <w:w w:val="99"/>
        <w:sz w:val="22"/>
        <w:szCs w:val="22"/>
      </w:rPr>
    </w:lvl>
    <w:lvl w:ilvl="3">
      <w:start w:val="1"/>
      <w:numFmt w:val="decimal"/>
      <w:lvlText w:val="%4."/>
      <w:lvlJc w:val="left"/>
      <w:pPr>
        <w:ind w:left="1559" w:hanging="720"/>
      </w:pPr>
      <w:rPr>
        <w:rFonts w:asciiTheme="minorHAnsi" w:eastAsia="Arial" w:hAnsiTheme="minorHAnsi" w:cstheme="minorHAnsi" w:hint="default"/>
        <w:spacing w:val="-3"/>
        <w:w w:val="99"/>
        <w:sz w:val="22"/>
        <w:szCs w:val="22"/>
      </w:rPr>
    </w:lvl>
    <w:lvl w:ilvl="4">
      <w:start w:val="1"/>
      <w:numFmt w:val="lowerLetter"/>
      <w:lvlText w:val="%5."/>
      <w:lvlJc w:val="left"/>
      <w:pPr>
        <w:ind w:left="2278" w:hanging="719"/>
      </w:pPr>
      <w:rPr>
        <w:rFonts w:asciiTheme="minorHAnsi" w:eastAsia="Arial" w:hAnsiTheme="minorHAnsi" w:cstheme="minorHAnsi" w:hint="default"/>
        <w:spacing w:val="-2"/>
        <w:w w:val="99"/>
        <w:sz w:val="22"/>
        <w:szCs w:val="22"/>
      </w:rPr>
    </w:lvl>
    <w:lvl w:ilvl="5">
      <w:numFmt w:val="bullet"/>
      <w:lvlText w:val="•"/>
      <w:lvlJc w:val="left"/>
      <w:pPr>
        <w:ind w:left="5025" w:hanging="719"/>
      </w:pPr>
      <w:rPr>
        <w:rFonts w:hint="default"/>
      </w:rPr>
    </w:lvl>
    <w:lvl w:ilvl="6">
      <w:numFmt w:val="bullet"/>
      <w:lvlText w:val="•"/>
      <w:lvlJc w:val="left"/>
      <w:pPr>
        <w:ind w:left="5940" w:hanging="719"/>
      </w:pPr>
      <w:rPr>
        <w:rFonts w:hint="default"/>
      </w:rPr>
    </w:lvl>
    <w:lvl w:ilvl="7">
      <w:numFmt w:val="bullet"/>
      <w:lvlText w:val="•"/>
      <w:lvlJc w:val="left"/>
      <w:pPr>
        <w:ind w:left="6855" w:hanging="719"/>
      </w:pPr>
      <w:rPr>
        <w:rFonts w:hint="default"/>
      </w:rPr>
    </w:lvl>
    <w:lvl w:ilvl="8">
      <w:numFmt w:val="bullet"/>
      <w:lvlText w:val="•"/>
      <w:lvlJc w:val="left"/>
      <w:pPr>
        <w:ind w:left="7770" w:hanging="719"/>
      </w:pPr>
      <w:rPr>
        <w:rFonts w:hint="default"/>
      </w:rPr>
    </w:lvl>
  </w:abstractNum>
  <w:abstractNum w:abstractNumId="14" w15:restartNumberingAfterBreak="0">
    <w:nsid w:val="5FC12B69"/>
    <w:multiLevelType w:val="multilevel"/>
    <w:tmpl w:val="4A0C2B0E"/>
    <w:lvl w:ilvl="0">
      <w:start w:val="8"/>
      <w:numFmt w:val="decimal"/>
      <w:lvlText w:val="%1"/>
      <w:lvlJc w:val="left"/>
      <w:pPr>
        <w:ind w:left="837" w:hanging="718"/>
      </w:pPr>
      <w:rPr>
        <w:rFonts w:hint="default"/>
      </w:rPr>
    </w:lvl>
    <w:lvl w:ilvl="1">
      <w:numFmt w:val="decimal"/>
      <w:lvlText w:val="%1.%2"/>
      <w:lvlJc w:val="left"/>
      <w:pPr>
        <w:ind w:left="837" w:hanging="718"/>
      </w:pPr>
      <w:rPr>
        <w:rFonts w:hint="default"/>
        <w:b/>
        <w:bCs/>
        <w:spacing w:val="-1"/>
        <w:w w:val="99"/>
      </w:rPr>
    </w:lvl>
    <w:lvl w:ilvl="2">
      <w:start w:val="1"/>
      <w:numFmt w:val="decimal"/>
      <w:lvlText w:val="%1.%2.%3"/>
      <w:lvlJc w:val="left"/>
      <w:pPr>
        <w:ind w:left="823" w:hanging="701"/>
      </w:pPr>
      <w:rPr>
        <w:rFonts w:asciiTheme="minorHAnsi" w:eastAsia="Arial" w:hAnsiTheme="minorHAnsi" w:cstheme="minorHAnsi" w:hint="default"/>
        <w:spacing w:val="0"/>
        <w:w w:val="99"/>
        <w:sz w:val="22"/>
        <w:szCs w:val="22"/>
      </w:rPr>
    </w:lvl>
    <w:lvl w:ilvl="3">
      <w:numFmt w:val="bullet"/>
      <w:lvlText w:val="•"/>
      <w:lvlJc w:val="left"/>
      <w:pPr>
        <w:ind w:left="2786" w:hanging="701"/>
      </w:pPr>
      <w:rPr>
        <w:rFonts w:hint="default"/>
      </w:rPr>
    </w:lvl>
    <w:lvl w:ilvl="4">
      <w:numFmt w:val="bullet"/>
      <w:lvlText w:val="•"/>
      <w:lvlJc w:val="left"/>
      <w:pPr>
        <w:ind w:left="3760" w:hanging="701"/>
      </w:pPr>
      <w:rPr>
        <w:rFonts w:hint="default"/>
      </w:rPr>
    </w:lvl>
    <w:lvl w:ilvl="5">
      <w:numFmt w:val="bullet"/>
      <w:lvlText w:val="•"/>
      <w:lvlJc w:val="left"/>
      <w:pPr>
        <w:ind w:left="4733" w:hanging="701"/>
      </w:pPr>
      <w:rPr>
        <w:rFonts w:hint="default"/>
      </w:rPr>
    </w:lvl>
    <w:lvl w:ilvl="6">
      <w:numFmt w:val="bullet"/>
      <w:lvlText w:val="•"/>
      <w:lvlJc w:val="left"/>
      <w:pPr>
        <w:ind w:left="5706" w:hanging="701"/>
      </w:pPr>
      <w:rPr>
        <w:rFonts w:hint="default"/>
      </w:rPr>
    </w:lvl>
    <w:lvl w:ilvl="7">
      <w:numFmt w:val="bullet"/>
      <w:lvlText w:val="•"/>
      <w:lvlJc w:val="left"/>
      <w:pPr>
        <w:ind w:left="6680" w:hanging="701"/>
      </w:pPr>
      <w:rPr>
        <w:rFonts w:hint="default"/>
      </w:rPr>
    </w:lvl>
    <w:lvl w:ilvl="8">
      <w:numFmt w:val="bullet"/>
      <w:lvlText w:val="•"/>
      <w:lvlJc w:val="left"/>
      <w:pPr>
        <w:ind w:left="7653" w:hanging="701"/>
      </w:pPr>
      <w:rPr>
        <w:rFonts w:hint="default"/>
      </w:rPr>
    </w:lvl>
  </w:abstractNum>
  <w:abstractNum w:abstractNumId="15" w15:restartNumberingAfterBreak="0">
    <w:nsid w:val="65204919"/>
    <w:multiLevelType w:val="hybridMultilevel"/>
    <w:tmpl w:val="05803CB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15:restartNumberingAfterBreak="0">
    <w:nsid w:val="67993733"/>
    <w:multiLevelType w:val="multilevel"/>
    <w:tmpl w:val="4B848DA0"/>
    <w:lvl w:ilvl="0">
      <w:start w:val="2"/>
      <w:numFmt w:val="decimal"/>
      <w:lvlText w:val="%1"/>
      <w:lvlJc w:val="left"/>
      <w:pPr>
        <w:ind w:left="838" w:hanging="719"/>
      </w:pPr>
      <w:rPr>
        <w:rFonts w:hint="default"/>
      </w:rPr>
    </w:lvl>
    <w:lvl w:ilvl="1">
      <w:numFmt w:val="decimal"/>
      <w:lvlText w:val="%1.%2"/>
      <w:lvlJc w:val="left"/>
      <w:pPr>
        <w:ind w:left="838" w:hanging="719"/>
      </w:pPr>
      <w:rPr>
        <w:rFonts w:hint="default"/>
        <w:b/>
        <w:bCs/>
        <w:spacing w:val="-1"/>
        <w:w w:val="99"/>
      </w:rPr>
    </w:lvl>
    <w:lvl w:ilvl="2">
      <w:numFmt w:val="bullet"/>
      <w:lvlText w:val="•"/>
      <w:lvlJc w:val="left"/>
      <w:pPr>
        <w:ind w:left="2592" w:hanging="719"/>
      </w:pPr>
      <w:rPr>
        <w:rFonts w:hint="default"/>
      </w:rPr>
    </w:lvl>
    <w:lvl w:ilvl="3">
      <w:numFmt w:val="bullet"/>
      <w:lvlText w:val="•"/>
      <w:lvlJc w:val="left"/>
      <w:pPr>
        <w:ind w:left="3468" w:hanging="719"/>
      </w:pPr>
      <w:rPr>
        <w:rFonts w:hint="default"/>
      </w:rPr>
    </w:lvl>
    <w:lvl w:ilvl="4">
      <w:numFmt w:val="bullet"/>
      <w:lvlText w:val="•"/>
      <w:lvlJc w:val="left"/>
      <w:pPr>
        <w:ind w:left="4344" w:hanging="719"/>
      </w:pPr>
      <w:rPr>
        <w:rFonts w:hint="default"/>
      </w:rPr>
    </w:lvl>
    <w:lvl w:ilvl="5">
      <w:numFmt w:val="bullet"/>
      <w:lvlText w:val="•"/>
      <w:lvlJc w:val="left"/>
      <w:pPr>
        <w:ind w:left="5220" w:hanging="719"/>
      </w:pPr>
      <w:rPr>
        <w:rFonts w:hint="default"/>
      </w:rPr>
    </w:lvl>
    <w:lvl w:ilvl="6">
      <w:numFmt w:val="bullet"/>
      <w:lvlText w:val="•"/>
      <w:lvlJc w:val="left"/>
      <w:pPr>
        <w:ind w:left="6096" w:hanging="719"/>
      </w:pPr>
      <w:rPr>
        <w:rFonts w:hint="default"/>
      </w:rPr>
    </w:lvl>
    <w:lvl w:ilvl="7">
      <w:numFmt w:val="bullet"/>
      <w:lvlText w:val="•"/>
      <w:lvlJc w:val="left"/>
      <w:pPr>
        <w:ind w:left="6972" w:hanging="719"/>
      </w:pPr>
      <w:rPr>
        <w:rFonts w:hint="default"/>
      </w:rPr>
    </w:lvl>
    <w:lvl w:ilvl="8">
      <w:numFmt w:val="bullet"/>
      <w:lvlText w:val="•"/>
      <w:lvlJc w:val="left"/>
      <w:pPr>
        <w:ind w:left="7848" w:hanging="719"/>
      </w:pPr>
      <w:rPr>
        <w:rFonts w:hint="default"/>
      </w:rPr>
    </w:lvl>
  </w:abstractNum>
  <w:abstractNum w:abstractNumId="17" w15:restartNumberingAfterBreak="0">
    <w:nsid w:val="6A1E4409"/>
    <w:multiLevelType w:val="hybridMultilevel"/>
    <w:tmpl w:val="B54EF8B4"/>
    <w:lvl w:ilvl="0" w:tplc="ADE82A20">
      <w:start w:val="3"/>
      <w:numFmt w:val="lowerLetter"/>
      <w:lvlText w:val="%1."/>
      <w:lvlJc w:val="left"/>
      <w:pPr>
        <w:ind w:left="2278" w:hanging="719"/>
      </w:pPr>
      <w:rPr>
        <w:rFonts w:ascii="Arial" w:eastAsia="Arial" w:hAnsi="Arial" w:cs="Arial" w:hint="default"/>
        <w:spacing w:val="-1"/>
        <w:w w:val="100"/>
        <w:sz w:val="24"/>
        <w:szCs w:val="24"/>
      </w:rPr>
    </w:lvl>
    <w:lvl w:ilvl="1" w:tplc="5DC0EF26">
      <w:numFmt w:val="bullet"/>
      <w:lvlText w:val="•"/>
      <w:lvlJc w:val="left"/>
      <w:pPr>
        <w:ind w:left="3012" w:hanging="719"/>
      </w:pPr>
      <w:rPr>
        <w:rFonts w:hint="default"/>
      </w:rPr>
    </w:lvl>
    <w:lvl w:ilvl="2" w:tplc="1A7C840A">
      <w:numFmt w:val="bullet"/>
      <w:lvlText w:val="•"/>
      <w:lvlJc w:val="left"/>
      <w:pPr>
        <w:ind w:left="3744" w:hanging="719"/>
      </w:pPr>
      <w:rPr>
        <w:rFonts w:hint="default"/>
      </w:rPr>
    </w:lvl>
    <w:lvl w:ilvl="3" w:tplc="E868623E">
      <w:numFmt w:val="bullet"/>
      <w:lvlText w:val="•"/>
      <w:lvlJc w:val="left"/>
      <w:pPr>
        <w:ind w:left="4476" w:hanging="719"/>
      </w:pPr>
      <w:rPr>
        <w:rFonts w:hint="default"/>
      </w:rPr>
    </w:lvl>
    <w:lvl w:ilvl="4" w:tplc="6A74809A">
      <w:numFmt w:val="bullet"/>
      <w:lvlText w:val="•"/>
      <w:lvlJc w:val="left"/>
      <w:pPr>
        <w:ind w:left="5208" w:hanging="719"/>
      </w:pPr>
      <w:rPr>
        <w:rFonts w:hint="default"/>
      </w:rPr>
    </w:lvl>
    <w:lvl w:ilvl="5" w:tplc="0A7EE3DE">
      <w:numFmt w:val="bullet"/>
      <w:lvlText w:val="•"/>
      <w:lvlJc w:val="left"/>
      <w:pPr>
        <w:ind w:left="5940" w:hanging="719"/>
      </w:pPr>
      <w:rPr>
        <w:rFonts w:hint="default"/>
      </w:rPr>
    </w:lvl>
    <w:lvl w:ilvl="6" w:tplc="5FAA82AC">
      <w:numFmt w:val="bullet"/>
      <w:lvlText w:val="•"/>
      <w:lvlJc w:val="left"/>
      <w:pPr>
        <w:ind w:left="6672" w:hanging="719"/>
      </w:pPr>
      <w:rPr>
        <w:rFonts w:hint="default"/>
      </w:rPr>
    </w:lvl>
    <w:lvl w:ilvl="7" w:tplc="865604C4">
      <w:numFmt w:val="bullet"/>
      <w:lvlText w:val="•"/>
      <w:lvlJc w:val="left"/>
      <w:pPr>
        <w:ind w:left="7404" w:hanging="719"/>
      </w:pPr>
      <w:rPr>
        <w:rFonts w:hint="default"/>
      </w:rPr>
    </w:lvl>
    <w:lvl w:ilvl="8" w:tplc="3ADA5120">
      <w:numFmt w:val="bullet"/>
      <w:lvlText w:val="•"/>
      <w:lvlJc w:val="left"/>
      <w:pPr>
        <w:ind w:left="8136" w:hanging="719"/>
      </w:pPr>
      <w:rPr>
        <w:rFonts w:hint="default"/>
      </w:rPr>
    </w:lvl>
  </w:abstractNum>
  <w:abstractNum w:abstractNumId="18" w15:restartNumberingAfterBreak="0">
    <w:nsid w:val="6DD13B05"/>
    <w:multiLevelType w:val="multilevel"/>
    <w:tmpl w:val="C57A6D3C"/>
    <w:lvl w:ilvl="0">
      <w:start w:val="11"/>
      <w:numFmt w:val="decimal"/>
      <w:lvlText w:val="%1"/>
      <w:lvlJc w:val="left"/>
      <w:pPr>
        <w:ind w:left="838" w:hanging="719"/>
      </w:pPr>
      <w:rPr>
        <w:rFonts w:hint="default"/>
      </w:rPr>
    </w:lvl>
    <w:lvl w:ilvl="1">
      <w:numFmt w:val="decimal"/>
      <w:lvlText w:val="%1.%2"/>
      <w:lvlJc w:val="left"/>
      <w:pPr>
        <w:ind w:left="838" w:hanging="719"/>
      </w:pPr>
      <w:rPr>
        <w:rFonts w:hint="default"/>
        <w:b/>
        <w:bCs/>
        <w:spacing w:val="-1"/>
        <w:w w:val="99"/>
      </w:rPr>
    </w:lvl>
    <w:lvl w:ilvl="2">
      <w:numFmt w:val="bullet"/>
      <w:lvlText w:val="•"/>
      <w:lvlJc w:val="left"/>
      <w:pPr>
        <w:ind w:left="2592" w:hanging="719"/>
      </w:pPr>
      <w:rPr>
        <w:rFonts w:hint="default"/>
      </w:rPr>
    </w:lvl>
    <w:lvl w:ilvl="3">
      <w:numFmt w:val="bullet"/>
      <w:lvlText w:val="•"/>
      <w:lvlJc w:val="left"/>
      <w:pPr>
        <w:ind w:left="3468" w:hanging="719"/>
      </w:pPr>
      <w:rPr>
        <w:rFonts w:hint="default"/>
      </w:rPr>
    </w:lvl>
    <w:lvl w:ilvl="4">
      <w:numFmt w:val="bullet"/>
      <w:lvlText w:val="•"/>
      <w:lvlJc w:val="left"/>
      <w:pPr>
        <w:ind w:left="4344" w:hanging="719"/>
      </w:pPr>
      <w:rPr>
        <w:rFonts w:hint="default"/>
      </w:rPr>
    </w:lvl>
    <w:lvl w:ilvl="5">
      <w:numFmt w:val="bullet"/>
      <w:lvlText w:val="•"/>
      <w:lvlJc w:val="left"/>
      <w:pPr>
        <w:ind w:left="5220" w:hanging="719"/>
      </w:pPr>
      <w:rPr>
        <w:rFonts w:hint="default"/>
      </w:rPr>
    </w:lvl>
    <w:lvl w:ilvl="6">
      <w:numFmt w:val="bullet"/>
      <w:lvlText w:val="•"/>
      <w:lvlJc w:val="left"/>
      <w:pPr>
        <w:ind w:left="6096" w:hanging="719"/>
      </w:pPr>
      <w:rPr>
        <w:rFonts w:hint="default"/>
      </w:rPr>
    </w:lvl>
    <w:lvl w:ilvl="7">
      <w:numFmt w:val="bullet"/>
      <w:lvlText w:val="•"/>
      <w:lvlJc w:val="left"/>
      <w:pPr>
        <w:ind w:left="6972" w:hanging="719"/>
      </w:pPr>
      <w:rPr>
        <w:rFonts w:hint="default"/>
      </w:rPr>
    </w:lvl>
    <w:lvl w:ilvl="8">
      <w:numFmt w:val="bullet"/>
      <w:lvlText w:val="•"/>
      <w:lvlJc w:val="left"/>
      <w:pPr>
        <w:ind w:left="7848" w:hanging="719"/>
      </w:pPr>
      <w:rPr>
        <w:rFonts w:hint="default"/>
      </w:rPr>
    </w:lvl>
  </w:abstractNum>
  <w:abstractNum w:abstractNumId="19" w15:restartNumberingAfterBreak="0">
    <w:nsid w:val="714B1281"/>
    <w:multiLevelType w:val="hybridMultilevel"/>
    <w:tmpl w:val="442CA776"/>
    <w:lvl w:ilvl="0" w:tplc="95903BA0">
      <w:start w:val="4"/>
      <w:numFmt w:val="lowerLetter"/>
      <w:lvlText w:val="%1."/>
      <w:lvlJc w:val="left"/>
      <w:pPr>
        <w:ind w:left="1559" w:hanging="719"/>
      </w:pPr>
      <w:rPr>
        <w:rFonts w:ascii="Arial" w:eastAsia="Arial" w:hAnsi="Arial" w:cs="Arial"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D532D3"/>
    <w:multiLevelType w:val="multilevel"/>
    <w:tmpl w:val="5C7453E6"/>
    <w:lvl w:ilvl="0">
      <w:start w:val="4"/>
      <w:numFmt w:val="decimal"/>
      <w:lvlText w:val="%1"/>
      <w:lvlJc w:val="left"/>
      <w:pPr>
        <w:ind w:left="837" w:hanging="718"/>
      </w:pPr>
      <w:rPr>
        <w:rFonts w:hint="default"/>
      </w:rPr>
    </w:lvl>
    <w:lvl w:ilvl="1">
      <w:start w:val="3"/>
      <w:numFmt w:val="decimal"/>
      <w:lvlText w:val="%1.%2"/>
      <w:lvlJc w:val="left"/>
      <w:pPr>
        <w:ind w:left="837" w:hanging="718"/>
      </w:pPr>
      <w:rPr>
        <w:rFonts w:hint="default"/>
      </w:rPr>
    </w:lvl>
    <w:lvl w:ilvl="2">
      <w:start w:val="1"/>
      <w:numFmt w:val="decimal"/>
      <w:lvlText w:val="%1.%2.%3"/>
      <w:lvlJc w:val="left"/>
      <w:pPr>
        <w:ind w:left="837" w:hanging="718"/>
      </w:pPr>
      <w:rPr>
        <w:rFonts w:asciiTheme="minorHAnsi" w:eastAsia="Arial" w:hAnsiTheme="minorHAnsi" w:cstheme="minorHAnsi" w:hint="default"/>
        <w:spacing w:val="0"/>
        <w:w w:val="99"/>
        <w:sz w:val="22"/>
        <w:szCs w:val="22"/>
      </w:rPr>
    </w:lvl>
    <w:lvl w:ilvl="3">
      <w:start w:val="1"/>
      <w:numFmt w:val="lowerLetter"/>
      <w:lvlText w:val="%4."/>
      <w:lvlJc w:val="left"/>
      <w:pPr>
        <w:ind w:left="1559" w:hanging="720"/>
      </w:pPr>
      <w:rPr>
        <w:rFonts w:asciiTheme="minorHAnsi" w:eastAsia="Arial" w:hAnsiTheme="minorHAnsi" w:cstheme="minorHAnsi" w:hint="default"/>
        <w:spacing w:val="-4"/>
        <w:w w:val="99"/>
        <w:sz w:val="22"/>
        <w:szCs w:val="22"/>
      </w:rPr>
    </w:lvl>
    <w:lvl w:ilvl="4">
      <w:numFmt w:val="bullet"/>
      <w:lvlText w:val="•"/>
      <w:lvlJc w:val="left"/>
      <w:pPr>
        <w:ind w:left="4240" w:hanging="720"/>
      </w:pPr>
      <w:rPr>
        <w:rFonts w:hint="default"/>
      </w:rPr>
    </w:lvl>
    <w:lvl w:ilvl="5">
      <w:numFmt w:val="bullet"/>
      <w:lvlText w:val="•"/>
      <w:lvlJc w:val="left"/>
      <w:pPr>
        <w:ind w:left="5133" w:hanging="720"/>
      </w:pPr>
      <w:rPr>
        <w:rFonts w:hint="default"/>
      </w:rPr>
    </w:lvl>
    <w:lvl w:ilvl="6">
      <w:numFmt w:val="bullet"/>
      <w:lvlText w:val="•"/>
      <w:lvlJc w:val="left"/>
      <w:pPr>
        <w:ind w:left="6026" w:hanging="720"/>
      </w:pPr>
      <w:rPr>
        <w:rFonts w:hint="default"/>
      </w:rPr>
    </w:lvl>
    <w:lvl w:ilvl="7">
      <w:numFmt w:val="bullet"/>
      <w:lvlText w:val="•"/>
      <w:lvlJc w:val="left"/>
      <w:pPr>
        <w:ind w:left="6920" w:hanging="720"/>
      </w:pPr>
      <w:rPr>
        <w:rFonts w:hint="default"/>
      </w:rPr>
    </w:lvl>
    <w:lvl w:ilvl="8">
      <w:numFmt w:val="bullet"/>
      <w:lvlText w:val="•"/>
      <w:lvlJc w:val="left"/>
      <w:pPr>
        <w:ind w:left="7813" w:hanging="720"/>
      </w:pPr>
      <w:rPr>
        <w:rFonts w:hint="default"/>
      </w:rPr>
    </w:lvl>
  </w:abstractNum>
  <w:abstractNum w:abstractNumId="21" w15:restartNumberingAfterBreak="0">
    <w:nsid w:val="74F06270"/>
    <w:multiLevelType w:val="hybridMultilevel"/>
    <w:tmpl w:val="92820A2E"/>
    <w:lvl w:ilvl="0" w:tplc="D8BADB78">
      <w:numFmt w:val="bullet"/>
      <w:lvlText w:val=""/>
      <w:lvlJc w:val="left"/>
      <w:pPr>
        <w:ind w:left="1200" w:hanging="361"/>
      </w:pPr>
      <w:rPr>
        <w:rFonts w:ascii="Symbol" w:eastAsia="Symbol" w:hAnsi="Symbol" w:cs="Symbol" w:hint="default"/>
        <w:w w:val="100"/>
        <w:sz w:val="22"/>
        <w:szCs w:val="22"/>
      </w:rPr>
    </w:lvl>
    <w:lvl w:ilvl="1" w:tplc="C254C9DA">
      <w:numFmt w:val="bullet"/>
      <w:lvlText w:val="•"/>
      <w:lvlJc w:val="left"/>
      <w:pPr>
        <w:ind w:left="2040" w:hanging="361"/>
      </w:pPr>
      <w:rPr>
        <w:rFonts w:hint="default"/>
      </w:rPr>
    </w:lvl>
    <w:lvl w:ilvl="2" w:tplc="42088212">
      <w:numFmt w:val="bullet"/>
      <w:lvlText w:val="•"/>
      <w:lvlJc w:val="left"/>
      <w:pPr>
        <w:ind w:left="2880" w:hanging="361"/>
      </w:pPr>
      <w:rPr>
        <w:rFonts w:hint="default"/>
      </w:rPr>
    </w:lvl>
    <w:lvl w:ilvl="3" w:tplc="4B1275F6">
      <w:numFmt w:val="bullet"/>
      <w:lvlText w:val="•"/>
      <w:lvlJc w:val="left"/>
      <w:pPr>
        <w:ind w:left="3720" w:hanging="361"/>
      </w:pPr>
      <w:rPr>
        <w:rFonts w:hint="default"/>
      </w:rPr>
    </w:lvl>
    <w:lvl w:ilvl="4" w:tplc="D3C4BF8C">
      <w:numFmt w:val="bullet"/>
      <w:lvlText w:val="•"/>
      <w:lvlJc w:val="left"/>
      <w:pPr>
        <w:ind w:left="4560" w:hanging="361"/>
      </w:pPr>
      <w:rPr>
        <w:rFonts w:hint="default"/>
      </w:rPr>
    </w:lvl>
    <w:lvl w:ilvl="5" w:tplc="FF1451CA">
      <w:numFmt w:val="bullet"/>
      <w:lvlText w:val="•"/>
      <w:lvlJc w:val="left"/>
      <w:pPr>
        <w:ind w:left="5400" w:hanging="361"/>
      </w:pPr>
      <w:rPr>
        <w:rFonts w:hint="default"/>
      </w:rPr>
    </w:lvl>
    <w:lvl w:ilvl="6" w:tplc="491C4528">
      <w:numFmt w:val="bullet"/>
      <w:lvlText w:val="•"/>
      <w:lvlJc w:val="left"/>
      <w:pPr>
        <w:ind w:left="6240" w:hanging="361"/>
      </w:pPr>
      <w:rPr>
        <w:rFonts w:hint="default"/>
      </w:rPr>
    </w:lvl>
    <w:lvl w:ilvl="7" w:tplc="6DF827EC">
      <w:numFmt w:val="bullet"/>
      <w:lvlText w:val="•"/>
      <w:lvlJc w:val="left"/>
      <w:pPr>
        <w:ind w:left="7080" w:hanging="361"/>
      </w:pPr>
      <w:rPr>
        <w:rFonts w:hint="default"/>
      </w:rPr>
    </w:lvl>
    <w:lvl w:ilvl="8" w:tplc="0B643828">
      <w:numFmt w:val="bullet"/>
      <w:lvlText w:val="•"/>
      <w:lvlJc w:val="left"/>
      <w:pPr>
        <w:ind w:left="7920" w:hanging="361"/>
      </w:pPr>
      <w:rPr>
        <w:rFonts w:hint="default"/>
      </w:rPr>
    </w:lvl>
  </w:abstractNum>
  <w:abstractNum w:abstractNumId="22" w15:restartNumberingAfterBreak="0">
    <w:nsid w:val="7C96559C"/>
    <w:multiLevelType w:val="multilevel"/>
    <w:tmpl w:val="590238CA"/>
    <w:lvl w:ilvl="0">
      <w:start w:val="4"/>
      <w:numFmt w:val="decimal"/>
      <w:lvlText w:val="%1"/>
      <w:lvlJc w:val="left"/>
      <w:pPr>
        <w:ind w:left="836" w:hanging="717"/>
      </w:pPr>
      <w:rPr>
        <w:rFonts w:hint="default"/>
      </w:rPr>
    </w:lvl>
    <w:lvl w:ilvl="1">
      <w:start w:val="3"/>
      <w:numFmt w:val="decimal"/>
      <w:lvlText w:val="%1.%2"/>
      <w:lvlJc w:val="left"/>
      <w:pPr>
        <w:ind w:left="836" w:hanging="717"/>
      </w:pPr>
      <w:rPr>
        <w:rFonts w:hint="default"/>
      </w:rPr>
    </w:lvl>
    <w:lvl w:ilvl="2">
      <w:start w:val="4"/>
      <w:numFmt w:val="decimal"/>
      <w:lvlText w:val="%1.%2.%3"/>
      <w:lvlJc w:val="left"/>
      <w:pPr>
        <w:ind w:left="836" w:hanging="717"/>
      </w:pPr>
      <w:rPr>
        <w:rFonts w:asciiTheme="minorHAnsi" w:eastAsia="Arial" w:hAnsiTheme="minorHAnsi" w:cstheme="minorHAnsi" w:hint="default"/>
        <w:spacing w:val="0"/>
        <w:w w:val="99"/>
        <w:sz w:val="22"/>
        <w:szCs w:val="22"/>
      </w:rPr>
    </w:lvl>
    <w:lvl w:ilvl="3">
      <w:start w:val="1"/>
      <w:numFmt w:val="lowerLetter"/>
      <w:lvlText w:val="%4."/>
      <w:lvlJc w:val="left"/>
      <w:pPr>
        <w:ind w:left="1545" w:hanging="720"/>
      </w:pPr>
      <w:rPr>
        <w:rFonts w:asciiTheme="minorHAnsi" w:eastAsia="Arial" w:hAnsiTheme="minorHAnsi" w:cstheme="minorHAnsi" w:hint="default"/>
        <w:spacing w:val="-33"/>
        <w:w w:val="99"/>
        <w:sz w:val="22"/>
        <w:szCs w:val="22"/>
      </w:rPr>
    </w:lvl>
    <w:lvl w:ilvl="4">
      <w:numFmt w:val="bullet"/>
      <w:lvlText w:val="•"/>
      <w:lvlJc w:val="left"/>
      <w:pPr>
        <w:ind w:left="4226" w:hanging="720"/>
      </w:pPr>
      <w:rPr>
        <w:rFonts w:hint="default"/>
      </w:rPr>
    </w:lvl>
    <w:lvl w:ilvl="5">
      <w:numFmt w:val="bullet"/>
      <w:lvlText w:val="•"/>
      <w:lvlJc w:val="left"/>
      <w:pPr>
        <w:ind w:left="5122" w:hanging="720"/>
      </w:pPr>
      <w:rPr>
        <w:rFonts w:hint="default"/>
      </w:rPr>
    </w:lvl>
    <w:lvl w:ilvl="6">
      <w:numFmt w:val="bullet"/>
      <w:lvlText w:val="•"/>
      <w:lvlJc w:val="left"/>
      <w:pPr>
        <w:ind w:left="6017" w:hanging="720"/>
      </w:pPr>
      <w:rPr>
        <w:rFonts w:hint="default"/>
      </w:rPr>
    </w:lvl>
    <w:lvl w:ilvl="7">
      <w:numFmt w:val="bullet"/>
      <w:lvlText w:val="•"/>
      <w:lvlJc w:val="left"/>
      <w:pPr>
        <w:ind w:left="6913" w:hanging="720"/>
      </w:pPr>
      <w:rPr>
        <w:rFonts w:hint="default"/>
      </w:rPr>
    </w:lvl>
    <w:lvl w:ilvl="8">
      <w:numFmt w:val="bullet"/>
      <w:lvlText w:val="•"/>
      <w:lvlJc w:val="left"/>
      <w:pPr>
        <w:ind w:left="7808" w:hanging="720"/>
      </w:pPr>
      <w:rPr>
        <w:rFonts w:hint="default"/>
      </w:rPr>
    </w:lvl>
  </w:abstractNum>
  <w:abstractNum w:abstractNumId="23" w15:restartNumberingAfterBreak="0">
    <w:nsid w:val="7DEA41E1"/>
    <w:multiLevelType w:val="multilevel"/>
    <w:tmpl w:val="255A62C8"/>
    <w:lvl w:ilvl="0">
      <w:start w:val="3"/>
      <w:numFmt w:val="decimal"/>
      <w:lvlText w:val="%1"/>
      <w:lvlJc w:val="left"/>
      <w:pPr>
        <w:ind w:left="837" w:hanging="718"/>
      </w:pPr>
      <w:rPr>
        <w:rFonts w:hint="default"/>
      </w:rPr>
    </w:lvl>
    <w:lvl w:ilvl="1">
      <w:numFmt w:val="decimal"/>
      <w:lvlText w:val="%1.%2"/>
      <w:lvlJc w:val="left"/>
      <w:pPr>
        <w:ind w:left="837" w:hanging="718"/>
      </w:pPr>
      <w:rPr>
        <w:rFonts w:hint="default"/>
        <w:b/>
        <w:bCs/>
        <w:spacing w:val="-1"/>
        <w:w w:val="99"/>
      </w:rPr>
    </w:lvl>
    <w:lvl w:ilvl="2">
      <w:numFmt w:val="bullet"/>
      <w:lvlText w:val="•"/>
      <w:lvlJc w:val="left"/>
      <w:pPr>
        <w:ind w:left="2592" w:hanging="718"/>
      </w:pPr>
      <w:rPr>
        <w:rFonts w:hint="default"/>
      </w:rPr>
    </w:lvl>
    <w:lvl w:ilvl="3">
      <w:numFmt w:val="bullet"/>
      <w:lvlText w:val="•"/>
      <w:lvlJc w:val="left"/>
      <w:pPr>
        <w:ind w:left="3468" w:hanging="718"/>
      </w:pPr>
      <w:rPr>
        <w:rFonts w:hint="default"/>
      </w:rPr>
    </w:lvl>
    <w:lvl w:ilvl="4">
      <w:numFmt w:val="bullet"/>
      <w:lvlText w:val="•"/>
      <w:lvlJc w:val="left"/>
      <w:pPr>
        <w:ind w:left="4344" w:hanging="718"/>
      </w:pPr>
      <w:rPr>
        <w:rFonts w:hint="default"/>
      </w:rPr>
    </w:lvl>
    <w:lvl w:ilvl="5">
      <w:numFmt w:val="bullet"/>
      <w:lvlText w:val="•"/>
      <w:lvlJc w:val="left"/>
      <w:pPr>
        <w:ind w:left="5220" w:hanging="718"/>
      </w:pPr>
      <w:rPr>
        <w:rFonts w:hint="default"/>
      </w:rPr>
    </w:lvl>
    <w:lvl w:ilvl="6">
      <w:numFmt w:val="bullet"/>
      <w:lvlText w:val="•"/>
      <w:lvlJc w:val="left"/>
      <w:pPr>
        <w:ind w:left="6096" w:hanging="718"/>
      </w:pPr>
      <w:rPr>
        <w:rFonts w:hint="default"/>
      </w:rPr>
    </w:lvl>
    <w:lvl w:ilvl="7">
      <w:numFmt w:val="bullet"/>
      <w:lvlText w:val="•"/>
      <w:lvlJc w:val="left"/>
      <w:pPr>
        <w:ind w:left="6972" w:hanging="718"/>
      </w:pPr>
      <w:rPr>
        <w:rFonts w:hint="default"/>
      </w:rPr>
    </w:lvl>
    <w:lvl w:ilvl="8">
      <w:numFmt w:val="bullet"/>
      <w:lvlText w:val="•"/>
      <w:lvlJc w:val="left"/>
      <w:pPr>
        <w:ind w:left="7848" w:hanging="718"/>
      </w:pPr>
      <w:rPr>
        <w:rFonts w:hint="default"/>
      </w:rPr>
    </w:lvl>
  </w:abstractNum>
  <w:abstractNum w:abstractNumId="24" w15:restartNumberingAfterBreak="0">
    <w:nsid w:val="7F703038"/>
    <w:multiLevelType w:val="multilevel"/>
    <w:tmpl w:val="13B6AA9E"/>
    <w:lvl w:ilvl="0">
      <w:start w:val="6"/>
      <w:numFmt w:val="decimal"/>
      <w:lvlText w:val="%1"/>
      <w:lvlJc w:val="left"/>
      <w:pPr>
        <w:ind w:left="838" w:hanging="719"/>
      </w:pPr>
      <w:rPr>
        <w:rFonts w:hint="default"/>
      </w:rPr>
    </w:lvl>
    <w:lvl w:ilvl="1">
      <w:start w:val="5"/>
      <w:numFmt w:val="decimal"/>
      <w:lvlText w:val="%1.%2"/>
      <w:lvlJc w:val="left"/>
      <w:pPr>
        <w:ind w:left="838" w:hanging="719"/>
      </w:pPr>
      <w:rPr>
        <w:rFonts w:asciiTheme="minorHAnsi" w:eastAsia="Arial" w:hAnsiTheme="minorHAnsi" w:cstheme="minorHAnsi" w:hint="default"/>
        <w:b/>
        <w:spacing w:val="-2"/>
        <w:w w:val="99"/>
        <w:sz w:val="22"/>
        <w:szCs w:val="22"/>
      </w:rPr>
    </w:lvl>
    <w:lvl w:ilvl="2">
      <w:start w:val="1"/>
      <w:numFmt w:val="decimal"/>
      <w:lvlText w:val="%1.%2.%3"/>
      <w:lvlJc w:val="left"/>
      <w:pPr>
        <w:ind w:left="840" w:hanging="718"/>
      </w:pPr>
      <w:rPr>
        <w:rFonts w:asciiTheme="minorHAnsi" w:eastAsia="Arial" w:hAnsiTheme="minorHAnsi" w:cstheme="minorHAnsi" w:hint="default"/>
        <w:spacing w:val="0"/>
        <w:w w:val="99"/>
        <w:sz w:val="22"/>
        <w:szCs w:val="22"/>
      </w:rPr>
    </w:lvl>
    <w:lvl w:ilvl="3">
      <w:numFmt w:val="bullet"/>
      <w:lvlText w:val="•"/>
      <w:lvlJc w:val="left"/>
      <w:pPr>
        <w:ind w:left="3468" w:hanging="718"/>
      </w:pPr>
      <w:rPr>
        <w:rFonts w:hint="default"/>
      </w:rPr>
    </w:lvl>
    <w:lvl w:ilvl="4">
      <w:numFmt w:val="bullet"/>
      <w:lvlText w:val="•"/>
      <w:lvlJc w:val="left"/>
      <w:pPr>
        <w:ind w:left="4344" w:hanging="718"/>
      </w:pPr>
      <w:rPr>
        <w:rFonts w:hint="default"/>
      </w:rPr>
    </w:lvl>
    <w:lvl w:ilvl="5">
      <w:numFmt w:val="bullet"/>
      <w:lvlText w:val="•"/>
      <w:lvlJc w:val="left"/>
      <w:pPr>
        <w:ind w:left="5220" w:hanging="718"/>
      </w:pPr>
      <w:rPr>
        <w:rFonts w:hint="default"/>
      </w:rPr>
    </w:lvl>
    <w:lvl w:ilvl="6">
      <w:numFmt w:val="bullet"/>
      <w:lvlText w:val="•"/>
      <w:lvlJc w:val="left"/>
      <w:pPr>
        <w:ind w:left="6096" w:hanging="718"/>
      </w:pPr>
      <w:rPr>
        <w:rFonts w:hint="default"/>
      </w:rPr>
    </w:lvl>
    <w:lvl w:ilvl="7">
      <w:numFmt w:val="bullet"/>
      <w:lvlText w:val="•"/>
      <w:lvlJc w:val="left"/>
      <w:pPr>
        <w:ind w:left="6972" w:hanging="718"/>
      </w:pPr>
      <w:rPr>
        <w:rFonts w:hint="default"/>
      </w:rPr>
    </w:lvl>
    <w:lvl w:ilvl="8">
      <w:numFmt w:val="bullet"/>
      <w:lvlText w:val="•"/>
      <w:lvlJc w:val="left"/>
      <w:pPr>
        <w:ind w:left="7848" w:hanging="718"/>
      </w:pPr>
      <w:rPr>
        <w:rFonts w:hint="default"/>
      </w:rPr>
    </w:lvl>
  </w:abstractNum>
  <w:num w:numId="1">
    <w:abstractNumId w:val="18"/>
  </w:num>
  <w:num w:numId="2">
    <w:abstractNumId w:val="4"/>
  </w:num>
  <w:num w:numId="3">
    <w:abstractNumId w:val="1"/>
  </w:num>
  <w:num w:numId="4">
    <w:abstractNumId w:val="11"/>
  </w:num>
  <w:num w:numId="5">
    <w:abstractNumId w:val="8"/>
  </w:num>
  <w:num w:numId="6">
    <w:abstractNumId w:val="14"/>
  </w:num>
  <w:num w:numId="7">
    <w:abstractNumId w:val="3"/>
  </w:num>
  <w:num w:numId="8">
    <w:abstractNumId w:val="0"/>
  </w:num>
  <w:num w:numId="9">
    <w:abstractNumId w:val="24"/>
  </w:num>
  <w:num w:numId="10">
    <w:abstractNumId w:val="7"/>
  </w:num>
  <w:num w:numId="11">
    <w:abstractNumId w:val="2"/>
  </w:num>
  <w:num w:numId="12">
    <w:abstractNumId w:val="12"/>
  </w:num>
  <w:num w:numId="13">
    <w:abstractNumId w:val="21"/>
  </w:num>
  <w:num w:numId="14">
    <w:abstractNumId w:val="17"/>
  </w:num>
  <w:num w:numId="15">
    <w:abstractNumId w:val="9"/>
  </w:num>
  <w:num w:numId="16">
    <w:abstractNumId w:val="13"/>
  </w:num>
  <w:num w:numId="17">
    <w:abstractNumId w:val="22"/>
  </w:num>
  <w:num w:numId="18">
    <w:abstractNumId w:val="20"/>
  </w:num>
  <w:num w:numId="19">
    <w:abstractNumId w:val="5"/>
  </w:num>
  <w:num w:numId="20">
    <w:abstractNumId w:val="10"/>
  </w:num>
  <w:num w:numId="21">
    <w:abstractNumId w:val="23"/>
  </w:num>
  <w:num w:numId="22">
    <w:abstractNumId w:val="16"/>
  </w:num>
  <w:num w:numId="23">
    <w:abstractNumId w:val="6"/>
  </w:num>
  <w:num w:numId="24">
    <w:abstractNumId w:val="19"/>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9B"/>
    <w:rsid w:val="00020928"/>
    <w:rsid w:val="000F4BBC"/>
    <w:rsid w:val="001935D6"/>
    <w:rsid w:val="001C3444"/>
    <w:rsid w:val="0026067D"/>
    <w:rsid w:val="0028428F"/>
    <w:rsid w:val="00284A03"/>
    <w:rsid w:val="002962B9"/>
    <w:rsid w:val="003307F4"/>
    <w:rsid w:val="004E0F5E"/>
    <w:rsid w:val="005047E1"/>
    <w:rsid w:val="00507CBE"/>
    <w:rsid w:val="00535085"/>
    <w:rsid w:val="005C55FA"/>
    <w:rsid w:val="0062097B"/>
    <w:rsid w:val="006878DF"/>
    <w:rsid w:val="00766309"/>
    <w:rsid w:val="007A52C9"/>
    <w:rsid w:val="00887F41"/>
    <w:rsid w:val="009014C0"/>
    <w:rsid w:val="00916EFE"/>
    <w:rsid w:val="0092431E"/>
    <w:rsid w:val="00965B47"/>
    <w:rsid w:val="00985DEE"/>
    <w:rsid w:val="009F7DDE"/>
    <w:rsid w:val="00A25E9B"/>
    <w:rsid w:val="00A349FE"/>
    <w:rsid w:val="00AD301E"/>
    <w:rsid w:val="00AF3EB3"/>
    <w:rsid w:val="00C42CAA"/>
    <w:rsid w:val="00C93BE4"/>
    <w:rsid w:val="00D849A6"/>
    <w:rsid w:val="00D92A4E"/>
    <w:rsid w:val="00DB58E4"/>
    <w:rsid w:val="00E007CB"/>
    <w:rsid w:val="00E14393"/>
    <w:rsid w:val="00ED4B2C"/>
    <w:rsid w:val="00F003B5"/>
    <w:rsid w:val="00F0713E"/>
    <w:rsid w:val="00FE6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D4F97"/>
  <w15:docId w15:val="{38E207B0-156E-4049-B4EE-CA1414594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37" w:hanging="71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720"/>
      <w:jc w:val="both"/>
    </w:pPr>
  </w:style>
  <w:style w:type="paragraph" w:customStyle="1" w:styleId="TableParagraph">
    <w:name w:val="Table Paragraph"/>
    <w:basedOn w:val="Normal"/>
    <w:uiPriority w:val="1"/>
    <w:qFormat/>
    <w:pPr>
      <w:spacing w:line="229" w:lineRule="exact"/>
      <w:ind w:left="105"/>
    </w:pPr>
  </w:style>
  <w:style w:type="paragraph" w:styleId="Header">
    <w:name w:val="header"/>
    <w:basedOn w:val="Normal"/>
    <w:link w:val="HeaderChar"/>
    <w:uiPriority w:val="99"/>
    <w:unhideWhenUsed/>
    <w:rsid w:val="00F0713E"/>
    <w:pPr>
      <w:tabs>
        <w:tab w:val="center" w:pos="4680"/>
        <w:tab w:val="right" w:pos="9360"/>
      </w:tabs>
    </w:pPr>
  </w:style>
  <w:style w:type="character" w:customStyle="1" w:styleId="HeaderChar">
    <w:name w:val="Header Char"/>
    <w:basedOn w:val="DefaultParagraphFont"/>
    <w:link w:val="Header"/>
    <w:uiPriority w:val="99"/>
    <w:rsid w:val="00F0713E"/>
    <w:rPr>
      <w:rFonts w:ascii="Arial" w:eastAsia="Arial" w:hAnsi="Arial" w:cs="Arial"/>
    </w:rPr>
  </w:style>
  <w:style w:type="paragraph" w:styleId="Footer">
    <w:name w:val="footer"/>
    <w:basedOn w:val="Normal"/>
    <w:link w:val="FooterChar"/>
    <w:uiPriority w:val="99"/>
    <w:unhideWhenUsed/>
    <w:rsid w:val="00F0713E"/>
    <w:pPr>
      <w:tabs>
        <w:tab w:val="center" w:pos="4680"/>
        <w:tab w:val="right" w:pos="9360"/>
      </w:tabs>
    </w:pPr>
  </w:style>
  <w:style w:type="character" w:customStyle="1" w:styleId="FooterChar">
    <w:name w:val="Footer Char"/>
    <w:basedOn w:val="DefaultParagraphFont"/>
    <w:link w:val="Footer"/>
    <w:uiPriority w:val="99"/>
    <w:rsid w:val="00F0713E"/>
    <w:rPr>
      <w:rFonts w:ascii="Arial" w:eastAsia="Arial" w:hAnsi="Arial" w:cs="Arial"/>
    </w:rPr>
  </w:style>
  <w:style w:type="paragraph" w:styleId="NoSpacing">
    <w:name w:val="No Spacing"/>
    <w:uiPriority w:val="1"/>
    <w:qFormat/>
    <w:rsid w:val="00A349FE"/>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EEC3FEA8-49EC-42E5-813C-CBEC76AA6E6D}">
  <ds:schemaRefs>
    <ds:schemaRef ds:uri="http://schemas.openxmlformats.org/officeDocument/2006/bibliography"/>
  </ds:schemaRefs>
</ds:datastoreItem>
</file>

<file path=customXml/itemProps2.xml><?xml version="1.0" encoding="utf-8"?>
<ds:datastoreItem xmlns:ds="http://schemas.openxmlformats.org/officeDocument/2006/customXml" ds:itemID="{8966DBED-C548-4947-ADE1-56111F8E5E9B}"/>
</file>

<file path=customXml/itemProps3.xml><?xml version="1.0" encoding="utf-8"?>
<ds:datastoreItem xmlns:ds="http://schemas.openxmlformats.org/officeDocument/2006/customXml" ds:itemID="{58960018-519D-4EA2-958D-6BD1E70BAA1E}"/>
</file>

<file path=customXml/itemProps4.xml><?xml version="1.0" encoding="utf-8"?>
<ds:datastoreItem xmlns:ds="http://schemas.openxmlformats.org/officeDocument/2006/customXml" ds:itemID="{E6977231-8EA6-42F9-B990-CC8681F1A236}"/>
</file>

<file path=docProps/app.xml><?xml version="1.0" encoding="utf-8"?>
<Properties xmlns="http://schemas.openxmlformats.org/officeDocument/2006/extended-properties" xmlns:vt="http://schemas.openxmlformats.org/officeDocument/2006/docPropsVTypes">
  <Template>Normal</Template>
  <TotalTime>211</TotalTime>
  <Pages>27</Pages>
  <Words>12019</Words>
  <Characters>68514</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Microsoft Word - Soil Nail Special Notes 10-162.00</vt:lpstr>
    </vt:vector>
  </TitlesOfParts>
  <Company>Commonwealth of Kentucky</Company>
  <LinksUpToDate>false</LinksUpToDate>
  <CharactersWithSpaces>80373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Soil Nail Special Notes 10-162.00</dc:title>
  <dc:creator>robert.hoagland</dc:creator>
  <cp:lastModifiedBy>Vaughn, Mike S (KYTC)</cp:lastModifiedBy>
  <cp:revision>7</cp:revision>
  <cp:lastPrinted>2022-01-22T09:13:00Z</cp:lastPrinted>
  <dcterms:created xsi:type="dcterms:W3CDTF">2019-02-27T21:56:00Z</dcterms:created>
  <dcterms:modified xsi:type="dcterms:W3CDTF">2022-01-22T09:13:00Z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2017-05-15T00:00:00Z</vt:filetime>
  </property>
  <property fmtid="{D5CDD505-2E9C-101B-9397-08002B2CF9AE}" pid="3" name="Creator">
    <vt:lpwstr>PScript5.dll Version 5.2.2</vt:lpwstr>
  </property>
  <property fmtid="{D5CDD505-2E9C-101B-9397-08002B2CF9AE}" pid="4" name="LastSaved">
    <vt:filetime>2019-02-25T00:00:00Z</vt:filetime>
  </property>
  <property fmtid="{D5CDD505-2E9C-101B-9397-08002B2CF9AE}" pid="5" name="ContentTypeId">
    <vt:lpwstr>0x0101001092B150A379CA4D82DE7B4B07768A21</vt:lpwstr>
  </property>
</Properties>
</file>