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BB794" w14:textId="77777777" w:rsidR="008C6542" w:rsidRPr="00AE0CAB" w:rsidRDefault="000C19E2" w:rsidP="008F3B2B">
      <w:pPr>
        <w:pStyle w:val="Heading1"/>
        <w:ind w:left="0" w:right="-10" w:firstLine="0"/>
        <w:jc w:val="center"/>
        <w:rPr>
          <w:rFonts w:asciiTheme="minorHAnsi" w:hAnsiTheme="minorHAnsi" w:cstheme="minorHAnsi"/>
          <w:sz w:val="22"/>
          <w:szCs w:val="22"/>
        </w:rPr>
      </w:pPr>
      <w:r w:rsidRPr="00AE0CAB">
        <w:rPr>
          <w:rFonts w:asciiTheme="minorHAnsi" w:hAnsiTheme="minorHAnsi" w:cstheme="minorHAnsi"/>
          <w:sz w:val="22"/>
          <w:szCs w:val="22"/>
        </w:rPr>
        <w:t xml:space="preserve">SPECIAL NOTE </w:t>
      </w:r>
      <w:r w:rsidR="00C3790E" w:rsidRPr="00AE0CAB">
        <w:rPr>
          <w:rFonts w:asciiTheme="minorHAnsi" w:hAnsiTheme="minorHAnsi" w:cstheme="minorHAnsi"/>
          <w:sz w:val="22"/>
          <w:szCs w:val="22"/>
        </w:rPr>
        <w:t>FOR FIBER</w:t>
      </w:r>
      <w:r w:rsidRPr="00AE0CAB">
        <w:rPr>
          <w:rFonts w:asciiTheme="minorHAnsi" w:hAnsiTheme="minorHAnsi" w:cstheme="minorHAnsi"/>
          <w:sz w:val="22"/>
          <w:szCs w:val="22"/>
        </w:rPr>
        <w:t xml:space="preserve"> REINFORCEMENT </w:t>
      </w:r>
      <w:r w:rsidR="00276225" w:rsidRPr="00AE0CAB">
        <w:rPr>
          <w:rFonts w:asciiTheme="minorHAnsi" w:hAnsiTheme="minorHAnsi" w:cstheme="minorHAnsi"/>
          <w:sz w:val="22"/>
          <w:szCs w:val="22"/>
        </w:rPr>
        <w:t>OF</w:t>
      </w:r>
      <w:r w:rsidRPr="00AE0CAB">
        <w:rPr>
          <w:rFonts w:asciiTheme="minorHAnsi" w:hAnsiTheme="minorHAnsi" w:cstheme="minorHAnsi"/>
          <w:sz w:val="22"/>
          <w:szCs w:val="22"/>
        </w:rPr>
        <w:t xml:space="preserve"> </w:t>
      </w:r>
      <w:r w:rsidR="00B32411" w:rsidRPr="00AE0CAB">
        <w:rPr>
          <w:rFonts w:asciiTheme="minorHAnsi" w:hAnsiTheme="minorHAnsi" w:cstheme="minorHAnsi"/>
          <w:sz w:val="22"/>
          <w:szCs w:val="22"/>
        </w:rPr>
        <w:t>ASPHALT</w:t>
      </w:r>
    </w:p>
    <w:p w14:paraId="4EC612F2" w14:textId="77777777" w:rsidR="00BB2937" w:rsidRPr="00AE0CAB" w:rsidRDefault="00BB2937" w:rsidP="008F3B2B">
      <w:pPr>
        <w:pBdr>
          <w:bottom w:val="single" w:sz="6" w:space="1" w:color="auto"/>
        </w:pBdr>
        <w:jc w:val="both"/>
        <w:rPr>
          <w:rFonts w:cstheme="minorHAnsi"/>
        </w:rPr>
      </w:pPr>
    </w:p>
    <w:p w14:paraId="1FD1BB89" w14:textId="77777777" w:rsidR="00BB2937" w:rsidRPr="00AE0CAB" w:rsidRDefault="00BB2937" w:rsidP="008F3B2B">
      <w:pPr>
        <w:jc w:val="both"/>
        <w:rPr>
          <w:rFonts w:cstheme="minorHAnsi"/>
        </w:rPr>
      </w:pPr>
    </w:p>
    <w:p w14:paraId="4C1446A5" w14:textId="77777777" w:rsidR="00BB2937" w:rsidRPr="00AE0CAB" w:rsidRDefault="00BB2937" w:rsidP="008F3B2B">
      <w:pPr>
        <w:jc w:val="both"/>
        <w:rPr>
          <w:rFonts w:cstheme="minorHAnsi"/>
        </w:rPr>
      </w:pPr>
    </w:p>
    <w:p w14:paraId="365E6010" w14:textId="38F6814A" w:rsidR="002D09FC" w:rsidRDefault="000C19E2" w:rsidP="008F3B2B">
      <w:pPr>
        <w:pStyle w:val="Heading1"/>
        <w:ind w:right="1103" w:hanging="860"/>
        <w:jc w:val="both"/>
        <w:rPr>
          <w:rFonts w:asciiTheme="minorHAnsi" w:hAnsiTheme="minorHAnsi" w:cstheme="minorHAnsi"/>
          <w:sz w:val="22"/>
          <w:szCs w:val="22"/>
        </w:rPr>
      </w:pPr>
      <w:r w:rsidRPr="00AE0CAB">
        <w:rPr>
          <w:rFonts w:asciiTheme="minorHAnsi" w:hAnsiTheme="minorHAnsi" w:cstheme="minorHAnsi"/>
          <w:sz w:val="22"/>
          <w:szCs w:val="22"/>
        </w:rPr>
        <w:t>PART 1 – GENERAL</w:t>
      </w:r>
    </w:p>
    <w:p w14:paraId="63CAD80F" w14:textId="77777777" w:rsidR="008F3B2B" w:rsidRPr="00AE0CAB" w:rsidRDefault="008F3B2B" w:rsidP="008F3B2B">
      <w:pPr>
        <w:pStyle w:val="Heading1"/>
        <w:ind w:right="1103" w:hanging="860"/>
        <w:jc w:val="both"/>
        <w:rPr>
          <w:rFonts w:asciiTheme="minorHAnsi" w:hAnsiTheme="minorHAnsi" w:cstheme="minorHAnsi"/>
          <w:b w:val="0"/>
          <w:bCs w:val="0"/>
          <w:sz w:val="22"/>
          <w:szCs w:val="22"/>
        </w:rPr>
      </w:pPr>
    </w:p>
    <w:p w14:paraId="5D982199" w14:textId="77777777" w:rsidR="002D09FC" w:rsidRPr="00AE0CAB" w:rsidRDefault="000C19E2" w:rsidP="008F3B2B">
      <w:pPr>
        <w:numPr>
          <w:ilvl w:val="1"/>
          <w:numId w:val="4"/>
        </w:numPr>
        <w:tabs>
          <w:tab w:val="left" w:pos="540"/>
        </w:tabs>
        <w:ind w:left="540" w:hanging="450"/>
        <w:jc w:val="both"/>
        <w:rPr>
          <w:rFonts w:eastAsia="Times New Roman" w:cstheme="minorHAnsi"/>
        </w:rPr>
      </w:pPr>
      <w:r w:rsidRPr="00AE0CAB">
        <w:rPr>
          <w:rFonts w:cstheme="minorHAnsi"/>
          <w:b/>
        </w:rPr>
        <w:t>DESCRIPTION</w:t>
      </w:r>
    </w:p>
    <w:p w14:paraId="304DD7FB" w14:textId="77777777" w:rsidR="002D09FC" w:rsidRPr="00AE0CAB" w:rsidRDefault="000C19E2" w:rsidP="008F3B2B">
      <w:pPr>
        <w:pStyle w:val="BodyText"/>
        <w:numPr>
          <w:ilvl w:val="2"/>
          <w:numId w:val="5"/>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 xml:space="preserve">This Section includes specifications for </w:t>
      </w:r>
      <w:r w:rsidR="000E660E" w:rsidRPr="00AE0CAB">
        <w:rPr>
          <w:rFonts w:asciiTheme="minorHAnsi" w:hAnsiTheme="minorHAnsi" w:cstheme="minorHAnsi"/>
          <w:sz w:val="22"/>
          <w:szCs w:val="22"/>
        </w:rPr>
        <w:t>furnishing all materials, equip</w:t>
      </w:r>
      <w:r w:rsidR="00FD4D33" w:rsidRPr="00AE0CAB">
        <w:rPr>
          <w:rFonts w:asciiTheme="minorHAnsi" w:hAnsiTheme="minorHAnsi" w:cstheme="minorHAnsi"/>
          <w:sz w:val="22"/>
          <w:szCs w:val="22"/>
        </w:rPr>
        <w:t>ment, labor, and incidentals for mixing</w:t>
      </w:r>
      <w:r w:rsidRPr="00AE0CAB">
        <w:rPr>
          <w:rFonts w:asciiTheme="minorHAnsi" w:hAnsiTheme="minorHAnsi" w:cstheme="minorHAnsi"/>
          <w:sz w:val="22"/>
          <w:szCs w:val="22"/>
        </w:rPr>
        <w:t xml:space="preserve"> aramid fiber reinforcements to hot mix asphalt.</w:t>
      </w:r>
    </w:p>
    <w:p w14:paraId="35637327" w14:textId="77777777" w:rsidR="002D09FC" w:rsidRPr="00AE0CAB" w:rsidRDefault="002D09FC" w:rsidP="008F3B2B">
      <w:pPr>
        <w:tabs>
          <w:tab w:val="left" w:pos="540"/>
        </w:tabs>
        <w:ind w:left="540" w:hanging="540"/>
        <w:jc w:val="both"/>
        <w:rPr>
          <w:rFonts w:eastAsia="Times New Roman" w:cstheme="minorHAnsi"/>
        </w:rPr>
      </w:pPr>
    </w:p>
    <w:p w14:paraId="43457722" w14:textId="77777777" w:rsidR="002D09FC" w:rsidRPr="00AE0CAB" w:rsidRDefault="000C19E2" w:rsidP="008F3B2B">
      <w:pPr>
        <w:pStyle w:val="Heading1"/>
        <w:numPr>
          <w:ilvl w:val="1"/>
          <w:numId w:val="4"/>
        </w:numPr>
        <w:tabs>
          <w:tab w:val="left" w:pos="540"/>
        </w:tabs>
        <w:ind w:left="532" w:hanging="446"/>
        <w:jc w:val="both"/>
        <w:rPr>
          <w:rFonts w:asciiTheme="minorHAnsi" w:hAnsiTheme="minorHAnsi" w:cstheme="minorHAnsi"/>
          <w:b w:val="0"/>
          <w:bCs w:val="0"/>
          <w:sz w:val="22"/>
          <w:szCs w:val="22"/>
        </w:rPr>
      </w:pPr>
      <w:r w:rsidRPr="00AE0CAB">
        <w:rPr>
          <w:rFonts w:asciiTheme="minorHAnsi" w:hAnsiTheme="minorHAnsi" w:cstheme="minorHAnsi"/>
          <w:sz w:val="22"/>
          <w:szCs w:val="22"/>
        </w:rPr>
        <w:t>DEFINITIONS</w:t>
      </w:r>
    </w:p>
    <w:p w14:paraId="5AF836A1" w14:textId="77777777" w:rsidR="002D09FC" w:rsidRPr="00AE0CAB" w:rsidRDefault="000C19E2" w:rsidP="008F3B2B">
      <w:pPr>
        <w:pStyle w:val="BodyText"/>
        <w:numPr>
          <w:ilvl w:val="2"/>
          <w:numId w:val="4"/>
        </w:numPr>
        <w:tabs>
          <w:tab w:val="left" w:pos="990"/>
        </w:tabs>
        <w:ind w:left="994"/>
        <w:jc w:val="both"/>
        <w:rPr>
          <w:rFonts w:asciiTheme="minorHAnsi" w:hAnsiTheme="minorHAnsi" w:cstheme="minorHAnsi"/>
          <w:sz w:val="22"/>
          <w:szCs w:val="22"/>
        </w:rPr>
      </w:pPr>
      <w:r w:rsidRPr="00AE0CAB">
        <w:rPr>
          <w:rFonts w:asciiTheme="minorHAnsi" w:hAnsiTheme="minorHAnsi" w:cstheme="minorHAnsi"/>
          <w:sz w:val="22"/>
          <w:szCs w:val="22"/>
          <w:u w:val="single" w:color="000000"/>
        </w:rPr>
        <w:t>HMA</w:t>
      </w:r>
      <w:r w:rsidRPr="00AE0CAB">
        <w:rPr>
          <w:rFonts w:asciiTheme="minorHAnsi" w:hAnsiTheme="minorHAnsi" w:cstheme="minorHAnsi"/>
          <w:sz w:val="22"/>
          <w:szCs w:val="22"/>
        </w:rPr>
        <w:t xml:space="preserve"> - hot mix asphalt, without aramid fiber.</w:t>
      </w:r>
    </w:p>
    <w:p w14:paraId="7F54B22D" w14:textId="4951F8BC" w:rsidR="00B32411" w:rsidRPr="00AE0CAB" w:rsidRDefault="00B32411" w:rsidP="008F3B2B">
      <w:pPr>
        <w:pStyle w:val="BodyText"/>
        <w:numPr>
          <w:ilvl w:val="2"/>
          <w:numId w:val="4"/>
        </w:numPr>
        <w:tabs>
          <w:tab w:val="left" w:pos="990"/>
        </w:tabs>
        <w:ind w:left="994"/>
        <w:jc w:val="both"/>
        <w:rPr>
          <w:rFonts w:asciiTheme="minorHAnsi" w:hAnsiTheme="minorHAnsi" w:cstheme="minorHAnsi"/>
          <w:sz w:val="22"/>
          <w:szCs w:val="22"/>
        </w:rPr>
      </w:pPr>
      <w:r w:rsidRPr="00AE0CAB">
        <w:rPr>
          <w:rFonts w:asciiTheme="minorHAnsi" w:hAnsiTheme="minorHAnsi" w:cstheme="minorHAnsi"/>
          <w:sz w:val="22"/>
          <w:szCs w:val="22"/>
          <w:u w:val="single" w:color="000000"/>
        </w:rPr>
        <w:t>WMA</w:t>
      </w:r>
      <w:r w:rsidR="00AE0CAB" w:rsidRPr="00AE0CAB">
        <w:rPr>
          <w:rFonts w:asciiTheme="minorHAnsi" w:hAnsiTheme="minorHAnsi" w:cstheme="minorHAnsi"/>
          <w:sz w:val="22"/>
          <w:szCs w:val="22"/>
        </w:rPr>
        <w:t xml:space="preserve"> </w:t>
      </w:r>
      <w:r w:rsidRPr="00AE0CAB">
        <w:rPr>
          <w:rFonts w:asciiTheme="minorHAnsi" w:hAnsiTheme="minorHAnsi" w:cstheme="minorHAnsi"/>
          <w:sz w:val="22"/>
          <w:szCs w:val="22"/>
        </w:rPr>
        <w:t>- warm mix asphalt, without aramid fiber.</w:t>
      </w:r>
    </w:p>
    <w:p w14:paraId="6F445391" w14:textId="77777777" w:rsidR="002D09FC" w:rsidRPr="00AE0CAB" w:rsidRDefault="000C19E2" w:rsidP="008F3B2B">
      <w:pPr>
        <w:pStyle w:val="BodyText"/>
        <w:numPr>
          <w:ilvl w:val="2"/>
          <w:numId w:val="4"/>
        </w:numPr>
        <w:tabs>
          <w:tab w:val="left" w:pos="990"/>
        </w:tabs>
        <w:ind w:left="994" w:right="346"/>
        <w:jc w:val="both"/>
        <w:rPr>
          <w:rFonts w:asciiTheme="minorHAnsi" w:hAnsiTheme="minorHAnsi" w:cstheme="minorHAnsi"/>
          <w:sz w:val="22"/>
          <w:szCs w:val="22"/>
        </w:rPr>
      </w:pPr>
      <w:r w:rsidRPr="00AE0CAB">
        <w:rPr>
          <w:rFonts w:asciiTheme="minorHAnsi" w:hAnsiTheme="minorHAnsi" w:cstheme="minorHAnsi"/>
          <w:sz w:val="22"/>
          <w:szCs w:val="22"/>
          <w:u w:val="single"/>
        </w:rPr>
        <w:t>Reinforced HMA</w:t>
      </w:r>
      <w:r w:rsidRPr="00AE0CAB">
        <w:rPr>
          <w:rFonts w:asciiTheme="minorHAnsi" w:hAnsiTheme="minorHAnsi" w:cstheme="minorHAnsi"/>
          <w:sz w:val="22"/>
          <w:szCs w:val="22"/>
        </w:rPr>
        <w:t xml:space="preserve"> - hot mix asphalt including aramid fibers properly proportioned, uniformly mixed and coated with asphalt.</w:t>
      </w:r>
    </w:p>
    <w:p w14:paraId="2B46DF2F" w14:textId="77777777" w:rsidR="002D09FC" w:rsidRPr="00AE0CAB" w:rsidRDefault="000C19E2" w:rsidP="008F3B2B">
      <w:pPr>
        <w:pStyle w:val="BodyText"/>
        <w:numPr>
          <w:ilvl w:val="2"/>
          <w:numId w:val="4"/>
        </w:numPr>
        <w:tabs>
          <w:tab w:val="left" w:pos="990"/>
        </w:tabs>
        <w:ind w:left="994" w:right="359"/>
        <w:jc w:val="both"/>
        <w:rPr>
          <w:rFonts w:asciiTheme="minorHAnsi" w:hAnsiTheme="minorHAnsi" w:cstheme="minorHAnsi"/>
          <w:sz w:val="22"/>
          <w:szCs w:val="22"/>
        </w:rPr>
      </w:pPr>
      <w:r w:rsidRPr="00AE0CAB">
        <w:rPr>
          <w:rFonts w:asciiTheme="minorHAnsi" w:hAnsiTheme="minorHAnsi" w:cstheme="minorHAnsi"/>
          <w:sz w:val="22"/>
          <w:szCs w:val="22"/>
          <w:u w:val="single"/>
        </w:rPr>
        <w:t>Aramid fiber</w:t>
      </w:r>
      <w:r w:rsidRPr="00AE0CAB">
        <w:rPr>
          <w:rFonts w:asciiTheme="minorHAnsi" w:hAnsiTheme="minorHAnsi" w:cstheme="minorHAnsi"/>
          <w:sz w:val="22"/>
          <w:szCs w:val="22"/>
        </w:rPr>
        <w:t xml:space="preserve"> - </w:t>
      </w:r>
      <w:r w:rsidR="00C3790E" w:rsidRPr="00AE0CAB">
        <w:rPr>
          <w:rFonts w:asciiTheme="minorHAnsi" w:hAnsiTheme="minorHAnsi" w:cstheme="minorHAnsi"/>
          <w:sz w:val="22"/>
          <w:szCs w:val="22"/>
        </w:rPr>
        <w:t>pure aramid</w:t>
      </w:r>
      <w:r w:rsidRPr="00AE0CAB">
        <w:rPr>
          <w:rFonts w:asciiTheme="minorHAnsi" w:hAnsiTheme="minorHAnsi" w:cstheme="minorHAnsi"/>
          <w:sz w:val="22"/>
          <w:szCs w:val="22"/>
        </w:rPr>
        <w:t xml:space="preserve"> fiber meeting the material properties of this specification, without additive materials.</w:t>
      </w:r>
    </w:p>
    <w:p w14:paraId="58ECCB24" w14:textId="77777777" w:rsidR="002D09FC" w:rsidRPr="00AE0CAB" w:rsidRDefault="000C19E2" w:rsidP="008F3B2B">
      <w:pPr>
        <w:pStyle w:val="BodyText"/>
        <w:numPr>
          <w:ilvl w:val="2"/>
          <w:numId w:val="4"/>
        </w:numPr>
        <w:tabs>
          <w:tab w:val="left" w:pos="990"/>
        </w:tabs>
        <w:ind w:left="994" w:right="293"/>
        <w:jc w:val="both"/>
        <w:rPr>
          <w:rFonts w:asciiTheme="minorHAnsi" w:hAnsiTheme="minorHAnsi" w:cstheme="minorHAnsi"/>
          <w:sz w:val="22"/>
          <w:szCs w:val="22"/>
        </w:rPr>
      </w:pPr>
      <w:r w:rsidRPr="00AE0CAB">
        <w:rPr>
          <w:rFonts w:asciiTheme="minorHAnsi" w:hAnsiTheme="minorHAnsi" w:cstheme="minorHAnsi"/>
          <w:sz w:val="22"/>
          <w:szCs w:val="22"/>
          <w:u w:val="single"/>
        </w:rPr>
        <w:t>Delivery material(s)</w:t>
      </w:r>
      <w:r w:rsidRPr="00AE0CAB">
        <w:rPr>
          <w:rFonts w:asciiTheme="minorHAnsi" w:hAnsiTheme="minorHAnsi" w:cstheme="minorHAnsi"/>
          <w:sz w:val="22"/>
          <w:szCs w:val="22"/>
        </w:rPr>
        <w:t xml:space="preserve"> - the material(s) combined with the pure aramid fiber to facilitate Aramid fiber and HMA</w:t>
      </w:r>
      <w:r w:rsidR="009D5D75" w:rsidRPr="00AE0CAB">
        <w:rPr>
          <w:rFonts w:asciiTheme="minorHAnsi" w:hAnsiTheme="minorHAnsi" w:cstheme="minorHAnsi"/>
          <w:sz w:val="22"/>
          <w:szCs w:val="22"/>
        </w:rPr>
        <w:t>/WMA</w:t>
      </w:r>
      <w:r w:rsidRPr="00AE0CAB">
        <w:rPr>
          <w:rFonts w:asciiTheme="minorHAnsi" w:hAnsiTheme="minorHAnsi" w:cstheme="minorHAnsi"/>
          <w:sz w:val="22"/>
          <w:szCs w:val="22"/>
        </w:rPr>
        <w:t xml:space="preserve"> proportioning, uniform mixing with the HMA</w:t>
      </w:r>
      <w:r w:rsidR="009D5D75" w:rsidRPr="00AE0CAB">
        <w:rPr>
          <w:rFonts w:asciiTheme="minorHAnsi" w:hAnsiTheme="minorHAnsi" w:cstheme="minorHAnsi"/>
          <w:sz w:val="22"/>
          <w:szCs w:val="22"/>
        </w:rPr>
        <w:t>/WMA</w:t>
      </w:r>
      <w:r w:rsidRPr="00AE0CAB">
        <w:rPr>
          <w:rFonts w:asciiTheme="minorHAnsi" w:hAnsiTheme="minorHAnsi" w:cstheme="minorHAnsi"/>
          <w:sz w:val="22"/>
          <w:szCs w:val="22"/>
        </w:rPr>
        <w:t>, and asphalt coating of the aramid fibers.</w:t>
      </w:r>
    </w:p>
    <w:p w14:paraId="0F39FF58" w14:textId="2D98D328" w:rsidR="002D09FC" w:rsidRPr="00AE0CAB" w:rsidRDefault="000C19E2" w:rsidP="008F3B2B">
      <w:pPr>
        <w:pStyle w:val="BodyText"/>
        <w:numPr>
          <w:ilvl w:val="2"/>
          <w:numId w:val="4"/>
        </w:numPr>
        <w:tabs>
          <w:tab w:val="left" w:pos="990"/>
        </w:tabs>
        <w:ind w:left="994"/>
        <w:jc w:val="both"/>
        <w:rPr>
          <w:rFonts w:asciiTheme="minorHAnsi" w:hAnsiTheme="minorHAnsi" w:cstheme="minorHAnsi"/>
          <w:sz w:val="22"/>
          <w:szCs w:val="22"/>
        </w:rPr>
      </w:pPr>
      <w:r w:rsidRPr="00AE0CAB">
        <w:rPr>
          <w:rFonts w:asciiTheme="minorHAnsi" w:hAnsiTheme="minorHAnsi" w:cstheme="minorHAnsi"/>
          <w:sz w:val="22"/>
          <w:szCs w:val="22"/>
          <w:u w:val="single"/>
        </w:rPr>
        <w:t>Aramid product</w:t>
      </w:r>
      <w:r w:rsidR="00AE0CAB" w:rsidRPr="00AE0CAB">
        <w:rPr>
          <w:rFonts w:asciiTheme="minorHAnsi" w:hAnsiTheme="minorHAnsi" w:cstheme="minorHAnsi"/>
          <w:sz w:val="22"/>
          <w:szCs w:val="22"/>
        </w:rPr>
        <w:t xml:space="preserve"> </w:t>
      </w:r>
      <w:r w:rsidRPr="00AE0CAB">
        <w:rPr>
          <w:rFonts w:asciiTheme="minorHAnsi" w:hAnsiTheme="minorHAnsi" w:cstheme="minorHAnsi"/>
          <w:sz w:val="22"/>
          <w:szCs w:val="22"/>
        </w:rPr>
        <w:t>- the aramid supplier’s mixture of pure aramid fiber and delivery material(s).</w:t>
      </w:r>
    </w:p>
    <w:p w14:paraId="3F058F96" w14:textId="77777777" w:rsidR="002D09FC" w:rsidRPr="00AE0CAB" w:rsidRDefault="000C19E2" w:rsidP="008F3B2B">
      <w:pPr>
        <w:pStyle w:val="BodyText"/>
        <w:numPr>
          <w:ilvl w:val="2"/>
          <w:numId w:val="4"/>
        </w:numPr>
        <w:tabs>
          <w:tab w:val="left" w:pos="990"/>
        </w:tabs>
        <w:ind w:left="994"/>
        <w:jc w:val="both"/>
        <w:rPr>
          <w:rFonts w:asciiTheme="minorHAnsi" w:hAnsiTheme="minorHAnsi" w:cstheme="minorHAnsi"/>
          <w:sz w:val="22"/>
          <w:szCs w:val="22"/>
        </w:rPr>
      </w:pPr>
      <w:r w:rsidRPr="00AE0CAB">
        <w:rPr>
          <w:rFonts w:asciiTheme="minorHAnsi" w:hAnsiTheme="minorHAnsi" w:cstheme="minorHAnsi"/>
          <w:sz w:val="22"/>
          <w:szCs w:val="22"/>
          <w:u w:val="single"/>
        </w:rPr>
        <w:t>Manufacturer</w:t>
      </w:r>
      <w:r w:rsidRPr="00AE0CAB">
        <w:rPr>
          <w:rFonts w:asciiTheme="minorHAnsi" w:hAnsiTheme="minorHAnsi" w:cstheme="minorHAnsi"/>
          <w:sz w:val="22"/>
          <w:szCs w:val="22"/>
        </w:rPr>
        <w:t xml:space="preserve"> - the company that produces the aramid fiber from raw materials.</w:t>
      </w:r>
    </w:p>
    <w:p w14:paraId="5362454F" w14:textId="77777777" w:rsidR="002D09FC" w:rsidRPr="00AE0CAB" w:rsidRDefault="000C19E2" w:rsidP="008F3B2B">
      <w:pPr>
        <w:pStyle w:val="BodyText"/>
        <w:numPr>
          <w:ilvl w:val="2"/>
          <w:numId w:val="4"/>
        </w:numPr>
        <w:tabs>
          <w:tab w:val="left" w:pos="990"/>
        </w:tabs>
        <w:ind w:left="994"/>
        <w:jc w:val="both"/>
        <w:rPr>
          <w:rFonts w:asciiTheme="minorHAnsi" w:hAnsiTheme="minorHAnsi" w:cstheme="minorHAnsi"/>
          <w:sz w:val="22"/>
          <w:szCs w:val="22"/>
        </w:rPr>
      </w:pPr>
      <w:r w:rsidRPr="00AE0CAB">
        <w:rPr>
          <w:rFonts w:asciiTheme="minorHAnsi" w:hAnsiTheme="minorHAnsi" w:cstheme="minorHAnsi"/>
          <w:sz w:val="22"/>
          <w:szCs w:val="22"/>
          <w:u w:val="single"/>
        </w:rPr>
        <w:t>Supplier</w:t>
      </w:r>
      <w:r w:rsidRPr="00AE0CAB">
        <w:rPr>
          <w:rFonts w:asciiTheme="minorHAnsi" w:hAnsiTheme="minorHAnsi" w:cstheme="minorHAnsi"/>
          <w:sz w:val="22"/>
          <w:szCs w:val="22"/>
        </w:rPr>
        <w:t xml:space="preserve"> - the company that offers an aramid product.</w:t>
      </w:r>
    </w:p>
    <w:p w14:paraId="7C09BD0A" w14:textId="3C7A0445" w:rsidR="002D09FC" w:rsidRDefault="002D09FC" w:rsidP="008F3B2B">
      <w:pPr>
        <w:tabs>
          <w:tab w:val="left" w:pos="990"/>
        </w:tabs>
        <w:ind w:left="994" w:hanging="360"/>
        <w:jc w:val="both"/>
        <w:rPr>
          <w:rFonts w:eastAsia="Times New Roman" w:cstheme="minorHAnsi"/>
        </w:rPr>
      </w:pPr>
    </w:p>
    <w:p w14:paraId="3002AA9A" w14:textId="77777777" w:rsidR="008F3B2B" w:rsidRPr="00AE0CAB" w:rsidRDefault="008F3B2B" w:rsidP="008F3B2B">
      <w:pPr>
        <w:tabs>
          <w:tab w:val="left" w:pos="990"/>
        </w:tabs>
        <w:ind w:left="994" w:hanging="360"/>
        <w:jc w:val="both"/>
        <w:rPr>
          <w:rFonts w:eastAsia="Times New Roman" w:cstheme="minorHAnsi"/>
        </w:rPr>
      </w:pPr>
    </w:p>
    <w:p w14:paraId="1CA62491" w14:textId="77CFB207" w:rsidR="002D09FC" w:rsidRDefault="000C19E2" w:rsidP="008F3B2B">
      <w:pPr>
        <w:pStyle w:val="Heading1"/>
        <w:ind w:right="1103" w:hanging="860"/>
        <w:jc w:val="both"/>
        <w:rPr>
          <w:rFonts w:asciiTheme="minorHAnsi" w:hAnsiTheme="minorHAnsi" w:cstheme="minorHAnsi"/>
          <w:sz w:val="22"/>
          <w:szCs w:val="22"/>
        </w:rPr>
      </w:pPr>
      <w:r w:rsidRPr="00AE0CAB">
        <w:rPr>
          <w:rFonts w:asciiTheme="minorHAnsi" w:hAnsiTheme="minorHAnsi" w:cstheme="minorHAnsi"/>
          <w:sz w:val="22"/>
          <w:szCs w:val="22"/>
        </w:rPr>
        <w:t>PART 2 – PRODUCT</w:t>
      </w:r>
    </w:p>
    <w:p w14:paraId="75EDBD09" w14:textId="77777777" w:rsidR="008F3B2B" w:rsidRPr="00AE0CAB" w:rsidRDefault="008F3B2B" w:rsidP="008F3B2B">
      <w:pPr>
        <w:pStyle w:val="Heading1"/>
        <w:ind w:right="1103" w:hanging="860"/>
        <w:jc w:val="both"/>
        <w:rPr>
          <w:rFonts w:asciiTheme="minorHAnsi" w:hAnsiTheme="minorHAnsi" w:cstheme="minorHAnsi"/>
          <w:sz w:val="22"/>
          <w:szCs w:val="22"/>
        </w:rPr>
      </w:pPr>
    </w:p>
    <w:p w14:paraId="1872C6E0" w14:textId="77777777" w:rsidR="002D09FC" w:rsidRPr="00AE0CAB" w:rsidRDefault="000C19E2" w:rsidP="008F3B2B">
      <w:pPr>
        <w:numPr>
          <w:ilvl w:val="1"/>
          <w:numId w:val="3"/>
        </w:numPr>
        <w:tabs>
          <w:tab w:val="left" w:pos="540"/>
        </w:tabs>
        <w:ind w:left="532" w:hanging="446"/>
        <w:jc w:val="both"/>
        <w:rPr>
          <w:rFonts w:eastAsia="Times New Roman" w:cstheme="minorHAnsi"/>
        </w:rPr>
      </w:pPr>
      <w:r w:rsidRPr="00AE0CAB">
        <w:rPr>
          <w:rFonts w:cstheme="minorHAnsi"/>
          <w:b/>
        </w:rPr>
        <w:t>MATERIALS</w:t>
      </w:r>
    </w:p>
    <w:p w14:paraId="06443002" w14:textId="5DC64881" w:rsidR="00E96846" w:rsidRPr="008F3B2B" w:rsidRDefault="000C19E2" w:rsidP="00F469C0">
      <w:pPr>
        <w:pStyle w:val="BodyText"/>
        <w:numPr>
          <w:ilvl w:val="2"/>
          <w:numId w:val="12"/>
        </w:numPr>
        <w:tabs>
          <w:tab w:val="left" w:pos="990"/>
        </w:tabs>
        <w:ind w:left="990"/>
        <w:jc w:val="both"/>
        <w:rPr>
          <w:rFonts w:asciiTheme="minorHAnsi" w:hAnsiTheme="minorHAnsi" w:cstheme="minorHAnsi"/>
          <w:sz w:val="22"/>
          <w:szCs w:val="22"/>
        </w:rPr>
      </w:pPr>
      <w:r w:rsidRPr="008F3B2B">
        <w:rPr>
          <w:rFonts w:asciiTheme="minorHAnsi" w:hAnsiTheme="minorHAnsi" w:cstheme="minorHAnsi"/>
          <w:sz w:val="22"/>
          <w:szCs w:val="22"/>
        </w:rPr>
        <w:t>Meet the following aramid fiber properties</w:t>
      </w:r>
      <w:r w:rsidR="008F3B2B" w:rsidRPr="008F3B2B">
        <w:rPr>
          <w:rFonts w:asciiTheme="minorHAnsi" w:hAnsiTheme="minorHAnsi" w:cstheme="minorHAnsi"/>
          <w:sz w:val="22"/>
          <w:szCs w:val="22"/>
        </w:rPr>
        <w:t>:</w:t>
      </w:r>
    </w:p>
    <w:p w14:paraId="0C88FEDF" w14:textId="77777777" w:rsidR="008F3B2B" w:rsidRPr="00AE0CAB" w:rsidRDefault="008F3B2B" w:rsidP="008F3B2B">
      <w:pPr>
        <w:pStyle w:val="BodyText"/>
        <w:tabs>
          <w:tab w:val="left" w:pos="990"/>
        </w:tabs>
        <w:ind w:left="990" w:firstLine="0"/>
        <w:jc w:val="both"/>
        <w:rPr>
          <w:rFonts w:asciiTheme="minorHAnsi" w:hAnsiTheme="minorHAnsi" w:cstheme="minorHAnsi"/>
          <w:sz w:val="22"/>
          <w:szCs w:val="22"/>
          <w:u w:val="single" w:color="000000"/>
        </w:rPr>
      </w:pPr>
    </w:p>
    <w:tbl>
      <w:tblPr>
        <w:tblW w:w="0" w:type="auto"/>
        <w:tblInd w:w="746" w:type="dxa"/>
        <w:tblLayout w:type="fixed"/>
        <w:tblCellMar>
          <w:left w:w="0" w:type="dxa"/>
          <w:right w:w="0" w:type="dxa"/>
        </w:tblCellMar>
        <w:tblLook w:val="01E0" w:firstRow="1" w:lastRow="1" w:firstColumn="1" w:lastColumn="1" w:noHBand="0" w:noVBand="0"/>
      </w:tblPr>
      <w:tblGrid>
        <w:gridCol w:w="3168"/>
        <w:gridCol w:w="2611"/>
        <w:gridCol w:w="2880"/>
      </w:tblGrid>
      <w:tr w:rsidR="002D09FC" w:rsidRPr="00AE0CAB" w14:paraId="6AD79C30" w14:textId="77777777" w:rsidTr="00CA7E7E">
        <w:trPr>
          <w:trHeight w:hRule="exact" w:val="288"/>
        </w:trPr>
        <w:tc>
          <w:tcPr>
            <w:tcW w:w="3168" w:type="dxa"/>
            <w:tcBorders>
              <w:top w:val="single" w:sz="5" w:space="0" w:color="000000"/>
              <w:left w:val="single" w:sz="5" w:space="0" w:color="000000"/>
              <w:bottom w:val="single" w:sz="12" w:space="0" w:color="000000"/>
              <w:right w:val="single" w:sz="5" w:space="0" w:color="000000"/>
            </w:tcBorders>
            <w:vAlign w:val="center"/>
          </w:tcPr>
          <w:p w14:paraId="00F26BC9" w14:textId="77777777" w:rsidR="002D09FC" w:rsidRPr="00AE0CAB" w:rsidRDefault="000C19E2" w:rsidP="00CA7E7E">
            <w:pPr>
              <w:pStyle w:val="TableParagraph"/>
              <w:ind w:left="432"/>
              <w:rPr>
                <w:rFonts w:eastAsia="Times New Roman" w:cstheme="minorHAnsi"/>
              </w:rPr>
            </w:pPr>
            <w:r w:rsidRPr="00AE0CAB">
              <w:rPr>
                <w:rFonts w:cstheme="minorHAnsi"/>
                <w:b/>
              </w:rPr>
              <w:t>Property</w:t>
            </w:r>
          </w:p>
        </w:tc>
        <w:tc>
          <w:tcPr>
            <w:tcW w:w="2611" w:type="dxa"/>
            <w:tcBorders>
              <w:top w:val="single" w:sz="5" w:space="0" w:color="000000"/>
              <w:left w:val="single" w:sz="5" w:space="0" w:color="000000"/>
              <w:bottom w:val="single" w:sz="12" w:space="0" w:color="000000"/>
              <w:right w:val="single" w:sz="5" w:space="0" w:color="000000"/>
            </w:tcBorders>
            <w:vAlign w:val="center"/>
          </w:tcPr>
          <w:p w14:paraId="6F1DB431" w14:textId="77777777" w:rsidR="002D09FC" w:rsidRPr="00AE0CAB" w:rsidRDefault="000C19E2" w:rsidP="00CA7E7E">
            <w:pPr>
              <w:pStyle w:val="TableParagraph"/>
              <w:jc w:val="center"/>
              <w:rPr>
                <w:rFonts w:eastAsia="Times New Roman" w:cstheme="minorHAnsi"/>
              </w:rPr>
            </w:pPr>
            <w:r w:rsidRPr="00AE0CAB">
              <w:rPr>
                <w:rFonts w:cstheme="minorHAnsi"/>
                <w:b/>
              </w:rPr>
              <w:t>Measure</w:t>
            </w:r>
          </w:p>
        </w:tc>
        <w:tc>
          <w:tcPr>
            <w:tcW w:w="2880" w:type="dxa"/>
            <w:tcBorders>
              <w:top w:val="single" w:sz="5" w:space="0" w:color="000000"/>
              <w:left w:val="single" w:sz="5" w:space="0" w:color="000000"/>
              <w:bottom w:val="single" w:sz="13" w:space="0" w:color="000000"/>
              <w:right w:val="single" w:sz="5" w:space="0" w:color="000000"/>
            </w:tcBorders>
            <w:vAlign w:val="center"/>
          </w:tcPr>
          <w:p w14:paraId="6196A227" w14:textId="77777777" w:rsidR="002D09FC" w:rsidRPr="00AE0CAB" w:rsidRDefault="000C19E2" w:rsidP="00CA7E7E">
            <w:pPr>
              <w:pStyle w:val="TableParagraph"/>
              <w:ind w:left="432"/>
              <w:rPr>
                <w:rFonts w:eastAsia="Times New Roman" w:cstheme="minorHAnsi"/>
              </w:rPr>
            </w:pPr>
            <w:r w:rsidRPr="00AE0CAB">
              <w:rPr>
                <w:rFonts w:cstheme="minorHAnsi"/>
                <w:b/>
              </w:rPr>
              <w:t>Standard</w:t>
            </w:r>
          </w:p>
        </w:tc>
      </w:tr>
      <w:tr w:rsidR="002D09FC" w:rsidRPr="00AE0CAB" w14:paraId="3927D5B0" w14:textId="77777777" w:rsidTr="00CA7E7E">
        <w:trPr>
          <w:trHeight w:hRule="exact" w:val="288"/>
        </w:trPr>
        <w:tc>
          <w:tcPr>
            <w:tcW w:w="3168" w:type="dxa"/>
            <w:tcBorders>
              <w:top w:val="single" w:sz="12" w:space="0" w:color="000000"/>
              <w:left w:val="single" w:sz="5" w:space="0" w:color="000000"/>
              <w:bottom w:val="single" w:sz="5" w:space="0" w:color="000000"/>
              <w:right w:val="single" w:sz="5" w:space="0" w:color="000000"/>
            </w:tcBorders>
            <w:vAlign w:val="center"/>
          </w:tcPr>
          <w:p w14:paraId="6C8FDE76" w14:textId="77777777" w:rsidR="002D09FC" w:rsidRPr="00AE0CAB" w:rsidRDefault="000C19E2" w:rsidP="00CA7E7E">
            <w:pPr>
              <w:pStyle w:val="TableParagraph"/>
              <w:ind w:left="288"/>
              <w:rPr>
                <w:rFonts w:eastAsia="Times New Roman" w:cstheme="minorHAnsi"/>
              </w:rPr>
            </w:pPr>
            <w:r w:rsidRPr="00AE0CAB">
              <w:rPr>
                <w:rFonts w:cstheme="minorHAnsi"/>
              </w:rPr>
              <w:t>Material</w:t>
            </w:r>
          </w:p>
        </w:tc>
        <w:tc>
          <w:tcPr>
            <w:tcW w:w="2611" w:type="dxa"/>
            <w:tcBorders>
              <w:top w:val="single" w:sz="12" w:space="0" w:color="000000"/>
              <w:left w:val="single" w:sz="5" w:space="0" w:color="000000"/>
              <w:bottom w:val="single" w:sz="5" w:space="0" w:color="000000"/>
              <w:right w:val="single" w:sz="5" w:space="0" w:color="000000"/>
            </w:tcBorders>
            <w:vAlign w:val="center"/>
          </w:tcPr>
          <w:p w14:paraId="66564CFA" w14:textId="77777777" w:rsidR="002D09FC" w:rsidRPr="00AE0CAB" w:rsidRDefault="000C19E2" w:rsidP="00CA7E7E">
            <w:pPr>
              <w:pStyle w:val="TableParagraph"/>
              <w:jc w:val="center"/>
              <w:rPr>
                <w:rFonts w:eastAsia="Times New Roman" w:cstheme="minorHAnsi"/>
              </w:rPr>
            </w:pPr>
            <w:r w:rsidRPr="00AE0CAB">
              <w:rPr>
                <w:rFonts w:cstheme="minorHAnsi"/>
              </w:rPr>
              <w:t>Aramid</w:t>
            </w:r>
          </w:p>
        </w:tc>
        <w:tc>
          <w:tcPr>
            <w:tcW w:w="2880" w:type="dxa"/>
            <w:tcBorders>
              <w:top w:val="single" w:sz="13" w:space="0" w:color="000000"/>
              <w:left w:val="single" w:sz="5" w:space="0" w:color="000000"/>
              <w:bottom w:val="single" w:sz="5" w:space="0" w:color="000000"/>
              <w:right w:val="single" w:sz="5" w:space="0" w:color="000000"/>
            </w:tcBorders>
            <w:vAlign w:val="center"/>
          </w:tcPr>
          <w:p w14:paraId="17D3F341" w14:textId="77777777" w:rsidR="002D09FC" w:rsidRPr="00AE0CAB" w:rsidRDefault="000C19E2" w:rsidP="00CA7E7E">
            <w:pPr>
              <w:pStyle w:val="TableParagraph"/>
              <w:ind w:left="288"/>
              <w:rPr>
                <w:rFonts w:eastAsia="Times New Roman" w:cstheme="minorHAnsi"/>
              </w:rPr>
            </w:pPr>
            <w:r w:rsidRPr="00AE0CAB">
              <w:rPr>
                <w:rFonts w:cstheme="minorHAnsi"/>
              </w:rPr>
              <w:t>ASTM D276</w:t>
            </w:r>
          </w:p>
        </w:tc>
      </w:tr>
      <w:tr w:rsidR="002D09FC" w:rsidRPr="00AE0CAB" w14:paraId="355F294E" w14:textId="77777777" w:rsidTr="00CA7E7E">
        <w:trPr>
          <w:trHeight w:hRule="exact" w:val="285"/>
        </w:trPr>
        <w:tc>
          <w:tcPr>
            <w:tcW w:w="3168" w:type="dxa"/>
            <w:tcBorders>
              <w:top w:val="single" w:sz="5" w:space="0" w:color="000000"/>
              <w:left w:val="single" w:sz="5" w:space="0" w:color="000000"/>
              <w:bottom w:val="single" w:sz="5" w:space="0" w:color="000000"/>
              <w:right w:val="single" w:sz="5" w:space="0" w:color="000000"/>
            </w:tcBorders>
            <w:vAlign w:val="center"/>
          </w:tcPr>
          <w:p w14:paraId="483D88F2" w14:textId="6355A23E" w:rsidR="002D09FC" w:rsidRPr="00AE0CAB" w:rsidRDefault="000C19E2" w:rsidP="00CA7E7E">
            <w:pPr>
              <w:pStyle w:val="TableParagraph"/>
              <w:ind w:left="288"/>
              <w:rPr>
                <w:rFonts w:eastAsia="Times New Roman" w:cstheme="minorHAnsi"/>
              </w:rPr>
            </w:pPr>
            <w:r w:rsidRPr="00AE0CAB">
              <w:rPr>
                <w:rFonts w:cstheme="minorHAnsi"/>
              </w:rPr>
              <w:t>Form</w:t>
            </w:r>
          </w:p>
        </w:tc>
        <w:tc>
          <w:tcPr>
            <w:tcW w:w="2611" w:type="dxa"/>
            <w:tcBorders>
              <w:top w:val="single" w:sz="5" w:space="0" w:color="000000"/>
              <w:left w:val="single" w:sz="5" w:space="0" w:color="000000"/>
              <w:bottom w:val="single" w:sz="5" w:space="0" w:color="000000"/>
              <w:right w:val="single" w:sz="5" w:space="0" w:color="000000"/>
            </w:tcBorders>
            <w:vAlign w:val="center"/>
          </w:tcPr>
          <w:p w14:paraId="7BBB74BE" w14:textId="77777777" w:rsidR="002D09FC" w:rsidRPr="00AE0CAB" w:rsidRDefault="000C19E2" w:rsidP="00CA7E7E">
            <w:pPr>
              <w:pStyle w:val="TableParagraph"/>
              <w:jc w:val="center"/>
              <w:rPr>
                <w:rFonts w:eastAsia="Times New Roman" w:cstheme="minorHAnsi"/>
              </w:rPr>
            </w:pPr>
            <w:r w:rsidRPr="00AE0CAB">
              <w:rPr>
                <w:rFonts w:cstheme="minorHAnsi"/>
              </w:rPr>
              <w:t>Monofilament fibers</w:t>
            </w:r>
          </w:p>
        </w:tc>
        <w:tc>
          <w:tcPr>
            <w:tcW w:w="2880" w:type="dxa"/>
            <w:tcBorders>
              <w:top w:val="single" w:sz="5" w:space="0" w:color="000000"/>
              <w:left w:val="single" w:sz="5" w:space="0" w:color="000000"/>
              <w:bottom w:val="single" w:sz="5" w:space="0" w:color="000000"/>
              <w:right w:val="single" w:sz="5" w:space="0" w:color="000000"/>
            </w:tcBorders>
            <w:vAlign w:val="center"/>
          </w:tcPr>
          <w:p w14:paraId="617A8C24" w14:textId="76466224" w:rsidR="002D09FC" w:rsidRPr="00AE0CAB" w:rsidRDefault="000C19E2" w:rsidP="00CA7E7E">
            <w:pPr>
              <w:pStyle w:val="TableParagraph"/>
              <w:ind w:left="288"/>
              <w:rPr>
                <w:rFonts w:eastAsia="Times New Roman" w:cstheme="minorHAnsi"/>
              </w:rPr>
            </w:pPr>
            <w:r w:rsidRPr="00AE0CAB">
              <w:rPr>
                <w:rFonts w:cstheme="minorHAnsi"/>
              </w:rPr>
              <w:t xml:space="preserve">Manufacturer </w:t>
            </w:r>
            <w:r w:rsidR="004661A6" w:rsidRPr="00AE0CAB">
              <w:rPr>
                <w:rFonts w:cstheme="minorHAnsi"/>
              </w:rPr>
              <w:t>Certification</w:t>
            </w:r>
          </w:p>
        </w:tc>
      </w:tr>
      <w:tr w:rsidR="002D09FC" w:rsidRPr="00AE0CAB" w14:paraId="4A4F5C66" w14:textId="77777777" w:rsidTr="00CA7E7E">
        <w:trPr>
          <w:trHeight w:hRule="exact" w:val="288"/>
        </w:trPr>
        <w:tc>
          <w:tcPr>
            <w:tcW w:w="3168" w:type="dxa"/>
            <w:tcBorders>
              <w:top w:val="single" w:sz="5" w:space="0" w:color="000000"/>
              <w:left w:val="single" w:sz="5" w:space="0" w:color="000000"/>
              <w:bottom w:val="single" w:sz="5" w:space="0" w:color="000000"/>
              <w:right w:val="single" w:sz="5" w:space="0" w:color="000000"/>
            </w:tcBorders>
            <w:vAlign w:val="center"/>
          </w:tcPr>
          <w:p w14:paraId="1EC06237" w14:textId="77777777" w:rsidR="002D09FC" w:rsidRPr="00AE0CAB" w:rsidRDefault="000C19E2" w:rsidP="00CA7E7E">
            <w:pPr>
              <w:pStyle w:val="TableParagraph"/>
              <w:ind w:left="288"/>
              <w:rPr>
                <w:rFonts w:eastAsia="Times New Roman" w:cstheme="minorHAnsi"/>
              </w:rPr>
            </w:pPr>
            <w:r w:rsidRPr="00AE0CAB">
              <w:rPr>
                <w:rFonts w:cstheme="minorHAnsi"/>
              </w:rPr>
              <w:t>Length</w:t>
            </w:r>
          </w:p>
        </w:tc>
        <w:tc>
          <w:tcPr>
            <w:tcW w:w="2611" w:type="dxa"/>
            <w:tcBorders>
              <w:top w:val="single" w:sz="5" w:space="0" w:color="000000"/>
              <w:left w:val="single" w:sz="5" w:space="0" w:color="000000"/>
              <w:bottom w:val="single" w:sz="5" w:space="0" w:color="000000"/>
              <w:right w:val="single" w:sz="5" w:space="0" w:color="000000"/>
            </w:tcBorders>
            <w:vAlign w:val="center"/>
          </w:tcPr>
          <w:p w14:paraId="55849964" w14:textId="77777777" w:rsidR="002D09FC" w:rsidRPr="00AE0CAB" w:rsidRDefault="000C19E2" w:rsidP="00CA7E7E">
            <w:pPr>
              <w:pStyle w:val="TableParagraph"/>
              <w:jc w:val="center"/>
              <w:rPr>
                <w:rFonts w:eastAsia="Times New Roman" w:cstheme="minorHAnsi"/>
              </w:rPr>
            </w:pPr>
            <w:r w:rsidRPr="00AE0CAB">
              <w:rPr>
                <w:rFonts w:cstheme="minorHAnsi"/>
              </w:rPr>
              <w:t>0.75</w:t>
            </w:r>
            <w:r w:rsidR="006349ED" w:rsidRPr="00AE0CAB">
              <w:rPr>
                <w:rFonts w:cstheme="minorHAnsi"/>
              </w:rPr>
              <w:t>-1.50</w:t>
            </w:r>
            <w:r w:rsidRPr="00AE0CAB">
              <w:rPr>
                <w:rFonts w:cstheme="minorHAnsi"/>
              </w:rPr>
              <w:t xml:space="preserve"> inches (+/- 10%)</w:t>
            </w:r>
          </w:p>
        </w:tc>
        <w:tc>
          <w:tcPr>
            <w:tcW w:w="2880" w:type="dxa"/>
            <w:tcBorders>
              <w:top w:val="single" w:sz="5" w:space="0" w:color="000000"/>
              <w:left w:val="single" w:sz="5" w:space="0" w:color="000000"/>
              <w:bottom w:val="single" w:sz="5" w:space="0" w:color="000000"/>
              <w:right w:val="single" w:sz="5" w:space="0" w:color="000000"/>
            </w:tcBorders>
            <w:vAlign w:val="center"/>
          </w:tcPr>
          <w:p w14:paraId="5AFD811F" w14:textId="1D3900B7" w:rsidR="002D09FC" w:rsidRPr="00AE0CAB" w:rsidRDefault="000C19E2" w:rsidP="00CA7E7E">
            <w:pPr>
              <w:pStyle w:val="TableParagraph"/>
              <w:ind w:left="288"/>
              <w:rPr>
                <w:rFonts w:eastAsia="Times New Roman" w:cstheme="minorHAnsi"/>
              </w:rPr>
            </w:pPr>
            <w:r w:rsidRPr="00AE0CAB">
              <w:rPr>
                <w:rFonts w:cstheme="minorHAnsi"/>
              </w:rPr>
              <w:t xml:space="preserve">Manufacturer </w:t>
            </w:r>
            <w:r w:rsidR="004661A6" w:rsidRPr="00AE0CAB">
              <w:rPr>
                <w:rFonts w:cstheme="minorHAnsi"/>
              </w:rPr>
              <w:t>Cert.</w:t>
            </w:r>
          </w:p>
        </w:tc>
      </w:tr>
      <w:tr w:rsidR="002D09FC" w:rsidRPr="00AE0CAB" w14:paraId="53F05366" w14:textId="77777777" w:rsidTr="00CA7E7E">
        <w:trPr>
          <w:trHeight w:hRule="exact" w:val="286"/>
        </w:trPr>
        <w:tc>
          <w:tcPr>
            <w:tcW w:w="3168" w:type="dxa"/>
            <w:tcBorders>
              <w:top w:val="single" w:sz="5" w:space="0" w:color="000000"/>
              <w:left w:val="single" w:sz="5" w:space="0" w:color="000000"/>
              <w:bottom w:val="single" w:sz="5" w:space="0" w:color="000000"/>
              <w:right w:val="single" w:sz="5" w:space="0" w:color="000000"/>
            </w:tcBorders>
            <w:vAlign w:val="center"/>
          </w:tcPr>
          <w:p w14:paraId="6198A299" w14:textId="77777777" w:rsidR="002D09FC" w:rsidRPr="00AE0CAB" w:rsidRDefault="000C19E2" w:rsidP="00CA7E7E">
            <w:pPr>
              <w:pStyle w:val="TableParagraph"/>
              <w:ind w:left="288"/>
              <w:rPr>
                <w:rFonts w:eastAsia="Times New Roman" w:cstheme="minorHAnsi"/>
              </w:rPr>
            </w:pPr>
            <w:r w:rsidRPr="00AE0CAB">
              <w:rPr>
                <w:rFonts w:cstheme="minorHAnsi"/>
              </w:rPr>
              <w:t>Specific Gravity</w:t>
            </w:r>
          </w:p>
        </w:tc>
        <w:tc>
          <w:tcPr>
            <w:tcW w:w="2611" w:type="dxa"/>
            <w:tcBorders>
              <w:top w:val="single" w:sz="5" w:space="0" w:color="000000"/>
              <w:left w:val="single" w:sz="5" w:space="0" w:color="000000"/>
              <w:bottom w:val="single" w:sz="5" w:space="0" w:color="000000"/>
              <w:right w:val="single" w:sz="5" w:space="0" w:color="000000"/>
            </w:tcBorders>
            <w:vAlign w:val="center"/>
          </w:tcPr>
          <w:p w14:paraId="37A2B6DA" w14:textId="77777777" w:rsidR="002D09FC" w:rsidRPr="00AE0CAB" w:rsidRDefault="000C19E2" w:rsidP="00CA7E7E">
            <w:pPr>
              <w:pStyle w:val="TableParagraph"/>
              <w:jc w:val="center"/>
              <w:rPr>
                <w:rFonts w:eastAsia="Times New Roman" w:cstheme="minorHAnsi"/>
              </w:rPr>
            </w:pPr>
            <w:r w:rsidRPr="00AE0CAB">
              <w:rPr>
                <w:rFonts w:cstheme="minorHAnsi"/>
              </w:rPr>
              <w:t>1.44</w:t>
            </w:r>
          </w:p>
        </w:tc>
        <w:tc>
          <w:tcPr>
            <w:tcW w:w="2880" w:type="dxa"/>
            <w:tcBorders>
              <w:top w:val="single" w:sz="5" w:space="0" w:color="000000"/>
              <w:left w:val="single" w:sz="5" w:space="0" w:color="000000"/>
              <w:bottom w:val="single" w:sz="5" w:space="0" w:color="000000"/>
              <w:right w:val="single" w:sz="5" w:space="0" w:color="000000"/>
            </w:tcBorders>
            <w:vAlign w:val="center"/>
          </w:tcPr>
          <w:p w14:paraId="784D98EA" w14:textId="77FF7F0E" w:rsidR="002D09FC" w:rsidRPr="00AE0CAB" w:rsidRDefault="000C19E2" w:rsidP="00CA7E7E">
            <w:pPr>
              <w:pStyle w:val="TableParagraph"/>
              <w:ind w:left="288"/>
              <w:rPr>
                <w:rFonts w:eastAsia="Times New Roman" w:cstheme="minorHAnsi"/>
              </w:rPr>
            </w:pPr>
            <w:r w:rsidRPr="00AE0CAB">
              <w:rPr>
                <w:rFonts w:cstheme="minorHAnsi"/>
              </w:rPr>
              <w:t>ASTM D276</w:t>
            </w:r>
          </w:p>
        </w:tc>
      </w:tr>
      <w:tr w:rsidR="002D09FC" w:rsidRPr="00AE0CAB" w14:paraId="2F73882C" w14:textId="77777777" w:rsidTr="00CA7E7E">
        <w:trPr>
          <w:trHeight w:hRule="exact" w:val="286"/>
        </w:trPr>
        <w:tc>
          <w:tcPr>
            <w:tcW w:w="3168" w:type="dxa"/>
            <w:tcBorders>
              <w:top w:val="single" w:sz="5" w:space="0" w:color="000000"/>
              <w:left w:val="single" w:sz="5" w:space="0" w:color="000000"/>
              <w:bottom w:val="single" w:sz="5" w:space="0" w:color="000000"/>
              <w:right w:val="single" w:sz="5" w:space="0" w:color="000000"/>
            </w:tcBorders>
            <w:vAlign w:val="center"/>
          </w:tcPr>
          <w:p w14:paraId="45BC5CC7" w14:textId="77777777" w:rsidR="002D09FC" w:rsidRPr="00AE0CAB" w:rsidRDefault="000C19E2" w:rsidP="00CA7E7E">
            <w:pPr>
              <w:pStyle w:val="TableParagraph"/>
              <w:ind w:left="288"/>
              <w:rPr>
                <w:rFonts w:eastAsia="Times New Roman" w:cstheme="minorHAnsi"/>
              </w:rPr>
            </w:pPr>
            <w:r w:rsidRPr="00AE0CAB">
              <w:rPr>
                <w:rFonts w:cstheme="minorHAnsi"/>
              </w:rPr>
              <w:t>Minimum Tensile Strength</w:t>
            </w:r>
          </w:p>
        </w:tc>
        <w:tc>
          <w:tcPr>
            <w:tcW w:w="2611" w:type="dxa"/>
            <w:tcBorders>
              <w:top w:val="single" w:sz="5" w:space="0" w:color="000000"/>
              <w:left w:val="single" w:sz="5" w:space="0" w:color="000000"/>
              <w:bottom w:val="single" w:sz="5" w:space="0" w:color="000000"/>
              <w:right w:val="single" w:sz="5" w:space="0" w:color="000000"/>
            </w:tcBorders>
            <w:vAlign w:val="center"/>
          </w:tcPr>
          <w:p w14:paraId="66400745" w14:textId="77777777" w:rsidR="002D09FC" w:rsidRPr="00AE0CAB" w:rsidRDefault="000C19E2" w:rsidP="00CA7E7E">
            <w:pPr>
              <w:pStyle w:val="TableParagraph"/>
              <w:jc w:val="center"/>
              <w:rPr>
                <w:rFonts w:eastAsia="Times New Roman" w:cstheme="minorHAnsi"/>
              </w:rPr>
            </w:pPr>
            <w:r w:rsidRPr="00AE0CAB">
              <w:rPr>
                <w:rFonts w:cstheme="minorHAnsi"/>
              </w:rPr>
              <w:t>400,000 psi</w:t>
            </w:r>
          </w:p>
        </w:tc>
        <w:tc>
          <w:tcPr>
            <w:tcW w:w="2880" w:type="dxa"/>
            <w:tcBorders>
              <w:top w:val="single" w:sz="5" w:space="0" w:color="000000"/>
              <w:left w:val="single" w:sz="5" w:space="0" w:color="000000"/>
              <w:bottom w:val="single" w:sz="5" w:space="0" w:color="000000"/>
              <w:right w:val="single" w:sz="5" w:space="0" w:color="000000"/>
            </w:tcBorders>
            <w:vAlign w:val="center"/>
          </w:tcPr>
          <w:p w14:paraId="4163DF1F" w14:textId="463D597D" w:rsidR="002D09FC" w:rsidRPr="00AE0CAB" w:rsidRDefault="000C19E2" w:rsidP="00CA7E7E">
            <w:pPr>
              <w:pStyle w:val="TableParagraph"/>
              <w:ind w:left="288"/>
              <w:rPr>
                <w:rFonts w:eastAsia="Times New Roman" w:cstheme="minorHAnsi"/>
              </w:rPr>
            </w:pPr>
            <w:r w:rsidRPr="00AE0CAB">
              <w:rPr>
                <w:rFonts w:cstheme="minorHAnsi"/>
              </w:rPr>
              <w:t>ASTM D3379</w:t>
            </w:r>
          </w:p>
        </w:tc>
      </w:tr>
      <w:tr w:rsidR="002D09FC" w:rsidRPr="00AE0CAB" w14:paraId="3023E08E" w14:textId="77777777" w:rsidTr="00CA7E7E">
        <w:trPr>
          <w:trHeight w:hRule="exact" w:val="286"/>
        </w:trPr>
        <w:tc>
          <w:tcPr>
            <w:tcW w:w="3168" w:type="dxa"/>
            <w:tcBorders>
              <w:top w:val="single" w:sz="5" w:space="0" w:color="000000"/>
              <w:left w:val="single" w:sz="5" w:space="0" w:color="000000"/>
              <w:bottom w:val="single" w:sz="5" w:space="0" w:color="000000"/>
              <w:right w:val="single" w:sz="5" w:space="0" w:color="000000"/>
            </w:tcBorders>
            <w:vAlign w:val="center"/>
          </w:tcPr>
          <w:p w14:paraId="7E3BC6A3" w14:textId="77777777" w:rsidR="002D09FC" w:rsidRPr="00AE0CAB" w:rsidRDefault="000C19E2" w:rsidP="00CA7E7E">
            <w:pPr>
              <w:pStyle w:val="TableParagraph"/>
              <w:ind w:left="288"/>
              <w:rPr>
                <w:rFonts w:eastAsia="Times New Roman" w:cstheme="minorHAnsi"/>
              </w:rPr>
            </w:pPr>
            <w:r w:rsidRPr="00AE0CAB">
              <w:rPr>
                <w:rFonts w:cstheme="minorHAnsi"/>
              </w:rPr>
              <w:t>Maximum Tensile Elongation</w:t>
            </w:r>
          </w:p>
        </w:tc>
        <w:tc>
          <w:tcPr>
            <w:tcW w:w="2611" w:type="dxa"/>
            <w:tcBorders>
              <w:top w:val="single" w:sz="5" w:space="0" w:color="000000"/>
              <w:left w:val="single" w:sz="5" w:space="0" w:color="000000"/>
              <w:bottom w:val="single" w:sz="5" w:space="0" w:color="000000"/>
              <w:right w:val="single" w:sz="5" w:space="0" w:color="000000"/>
            </w:tcBorders>
            <w:vAlign w:val="center"/>
          </w:tcPr>
          <w:p w14:paraId="5640666E" w14:textId="77777777" w:rsidR="002D09FC" w:rsidRPr="00AE0CAB" w:rsidRDefault="000C19E2" w:rsidP="00CA7E7E">
            <w:pPr>
              <w:pStyle w:val="TableParagraph"/>
              <w:jc w:val="center"/>
              <w:rPr>
                <w:rFonts w:eastAsia="Times New Roman" w:cstheme="minorHAnsi"/>
              </w:rPr>
            </w:pPr>
            <w:r w:rsidRPr="00AE0CAB">
              <w:rPr>
                <w:rFonts w:cstheme="minorHAnsi"/>
              </w:rPr>
              <w:t>1.8 %</w:t>
            </w:r>
          </w:p>
        </w:tc>
        <w:tc>
          <w:tcPr>
            <w:tcW w:w="2880" w:type="dxa"/>
            <w:tcBorders>
              <w:top w:val="single" w:sz="5" w:space="0" w:color="000000"/>
              <w:left w:val="single" w:sz="5" w:space="0" w:color="000000"/>
              <w:bottom w:val="single" w:sz="5" w:space="0" w:color="000000"/>
              <w:right w:val="single" w:sz="5" w:space="0" w:color="000000"/>
            </w:tcBorders>
            <w:vAlign w:val="center"/>
          </w:tcPr>
          <w:p w14:paraId="7FA676AE" w14:textId="7F6D7552" w:rsidR="002D09FC" w:rsidRPr="00AE0CAB" w:rsidRDefault="000C19E2" w:rsidP="00CA7E7E">
            <w:pPr>
              <w:pStyle w:val="TableParagraph"/>
              <w:ind w:left="288"/>
              <w:rPr>
                <w:rFonts w:eastAsia="Times New Roman" w:cstheme="minorHAnsi"/>
              </w:rPr>
            </w:pPr>
            <w:r w:rsidRPr="00AE0CAB">
              <w:rPr>
                <w:rFonts w:cstheme="minorHAnsi"/>
              </w:rPr>
              <w:t>ASTM D3379</w:t>
            </w:r>
          </w:p>
        </w:tc>
      </w:tr>
      <w:tr w:rsidR="002D09FC" w:rsidRPr="00AE0CAB" w14:paraId="694F226F" w14:textId="77777777" w:rsidTr="00CA7E7E">
        <w:trPr>
          <w:trHeight w:hRule="exact" w:val="286"/>
        </w:trPr>
        <w:tc>
          <w:tcPr>
            <w:tcW w:w="3168" w:type="dxa"/>
            <w:tcBorders>
              <w:top w:val="single" w:sz="5" w:space="0" w:color="000000"/>
              <w:left w:val="single" w:sz="5" w:space="0" w:color="000000"/>
              <w:bottom w:val="single" w:sz="5" w:space="0" w:color="000000"/>
              <w:right w:val="single" w:sz="5" w:space="0" w:color="000000"/>
            </w:tcBorders>
            <w:vAlign w:val="center"/>
          </w:tcPr>
          <w:p w14:paraId="6B6A7E6D" w14:textId="77777777" w:rsidR="002D09FC" w:rsidRPr="00AE0CAB" w:rsidRDefault="000C19E2" w:rsidP="00CA7E7E">
            <w:pPr>
              <w:pStyle w:val="TableParagraph"/>
              <w:ind w:left="288"/>
              <w:rPr>
                <w:rFonts w:eastAsia="Times New Roman" w:cstheme="minorHAnsi"/>
              </w:rPr>
            </w:pPr>
            <w:r w:rsidRPr="00AE0CAB">
              <w:rPr>
                <w:rFonts w:cstheme="minorHAnsi"/>
              </w:rPr>
              <w:t>Degradation Temperature</w:t>
            </w:r>
          </w:p>
        </w:tc>
        <w:tc>
          <w:tcPr>
            <w:tcW w:w="2611" w:type="dxa"/>
            <w:tcBorders>
              <w:top w:val="single" w:sz="5" w:space="0" w:color="000000"/>
              <w:left w:val="single" w:sz="5" w:space="0" w:color="000000"/>
              <w:bottom w:val="single" w:sz="5" w:space="0" w:color="000000"/>
              <w:right w:val="single" w:sz="5" w:space="0" w:color="000000"/>
            </w:tcBorders>
            <w:vAlign w:val="center"/>
          </w:tcPr>
          <w:p w14:paraId="6F810971" w14:textId="77777777" w:rsidR="002D09FC" w:rsidRPr="00AE0CAB" w:rsidRDefault="000C19E2" w:rsidP="00CA7E7E">
            <w:pPr>
              <w:pStyle w:val="TableParagraph"/>
              <w:jc w:val="center"/>
              <w:rPr>
                <w:rFonts w:eastAsia="Times New Roman" w:cstheme="minorHAnsi"/>
              </w:rPr>
            </w:pPr>
            <w:r w:rsidRPr="00AE0CAB">
              <w:rPr>
                <w:rFonts w:cstheme="minorHAnsi"/>
              </w:rPr>
              <w:t>800 degrees F</w:t>
            </w:r>
          </w:p>
        </w:tc>
        <w:tc>
          <w:tcPr>
            <w:tcW w:w="2880" w:type="dxa"/>
            <w:tcBorders>
              <w:top w:val="single" w:sz="5" w:space="0" w:color="000000"/>
              <w:left w:val="single" w:sz="5" w:space="0" w:color="000000"/>
              <w:bottom w:val="single" w:sz="5" w:space="0" w:color="000000"/>
              <w:right w:val="single" w:sz="5" w:space="0" w:color="000000"/>
            </w:tcBorders>
            <w:vAlign w:val="center"/>
          </w:tcPr>
          <w:p w14:paraId="445418FB" w14:textId="5BD220B6" w:rsidR="002D09FC" w:rsidRPr="00AE0CAB" w:rsidRDefault="000C19E2" w:rsidP="00CA7E7E">
            <w:pPr>
              <w:pStyle w:val="TableParagraph"/>
              <w:ind w:left="288"/>
              <w:rPr>
                <w:rFonts w:eastAsia="Times New Roman" w:cstheme="minorHAnsi"/>
              </w:rPr>
            </w:pPr>
            <w:r w:rsidRPr="00AE0CAB">
              <w:rPr>
                <w:rFonts w:cstheme="minorHAnsi"/>
              </w:rPr>
              <w:t>ASTM D276</w:t>
            </w:r>
          </w:p>
        </w:tc>
      </w:tr>
      <w:tr w:rsidR="002D09FC" w:rsidRPr="00AE0CAB" w14:paraId="1017C69C" w14:textId="77777777" w:rsidTr="00CA7E7E">
        <w:trPr>
          <w:trHeight w:hRule="exact" w:val="294"/>
        </w:trPr>
        <w:tc>
          <w:tcPr>
            <w:tcW w:w="3168" w:type="dxa"/>
            <w:tcBorders>
              <w:top w:val="single" w:sz="5" w:space="0" w:color="000000"/>
              <w:left w:val="single" w:sz="5" w:space="0" w:color="000000"/>
              <w:bottom w:val="single" w:sz="5" w:space="0" w:color="000000"/>
              <w:right w:val="single" w:sz="5" w:space="0" w:color="000000"/>
            </w:tcBorders>
            <w:vAlign w:val="center"/>
          </w:tcPr>
          <w:p w14:paraId="1BE8E095" w14:textId="77777777" w:rsidR="002D09FC" w:rsidRPr="00AE0CAB" w:rsidRDefault="000C19E2" w:rsidP="00CA7E7E">
            <w:pPr>
              <w:pStyle w:val="TableParagraph"/>
              <w:ind w:left="288"/>
              <w:rPr>
                <w:rFonts w:eastAsia="Times New Roman" w:cstheme="minorHAnsi"/>
              </w:rPr>
            </w:pPr>
            <w:r w:rsidRPr="00AE0CAB">
              <w:rPr>
                <w:rFonts w:cstheme="minorHAnsi"/>
              </w:rPr>
              <w:t>Acid and Alkali Resistance</w:t>
            </w:r>
          </w:p>
        </w:tc>
        <w:tc>
          <w:tcPr>
            <w:tcW w:w="2611" w:type="dxa"/>
            <w:tcBorders>
              <w:top w:val="single" w:sz="5" w:space="0" w:color="000000"/>
              <w:left w:val="single" w:sz="5" w:space="0" w:color="000000"/>
              <w:bottom w:val="single" w:sz="5" w:space="0" w:color="000000"/>
              <w:right w:val="single" w:sz="5" w:space="0" w:color="000000"/>
            </w:tcBorders>
            <w:vAlign w:val="center"/>
          </w:tcPr>
          <w:p w14:paraId="4FFC68F4" w14:textId="77777777" w:rsidR="002D09FC" w:rsidRPr="00AE0CAB" w:rsidRDefault="000C19E2" w:rsidP="00CA7E7E">
            <w:pPr>
              <w:pStyle w:val="TableParagraph"/>
              <w:jc w:val="center"/>
              <w:rPr>
                <w:rFonts w:eastAsia="Times New Roman" w:cstheme="minorHAnsi"/>
              </w:rPr>
            </w:pPr>
            <w:r w:rsidRPr="00AE0CAB">
              <w:rPr>
                <w:rFonts w:cstheme="minorHAnsi"/>
              </w:rPr>
              <w:t>Inert</w:t>
            </w:r>
          </w:p>
        </w:tc>
        <w:tc>
          <w:tcPr>
            <w:tcW w:w="2880" w:type="dxa"/>
            <w:tcBorders>
              <w:top w:val="single" w:sz="5" w:space="0" w:color="000000"/>
              <w:left w:val="single" w:sz="5" w:space="0" w:color="000000"/>
              <w:bottom w:val="single" w:sz="5" w:space="0" w:color="000000"/>
              <w:right w:val="single" w:sz="5" w:space="0" w:color="000000"/>
            </w:tcBorders>
            <w:vAlign w:val="center"/>
          </w:tcPr>
          <w:p w14:paraId="215334A8" w14:textId="08B777A2" w:rsidR="002D09FC" w:rsidRPr="00AE0CAB" w:rsidRDefault="000C19E2" w:rsidP="00CA7E7E">
            <w:pPr>
              <w:pStyle w:val="TableParagraph"/>
              <w:ind w:left="288"/>
              <w:rPr>
                <w:rFonts w:eastAsia="Times New Roman" w:cstheme="minorHAnsi"/>
              </w:rPr>
            </w:pPr>
            <w:r w:rsidRPr="00AE0CAB">
              <w:rPr>
                <w:rFonts w:cstheme="minorHAnsi"/>
              </w:rPr>
              <w:t xml:space="preserve">Manufacturer </w:t>
            </w:r>
            <w:r w:rsidR="004661A6" w:rsidRPr="00AE0CAB">
              <w:rPr>
                <w:rFonts w:cstheme="minorHAnsi"/>
              </w:rPr>
              <w:t>C</w:t>
            </w:r>
            <w:r w:rsidRPr="00AE0CAB">
              <w:rPr>
                <w:rFonts w:cstheme="minorHAnsi"/>
              </w:rPr>
              <w:t>ert</w:t>
            </w:r>
            <w:r w:rsidR="004661A6" w:rsidRPr="00AE0CAB">
              <w:rPr>
                <w:rFonts w:cstheme="minorHAnsi"/>
              </w:rPr>
              <w:t>.</w:t>
            </w:r>
          </w:p>
        </w:tc>
      </w:tr>
    </w:tbl>
    <w:p w14:paraId="7B2AFD46" w14:textId="77777777" w:rsidR="002D09FC" w:rsidRPr="00AE0CAB" w:rsidRDefault="002D09FC" w:rsidP="008F3B2B">
      <w:pPr>
        <w:jc w:val="both"/>
        <w:rPr>
          <w:rFonts w:eastAsia="Times New Roman" w:cstheme="minorHAnsi"/>
        </w:rPr>
      </w:pPr>
    </w:p>
    <w:p w14:paraId="3B4365E2" w14:textId="77777777" w:rsidR="002D09FC" w:rsidRPr="008F3B2B" w:rsidRDefault="000C19E2" w:rsidP="008F3B2B">
      <w:pPr>
        <w:numPr>
          <w:ilvl w:val="1"/>
          <w:numId w:val="3"/>
        </w:numPr>
        <w:tabs>
          <w:tab w:val="left" w:pos="540"/>
        </w:tabs>
        <w:ind w:left="532" w:hanging="446"/>
        <w:jc w:val="both"/>
        <w:rPr>
          <w:rFonts w:cstheme="minorHAnsi"/>
          <w:b/>
        </w:rPr>
      </w:pPr>
      <w:r w:rsidRPr="008F3B2B">
        <w:rPr>
          <w:rFonts w:cstheme="minorHAnsi"/>
          <w:b/>
        </w:rPr>
        <w:t>SUBMITTALS</w:t>
      </w:r>
    </w:p>
    <w:p w14:paraId="23A867E5" w14:textId="7BB92412" w:rsidR="002D09FC" w:rsidRPr="008F3B2B" w:rsidRDefault="000C19E2" w:rsidP="008F3B2B">
      <w:pPr>
        <w:pStyle w:val="BodyText"/>
        <w:numPr>
          <w:ilvl w:val="2"/>
          <w:numId w:val="6"/>
        </w:numPr>
        <w:tabs>
          <w:tab w:val="left" w:pos="990"/>
        </w:tabs>
        <w:ind w:left="990"/>
        <w:jc w:val="both"/>
        <w:rPr>
          <w:rFonts w:asciiTheme="minorHAnsi" w:hAnsiTheme="minorHAnsi" w:cstheme="minorHAnsi"/>
          <w:sz w:val="22"/>
          <w:szCs w:val="22"/>
        </w:rPr>
      </w:pPr>
      <w:r w:rsidRPr="008F3B2B">
        <w:rPr>
          <w:rFonts w:asciiTheme="minorHAnsi" w:hAnsiTheme="minorHAnsi" w:cstheme="minorHAnsi"/>
          <w:sz w:val="22"/>
          <w:szCs w:val="22"/>
        </w:rPr>
        <w:t>Submit the following</w:t>
      </w:r>
      <w:r w:rsidR="008F3B2B" w:rsidRPr="008F3B2B">
        <w:rPr>
          <w:rFonts w:asciiTheme="minorHAnsi" w:hAnsiTheme="minorHAnsi" w:cstheme="minorHAnsi"/>
          <w:sz w:val="22"/>
          <w:szCs w:val="22"/>
        </w:rPr>
        <w:t>:</w:t>
      </w:r>
    </w:p>
    <w:p w14:paraId="0EA67909" w14:textId="77777777" w:rsidR="002D09FC" w:rsidRPr="00AE0CAB" w:rsidRDefault="000C19E2" w:rsidP="008F3B2B">
      <w:pPr>
        <w:pStyle w:val="BodyText"/>
        <w:numPr>
          <w:ilvl w:val="2"/>
          <w:numId w:val="3"/>
        </w:numPr>
        <w:tabs>
          <w:tab w:val="left" w:pos="1350"/>
        </w:tabs>
        <w:ind w:left="1350" w:hanging="270"/>
        <w:jc w:val="both"/>
        <w:rPr>
          <w:rFonts w:asciiTheme="minorHAnsi" w:hAnsiTheme="minorHAnsi" w:cstheme="minorHAnsi"/>
          <w:sz w:val="22"/>
          <w:szCs w:val="22"/>
        </w:rPr>
      </w:pPr>
      <w:r w:rsidRPr="00AE0CAB">
        <w:rPr>
          <w:rFonts w:asciiTheme="minorHAnsi" w:hAnsiTheme="minorHAnsi" w:cstheme="minorHAnsi"/>
          <w:sz w:val="22"/>
          <w:szCs w:val="22"/>
        </w:rPr>
        <w:t>Identify the mixing plant.</w:t>
      </w:r>
    </w:p>
    <w:p w14:paraId="237E14A1" w14:textId="77777777" w:rsidR="002D09FC" w:rsidRPr="00AE0CAB" w:rsidRDefault="000C19E2" w:rsidP="008F3B2B">
      <w:pPr>
        <w:pStyle w:val="BodyText"/>
        <w:numPr>
          <w:ilvl w:val="2"/>
          <w:numId w:val="3"/>
        </w:numPr>
        <w:tabs>
          <w:tab w:val="left" w:pos="1350"/>
        </w:tabs>
        <w:ind w:left="1350" w:hanging="270"/>
        <w:jc w:val="both"/>
        <w:rPr>
          <w:rFonts w:asciiTheme="minorHAnsi" w:hAnsiTheme="minorHAnsi" w:cstheme="minorHAnsi"/>
          <w:sz w:val="22"/>
          <w:szCs w:val="22"/>
        </w:rPr>
      </w:pPr>
      <w:r w:rsidRPr="00AE0CAB">
        <w:rPr>
          <w:rFonts w:asciiTheme="minorHAnsi" w:hAnsiTheme="minorHAnsi" w:cstheme="minorHAnsi"/>
          <w:sz w:val="22"/>
          <w:szCs w:val="22"/>
        </w:rPr>
        <w:t>Provide a specification sheet from the aramid fiber manufacturer.</w:t>
      </w:r>
    </w:p>
    <w:p w14:paraId="36EA2D78" w14:textId="5607914C" w:rsidR="002D09FC" w:rsidRPr="00AE0CAB" w:rsidRDefault="000C19E2" w:rsidP="008F3B2B">
      <w:pPr>
        <w:pStyle w:val="BodyText"/>
        <w:numPr>
          <w:ilvl w:val="2"/>
          <w:numId w:val="3"/>
        </w:numPr>
        <w:tabs>
          <w:tab w:val="left" w:pos="1350"/>
        </w:tabs>
        <w:ind w:left="1350" w:right="607" w:hanging="270"/>
        <w:jc w:val="both"/>
        <w:rPr>
          <w:rFonts w:asciiTheme="minorHAnsi" w:hAnsiTheme="minorHAnsi" w:cstheme="minorHAnsi"/>
          <w:sz w:val="22"/>
          <w:szCs w:val="22"/>
        </w:rPr>
      </w:pPr>
      <w:r w:rsidRPr="00AE0CAB">
        <w:rPr>
          <w:rFonts w:asciiTheme="minorHAnsi" w:hAnsiTheme="minorHAnsi" w:cstheme="minorHAnsi"/>
          <w:sz w:val="22"/>
          <w:szCs w:val="22"/>
        </w:rPr>
        <w:t>Provide the following from the aramid product supplier at least three weeks prior to HMA</w:t>
      </w:r>
      <w:r w:rsidR="009D5D75" w:rsidRPr="00AE0CAB">
        <w:rPr>
          <w:rFonts w:asciiTheme="minorHAnsi" w:hAnsiTheme="minorHAnsi" w:cstheme="minorHAnsi"/>
          <w:sz w:val="22"/>
          <w:szCs w:val="22"/>
        </w:rPr>
        <w:t>/WMA</w:t>
      </w:r>
      <w:r w:rsidRPr="00AE0CAB">
        <w:rPr>
          <w:rFonts w:asciiTheme="minorHAnsi" w:hAnsiTheme="minorHAnsi" w:cstheme="minorHAnsi"/>
          <w:sz w:val="22"/>
          <w:szCs w:val="22"/>
        </w:rPr>
        <w:t xml:space="preserve"> production</w:t>
      </w:r>
      <w:r w:rsidR="008F3B2B">
        <w:rPr>
          <w:rFonts w:asciiTheme="minorHAnsi" w:hAnsiTheme="minorHAnsi" w:cstheme="minorHAnsi"/>
          <w:sz w:val="22"/>
          <w:szCs w:val="22"/>
        </w:rPr>
        <w:t>:</w:t>
      </w:r>
    </w:p>
    <w:p w14:paraId="50DF2B49" w14:textId="77777777" w:rsidR="002D09FC" w:rsidRPr="00AE0CAB" w:rsidRDefault="000C19E2" w:rsidP="008F3B2B">
      <w:pPr>
        <w:pStyle w:val="BodyText"/>
        <w:numPr>
          <w:ilvl w:val="3"/>
          <w:numId w:val="3"/>
        </w:numPr>
        <w:tabs>
          <w:tab w:val="left" w:pos="1710"/>
        </w:tabs>
        <w:ind w:left="1710" w:hanging="270"/>
        <w:jc w:val="both"/>
        <w:rPr>
          <w:rFonts w:asciiTheme="minorHAnsi" w:hAnsiTheme="minorHAnsi" w:cstheme="minorHAnsi"/>
          <w:sz w:val="22"/>
          <w:szCs w:val="22"/>
        </w:rPr>
      </w:pPr>
      <w:r w:rsidRPr="00AE0CAB">
        <w:rPr>
          <w:rFonts w:asciiTheme="minorHAnsi" w:hAnsiTheme="minorHAnsi" w:cstheme="minorHAnsi"/>
          <w:sz w:val="22"/>
          <w:szCs w:val="22"/>
        </w:rPr>
        <w:t>The supplier’s specified mix rate for the aramid product.</w:t>
      </w:r>
    </w:p>
    <w:p w14:paraId="1C8C6F6E" w14:textId="77777777" w:rsidR="002D09FC" w:rsidRPr="00AE0CAB" w:rsidRDefault="000C19E2" w:rsidP="008F3B2B">
      <w:pPr>
        <w:pStyle w:val="BodyText"/>
        <w:numPr>
          <w:ilvl w:val="3"/>
          <w:numId w:val="3"/>
        </w:numPr>
        <w:tabs>
          <w:tab w:val="left" w:pos="1710"/>
        </w:tabs>
        <w:ind w:left="1710" w:right="212" w:hanging="270"/>
        <w:jc w:val="both"/>
        <w:rPr>
          <w:rFonts w:asciiTheme="minorHAnsi" w:hAnsiTheme="minorHAnsi" w:cstheme="minorHAnsi"/>
          <w:sz w:val="22"/>
          <w:szCs w:val="22"/>
        </w:rPr>
      </w:pPr>
      <w:r w:rsidRPr="00AE0CAB">
        <w:rPr>
          <w:rFonts w:asciiTheme="minorHAnsi" w:hAnsiTheme="minorHAnsi" w:cstheme="minorHAnsi"/>
          <w:sz w:val="22"/>
          <w:szCs w:val="22"/>
        </w:rPr>
        <w:lastRenderedPageBreak/>
        <w:t xml:space="preserve">Certification that the amount of aramid fiber in the aramid product will be </w:t>
      </w:r>
      <w:r w:rsidR="00E7209A" w:rsidRPr="00AE0CAB">
        <w:rPr>
          <w:rFonts w:asciiTheme="minorHAnsi" w:hAnsiTheme="minorHAnsi" w:cstheme="minorHAnsi"/>
          <w:sz w:val="22"/>
          <w:szCs w:val="22"/>
        </w:rPr>
        <w:t>between</w:t>
      </w:r>
      <w:r w:rsidR="008C6542" w:rsidRPr="00AE0CAB">
        <w:rPr>
          <w:rFonts w:asciiTheme="minorHAnsi" w:hAnsiTheme="minorHAnsi" w:cstheme="minorHAnsi"/>
          <w:sz w:val="22"/>
          <w:szCs w:val="22"/>
        </w:rPr>
        <w:t xml:space="preserve"> 2.1</w:t>
      </w:r>
      <w:r w:rsidR="00E7209A" w:rsidRPr="00AE0CAB">
        <w:rPr>
          <w:rFonts w:asciiTheme="minorHAnsi" w:hAnsiTheme="minorHAnsi" w:cstheme="minorHAnsi"/>
          <w:sz w:val="22"/>
          <w:szCs w:val="22"/>
        </w:rPr>
        <w:t xml:space="preserve"> and 4.0 ounces </w:t>
      </w:r>
      <w:r w:rsidRPr="00AE0CAB">
        <w:rPr>
          <w:rFonts w:asciiTheme="minorHAnsi" w:hAnsiTheme="minorHAnsi" w:cstheme="minorHAnsi"/>
          <w:sz w:val="22"/>
          <w:szCs w:val="22"/>
        </w:rPr>
        <w:t>of pure aramid fiber for each ton of hot mix asphalt.</w:t>
      </w:r>
    </w:p>
    <w:p w14:paraId="529B959E" w14:textId="77777777" w:rsidR="002D09FC" w:rsidRPr="00AE0CAB" w:rsidRDefault="000C19E2" w:rsidP="008F3B2B">
      <w:pPr>
        <w:pStyle w:val="BodyText"/>
        <w:numPr>
          <w:ilvl w:val="3"/>
          <w:numId w:val="3"/>
        </w:numPr>
        <w:tabs>
          <w:tab w:val="left" w:pos="1710"/>
        </w:tabs>
        <w:ind w:left="1710" w:right="730" w:hanging="270"/>
        <w:jc w:val="both"/>
        <w:rPr>
          <w:rFonts w:asciiTheme="minorHAnsi" w:hAnsiTheme="minorHAnsi" w:cstheme="minorHAnsi"/>
          <w:sz w:val="22"/>
          <w:szCs w:val="22"/>
        </w:rPr>
      </w:pPr>
      <w:r w:rsidRPr="00AE0CAB">
        <w:rPr>
          <w:rFonts w:asciiTheme="minorHAnsi" w:hAnsiTheme="minorHAnsi" w:cstheme="minorHAnsi"/>
          <w:sz w:val="22"/>
          <w:szCs w:val="22"/>
        </w:rPr>
        <w:t>Evidence showing how many times, if any, the supplier’s fiber product has been successfully produced at the asphalt plant to be used for the project.</w:t>
      </w:r>
    </w:p>
    <w:p w14:paraId="35C7B341" w14:textId="77777777" w:rsidR="002D09FC" w:rsidRPr="00AE0CAB" w:rsidRDefault="000C19E2" w:rsidP="008F3B2B">
      <w:pPr>
        <w:pStyle w:val="BodyText"/>
        <w:numPr>
          <w:ilvl w:val="3"/>
          <w:numId w:val="3"/>
        </w:numPr>
        <w:tabs>
          <w:tab w:val="left" w:pos="1710"/>
        </w:tabs>
        <w:ind w:left="1710" w:right="184" w:hanging="270"/>
        <w:jc w:val="both"/>
        <w:rPr>
          <w:rFonts w:asciiTheme="minorHAnsi" w:hAnsiTheme="minorHAnsi" w:cstheme="minorHAnsi"/>
          <w:sz w:val="22"/>
          <w:szCs w:val="22"/>
        </w:rPr>
      </w:pPr>
      <w:r w:rsidRPr="00AE0CAB">
        <w:rPr>
          <w:rFonts w:asciiTheme="minorHAnsi" w:hAnsiTheme="minorHAnsi" w:cstheme="minorHAnsi"/>
          <w:sz w:val="22"/>
          <w:szCs w:val="22"/>
        </w:rPr>
        <w:t>Proven method of introducing the aramid fibers into the hot mix asphalt which will not cause the aramid fibers to become airborne.</w:t>
      </w:r>
    </w:p>
    <w:p w14:paraId="49348AD2" w14:textId="77777777" w:rsidR="002D09FC" w:rsidRPr="00AE0CAB" w:rsidRDefault="002D09FC" w:rsidP="008F3B2B">
      <w:pPr>
        <w:jc w:val="both"/>
        <w:rPr>
          <w:rFonts w:eastAsia="Times New Roman" w:cstheme="minorHAnsi"/>
        </w:rPr>
      </w:pPr>
    </w:p>
    <w:p w14:paraId="7FBE7BB1" w14:textId="77777777" w:rsidR="002D09FC" w:rsidRPr="008F3B2B" w:rsidRDefault="000C19E2" w:rsidP="008F3B2B">
      <w:pPr>
        <w:numPr>
          <w:ilvl w:val="1"/>
          <w:numId w:val="3"/>
        </w:numPr>
        <w:tabs>
          <w:tab w:val="left" w:pos="540"/>
        </w:tabs>
        <w:ind w:left="532" w:hanging="446"/>
        <w:jc w:val="both"/>
        <w:rPr>
          <w:rFonts w:cstheme="minorHAnsi"/>
          <w:b/>
        </w:rPr>
      </w:pPr>
      <w:r w:rsidRPr="008F3B2B">
        <w:rPr>
          <w:rFonts w:cstheme="minorHAnsi"/>
          <w:b/>
        </w:rPr>
        <w:t>JOB MIX FORMULA</w:t>
      </w:r>
    </w:p>
    <w:p w14:paraId="499C3A99" w14:textId="77777777" w:rsidR="002D09FC" w:rsidRPr="00AE0CAB" w:rsidRDefault="000C19E2" w:rsidP="008F3B2B">
      <w:pPr>
        <w:pStyle w:val="BodyText"/>
        <w:numPr>
          <w:ilvl w:val="2"/>
          <w:numId w:val="7"/>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When aramid fiber is required as a mixture ingredient, modification to the job mix formula is not required.</w:t>
      </w:r>
    </w:p>
    <w:p w14:paraId="0980DED2" w14:textId="7157A01F" w:rsidR="002D09FC" w:rsidRDefault="002D09FC" w:rsidP="008F3B2B">
      <w:pPr>
        <w:jc w:val="both"/>
        <w:rPr>
          <w:rFonts w:eastAsia="Times New Roman" w:cstheme="minorHAnsi"/>
        </w:rPr>
      </w:pPr>
    </w:p>
    <w:p w14:paraId="49A6BEB8" w14:textId="77777777" w:rsidR="008F3B2B" w:rsidRPr="00AE0CAB" w:rsidRDefault="008F3B2B" w:rsidP="008F3B2B">
      <w:pPr>
        <w:jc w:val="both"/>
        <w:rPr>
          <w:rFonts w:eastAsia="Times New Roman" w:cstheme="minorHAnsi"/>
        </w:rPr>
      </w:pPr>
    </w:p>
    <w:p w14:paraId="2FF0CC99" w14:textId="1CEF839E" w:rsidR="002D09FC" w:rsidRDefault="000C19E2" w:rsidP="008F3B2B">
      <w:pPr>
        <w:pStyle w:val="Heading1"/>
        <w:ind w:right="1103" w:hanging="860"/>
        <w:jc w:val="both"/>
        <w:rPr>
          <w:rFonts w:asciiTheme="minorHAnsi" w:hAnsiTheme="minorHAnsi" w:cstheme="minorHAnsi"/>
          <w:sz w:val="22"/>
          <w:szCs w:val="22"/>
        </w:rPr>
      </w:pPr>
      <w:r w:rsidRPr="00AE0CAB">
        <w:rPr>
          <w:rFonts w:asciiTheme="minorHAnsi" w:hAnsiTheme="minorHAnsi" w:cstheme="minorHAnsi"/>
          <w:sz w:val="22"/>
          <w:szCs w:val="22"/>
        </w:rPr>
        <w:t>PART 3 – EXECUTION</w:t>
      </w:r>
    </w:p>
    <w:p w14:paraId="2B991805" w14:textId="77777777" w:rsidR="008F3B2B" w:rsidRPr="00AE0CAB" w:rsidRDefault="008F3B2B" w:rsidP="008F3B2B">
      <w:pPr>
        <w:pStyle w:val="Heading1"/>
        <w:ind w:right="1103" w:hanging="860"/>
        <w:jc w:val="both"/>
        <w:rPr>
          <w:rFonts w:asciiTheme="minorHAnsi" w:hAnsiTheme="minorHAnsi" w:cstheme="minorHAnsi"/>
          <w:sz w:val="22"/>
          <w:szCs w:val="22"/>
        </w:rPr>
      </w:pPr>
    </w:p>
    <w:p w14:paraId="6108694F" w14:textId="77777777" w:rsidR="002D09FC" w:rsidRPr="00AE0CAB" w:rsidRDefault="000C19E2" w:rsidP="008F3B2B">
      <w:pPr>
        <w:numPr>
          <w:ilvl w:val="1"/>
          <w:numId w:val="2"/>
        </w:numPr>
        <w:tabs>
          <w:tab w:val="left" w:pos="540"/>
        </w:tabs>
        <w:ind w:left="540" w:hanging="450"/>
        <w:jc w:val="both"/>
        <w:rPr>
          <w:rFonts w:eastAsia="Times New Roman" w:cstheme="minorHAnsi"/>
        </w:rPr>
      </w:pPr>
      <w:r w:rsidRPr="00AE0CAB">
        <w:rPr>
          <w:rFonts w:cstheme="minorHAnsi"/>
          <w:b/>
        </w:rPr>
        <w:t>CONSTRUCTION REQUIREMENTS</w:t>
      </w:r>
    </w:p>
    <w:p w14:paraId="1ABCD671" w14:textId="77777777" w:rsidR="002D09FC" w:rsidRPr="00AE0CAB" w:rsidRDefault="000C19E2" w:rsidP="00CA7E7E">
      <w:pPr>
        <w:pStyle w:val="BodyText"/>
        <w:numPr>
          <w:ilvl w:val="2"/>
          <w:numId w:val="8"/>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Store aramid product in a dry environment and do not allow them to be in contact with moisture.</w:t>
      </w:r>
    </w:p>
    <w:p w14:paraId="597B5F40" w14:textId="77777777" w:rsidR="002D09FC" w:rsidRPr="00AE0CAB" w:rsidRDefault="000C19E2" w:rsidP="00CA7E7E">
      <w:pPr>
        <w:pStyle w:val="BodyText"/>
        <w:numPr>
          <w:ilvl w:val="2"/>
          <w:numId w:val="8"/>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 xml:space="preserve">Mix </w:t>
      </w:r>
      <w:r w:rsidR="009D5D75" w:rsidRPr="00AE0CAB">
        <w:rPr>
          <w:rFonts w:asciiTheme="minorHAnsi" w:hAnsiTheme="minorHAnsi" w:cstheme="minorHAnsi"/>
          <w:sz w:val="22"/>
          <w:szCs w:val="22"/>
        </w:rPr>
        <w:t>3.0</w:t>
      </w:r>
      <w:r w:rsidRPr="00AE0CAB">
        <w:rPr>
          <w:rFonts w:asciiTheme="minorHAnsi" w:hAnsiTheme="minorHAnsi" w:cstheme="minorHAnsi"/>
          <w:sz w:val="22"/>
          <w:szCs w:val="22"/>
        </w:rPr>
        <w:t xml:space="preserve"> ounces</w:t>
      </w:r>
      <w:r w:rsidR="00697DF4" w:rsidRPr="00AE0CAB">
        <w:rPr>
          <w:rFonts w:asciiTheme="minorHAnsi" w:hAnsiTheme="minorHAnsi" w:cstheme="minorHAnsi"/>
          <w:sz w:val="22"/>
          <w:szCs w:val="22"/>
        </w:rPr>
        <w:t xml:space="preserve"> (+/1 1.0 ounces)</w:t>
      </w:r>
      <w:r w:rsidRPr="00AE0CAB">
        <w:rPr>
          <w:rFonts w:asciiTheme="minorHAnsi" w:hAnsiTheme="minorHAnsi" w:cstheme="minorHAnsi"/>
          <w:sz w:val="22"/>
          <w:szCs w:val="22"/>
        </w:rPr>
        <w:t xml:space="preserve"> of aramid</w:t>
      </w:r>
      <w:r w:rsidR="00A66325" w:rsidRPr="00AE0CAB">
        <w:rPr>
          <w:rFonts w:asciiTheme="minorHAnsi" w:hAnsiTheme="minorHAnsi" w:cstheme="minorHAnsi"/>
          <w:sz w:val="22"/>
          <w:szCs w:val="22"/>
        </w:rPr>
        <w:t xml:space="preserve"> fibers</w:t>
      </w:r>
      <w:r w:rsidRPr="00AE0CAB">
        <w:rPr>
          <w:rFonts w:asciiTheme="minorHAnsi" w:hAnsiTheme="minorHAnsi" w:cstheme="minorHAnsi"/>
          <w:sz w:val="22"/>
          <w:szCs w:val="22"/>
        </w:rPr>
        <w:t xml:space="preserve"> per ton of asphalt. </w:t>
      </w:r>
      <w:r w:rsidR="00A50444" w:rsidRPr="00AE0CAB">
        <w:rPr>
          <w:rFonts w:asciiTheme="minorHAnsi" w:hAnsiTheme="minorHAnsi" w:cstheme="minorHAnsi"/>
          <w:sz w:val="22"/>
          <w:szCs w:val="22"/>
        </w:rPr>
        <w:t xml:space="preserve">The weight applied is for pure aramid fibers only, weight of any delivery materials is not considered.  </w:t>
      </w:r>
    </w:p>
    <w:p w14:paraId="6D020EE9" w14:textId="77777777" w:rsidR="002D09FC" w:rsidRPr="00AE0CAB" w:rsidRDefault="000C19E2" w:rsidP="00CA7E7E">
      <w:pPr>
        <w:pStyle w:val="BodyText"/>
        <w:numPr>
          <w:ilvl w:val="2"/>
          <w:numId w:val="8"/>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Have a fiber supplier’s representative on site during the first day of production mixing. This requirement can be waived if fiber supplier and HMA</w:t>
      </w:r>
      <w:r w:rsidR="009D5D75" w:rsidRPr="00AE0CAB">
        <w:rPr>
          <w:rFonts w:asciiTheme="minorHAnsi" w:hAnsiTheme="minorHAnsi" w:cstheme="minorHAnsi"/>
          <w:sz w:val="22"/>
          <w:szCs w:val="22"/>
        </w:rPr>
        <w:t>/WMA</w:t>
      </w:r>
      <w:r w:rsidRPr="00AE0CAB">
        <w:rPr>
          <w:rFonts w:asciiTheme="minorHAnsi" w:hAnsiTheme="minorHAnsi" w:cstheme="minorHAnsi"/>
          <w:sz w:val="22"/>
          <w:szCs w:val="22"/>
        </w:rPr>
        <w:t xml:space="preserve"> producer can supply evidence of supplier’s brand of fiber product being successfully produced by the HMA</w:t>
      </w:r>
      <w:r w:rsidR="009D5D75" w:rsidRPr="00AE0CAB">
        <w:rPr>
          <w:rFonts w:asciiTheme="minorHAnsi" w:hAnsiTheme="minorHAnsi" w:cstheme="minorHAnsi"/>
          <w:sz w:val="22"/>
          <w:szCs w:val="22"/>
        </w:rPr>
        <w:t>/WMA</w:t>
      </w:r>
      <w:r w:rsidRPr="00AE0CAB">
        <w:rPr>
          <w:rFonts w:asciiTheme="minorHAnsi" w:hAnsiTheme="minorHAnsi" w:cstheme="minorHAnsi"/>
          <w:sz w:val="22"/>
          <w:szCs w:val="22"/>
        </w:rPr>
        <w:t xml:space="preserve"> producer.</w:t>
      </w:r>
      <w:r w:rsidR="00473A64" w:rsidRPr="00AE0CAB">
        <w:rPr>
          <w:rFonts w:asciiTheme="minorHAnsi" w:hAnsiTheme="minorHAnsi" w:cstheme="minorHAnsi"/>
          <w:sz w:val="22"/>
          <w:szCs w:val="22"/>
        </w:rPr>
        <w:t xml:space="preserve"> The</w:t>
      </w:r>
      <w:r w:rsidR="00A50444" w:rsidRPr="00AE0CAB">
        <w:rPr>
          <w:rFonts w:asciiTheme="minorHAnsi" w:hAnsiTheme="minorHAnsi" w:cstheme="minorHAnsi"/>
          <w:sz w:val="22"/>
          <w:szCs w:val="22"/>
        </w:rPr>
        <w:t xml:space="preserve"> fiber supplier’s representative</w:t>
      </w:r>
      <w:r w:rsidR="00473A64" w:rsidRPr="00AE0CAB">
        <w:rPr>
          <w:rFonts w:asciiTheme="minorHAnsi" w:hAnsiTheme="minorHAnsi" w:cstheme="minorHAnsi"/>
          <w:sz w:val="22"/>
          <w:szCs w:val="22"/>
        </w:rPr>
        <w:t xml:space="preserve"> may</w:t>
      </w:r>
      <w:r w:rsidR="00A50444" w:rsidRPr="00AE0CAB">
        <w:rPr>
          <w:rFonts w:asciiTheme="minorHAnsi" w:hAnsiTheme="minorHAnsi" w:cstheme="minorHAnsi"/>
          <w:sz w:val="22"/>
          <w:szCs w:val="22"/>
        </w:rPr>
        <w:t xml:space="preserve"> be on s</w:t>
      </w:r>
      <w:r w:rsidR="00473A64" w:rsidRPr="00AE0CAB">
        <w:rPr>
          <w:rFonts w:asciiTheme="minorHAnsi" w:hAnsiTheme="minorHAnsi" w:cstheme="minorHAnsi"/>
          <w:sz w:val="22"/>
          <w:szCs w:val="22"/>
        </w:rPr>
        <w:t>ite for additional days as requested by the Engineer.</w:t>
      </w:r>
    </w:p>
    <w:p w14:paraId="0302F9BC" w14:textId="77777777" w:rsidR="002D09FC" w:rsidRPr="00AE0CAB" w:rsidRDefault="000C19E2" w:rsidP="00CA7E7E">
      <w:pPr>
        <w:pStyle w:val="BodyText"/>
        <w:numPr>
          <w:ilvl w:val="2"/>
          <w:numId w:val="8"/>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Introduce the aramid product as follows:</w:t>
      </w:r>
    </w:p>
    <w:p w14:paraId="243342CB" w14:textId="49219AFA" w:rsidR="002D09FC" w:rsidRPr="00AE0CAB" w:rsidRDefault="000C19E2" w:rsidP="00CA7E7E">
      <w:pPr>
        <w:pStyle w:val="BodyText"/>
        <w:numPr>
          <w:ilvl w:val="2"/>
          <w:numId w:val="3"/>
        </w:numPr>
        <w:tabs>
          <w:tab w:val="left" w:pos="1350"/>
        </w:tabs>
        <w:ind w:left="1350" w:hanging="270"/>
        <w:jc w:val="both"/>
        <w:rPr>
          <w:rFonts w:asciiTheme="minorHAnsi" w:hAnsiTheme="minorHAnsi" w:cstheme="minorHAnsi"/>
          <w:sz w:val="22"/>
          <w:szCs w:val="22"/>
        </w:rPr>
      </w:pPr>
      <w:r w:rsidRPr="00AE0CAB">
        <w:rPr>
          <w:rFonts w:asciiTheme="minorHAnsi" w:hAnsiTheme="minorHAnsi" w:cstheme="minorHAnsi"/>
          <w:sz w:val="22"/>
          <w:szCs w:val="22"/>
        </w:rPr>
        <w:t>Batch Plant</w:t>
      </w:r>
      <w:r w:rsidR="00CA7E7E">
        <w:rPr>
          <w:rFonts w:asciiTheme="minorHAnsi" w:hAnsiTheme="minorHAnsi" w:cstheme="minorHAnsi"/>
          <w:sz w:val="22"/>
          <w:szCs w:val="22"/>
        </w:rPr>
        <w:t>:</w:t>
      </w:r>
    </w:p>
    <w:p w14:paraId="5D9620A4" w14:textId="77777777" w:rsidR="002D09FC" w:rsidRPr="00AE0CAB" w:rsidRDefault="000C19E2" w:rsidP="00CA7E7E">
      <w:pPr>
        <w:pStyle w:val="BodyText"/>
        <w:numPr>
          <w:ilvl w:val="3"/>
          <w:numId w:val="3"/>
        </w:numPr>
        <w:tabs>
          <w:tab w:val="left" w:pos="1710"/>
        </w:tabs>
        <w:ind w:left="1710" w:hanging="270"/>
        <w:jc w:val="both"/>
        <w:rPr>
          <w:rFonts w:asciiTheme="minorHAnsi" w:hAnsiTheme="minorHAnsi" w:cstheme="minorHAnsi"/>
          <w:sz w:val="22"/>
          <w:szCs w:val="22"/>
        </w:rPr>
      </w:pPr>
      <w:r w:rsidRPr="00AE0CAB">
        <w:rPr>
          <w:rFonts w:asciiTheme="minorHAnsi" w:hAnsiTheme="minorHAnsi" w:cstheme="minorHAnsi"/>
          <w:sz w:val="22"/>
          <w:szCs w:val="22"/>
        </w:rPr>
        <w:t xml:space="preserve">When a batch type plant is used, add the aramid product dosage to the aggregate in the weigh hopper. This may be done with loose fibers and a fiber metering </w:t>
      </w:r>
      <w:proofErr w:type="gramStart"/>
      <w:r w:rsidRPr="00AE0CAB">
        <w:rPr>
          <w:rFonts w:asciiTheme="minorHAnsi" w:hAnsiTheme="minorHAnsi" w:cstheme="minorHAnsi"/>
          <w:sz w:val="22"/>
          <w:szCs w:val="22"/>
        </w:rPr>
        <w:t>device, or</w:t>
      </w:r>
      <w:proofErr w:type="gramEnd"/>
      <w:r w:rsidRPr="00AE0CAB">
        <w:rPr>
          <w:rFonts w:asciiTheme="minorHAnsi" w:hAnsiTheme="minorHAnsi" w:cstheme="minorHAnsi"/>
          <w:sz w:val="22"/>
          <w:szCs w:val="22"/>
        </w:rPr>
        <w:t xml:space="preserve"> may be done by using manual dosing equipment. If necessary, increase the batch dry mixing time to ensure the aramid fibers are uniformly distributed prior to the injection of asphalt cement into the mixer.</w:t>
      </w:r>
    </w:p>
    <w:p w14:paraId="636F1B94" w14:textId="6E8BA98A" w:rsidR="002D09FC" w:rsidRPr="00AE0CAB" w:rsidRDefault="000C19E2" w:rsidP="00CA7E7E">
      <w:pPr>
        <w:pStyle w:val="BodyText"/>
        <w:numPr>
          <w:ilvl w:val="2"/>
          <w:numId w:val="3"/>
        </w:numPr>
        <w:tabs>
          <w:tab w:val="left" w:pos="1350"/>
        </w:tabs>
        <w:ind w:left="1350" w:hanging="270"/>
        <w:jc w:val="both"/>
        <w:rPr>
          <w:rFonts w:asciiTheme="minorHAnsi" w:hAnsiTheme="minorHAnsi" w:cstheme="minorHAnsi"/>
          <w:sz w:val="22"/>
          <w:szCs w:val="22"/>
        </w:rPr>
      </w:pPr>
      <w:r w:rsidRPr="00AE0CAB">
        <w:rPr>
          <w:rFonts w:asciiTheme="minorHAnsi" w:hAnsiTheme="minorHAnsi" w:cstheme="minorHAnsi"/>
          <w:sz w:val="22"/>
          <w:szCs w:val="22"/>
        </w:rPr>
        <w:t>Drum Plant</w:t>
      </w:r>
      <w:r w:rsidR="00CA7E7E">
        <w:rPr>
          <w:rFonts w:asciiTheme="minorHAnsi" w:hAnsiTheme="minorHAnsi" w:cstheme="minorHAnsi"/>
          <w:sz w:val="22"/>
          <w:szCs w:val="22"/>
        </w:rPr>
        <w:t>:</w:t>
      </w:r>
    </w:p>
    <w:p w14:paraId="3881DB1A" w14:textId="77777777" w:rsidR="002D09FC" w:rsidRPr="00AE0CAB" w:rsidRDefault="000C19E2" w:rsidP="00CA7E7E">
      <w:pPr>
        <w:pStyle w:val="BodyText"/>
        <w:numPr>
          <w:ilvl w:val="3"/>
          <w:numId w:val="3"/>
        </w:numPr>
        <w:tabs>
          <w:tab w:val="left" w:pos="1710"/>
        </w:tabs>
        <w:ind w:left="1710" w:hanging="270"/>
        <w:jc w:val="both"/>
        <w:rPr>
          <w:rFonts w:asciiTheme="minorHAnsi" w:hAnsiTheme="minorHAnsi" w:cstheme="minorHAnsi"/>
          <w:sz w:val="22"/>
          <w:szCs w:val="22"/>
        </w:rPr>
      </w:pPr>
      <w:r w:rsidRPr="00AE0CAB">
        <w:rPr>
          <w:rFonts w:asciiTheme="minorHAnsi" w:hAnsiTheme="minorHAnsi" w:cstheme="minorHAnsi"/>
          <w:sz w:val="22"/>
          <w:szCs w:val="22"/>
        </w:rPr>
        <w:t>When a continuous or drier-drum type plant is used, add the aramid product to the RAP material to uniformly disperse with the aggregate and injected asphalt.</w:t>
      </w:r>
      <w:r w:rsidR="00D05E57" w:rsidRPr="00AE0CAB">
        <w:rPr>
          <w:rFonts w:asciiTheme="minorHAnsi" w:hAnsiTheme="minorHAnsi" w:cstheme="minorHAnsi"/>
          <w:sz w:val="22"/>
          <w:szCs w:val="22"/>
        </w:rPr>
        <w:t xml:space="preserve"> </w:t>
      </w:r>
      <w:r w:rsidRPr="00AE0CAB">
        <w:rPr>
          <w:rFonts w:asciiTheme="minorHAnsi" w:hAnsiTheme="minorHAnsi" w:cstheme="minorHAnsi"/>
          <w:sz w:val="22"/>
          <w:szCs w:val="22"/>
        </w:rPr>
        <w:t>Use a separate aramid product metering device feed system to proportion by weight of total mix, the required percentage of fiber reinforcement into the mixture. Control the aramid product metering system with a proportioning device to meet the dosing requirements.</w:t>
      </w:r>
    </w:p>
    <w:p w14:paraId="68BF4238" w14:textId="77777777" w:rsidR="002D09FC" w:rsidRPr="00AE0CAB" w:rsidRDefault="000C19E2" w:rsidP="00CA7E7E">
      <w:pPr>
        <w:pStyle w:val="BodyText"/>
        <w:numPr>
          <w:ilvl w:val="3"/>
          <w:numId w:val="3"/>
        </w:numPr>
        <w:tabs>
          <w:tab w:val="left" w:pos="1710"/>
        </w:tabs>
        <w:ind w:left="1710" w:hanging="270"/>
        <w:jc w:val="both"/>
        <w:rPr>
          <w:rFonts w:asciiTheme="minorHAnsi" w:hAnsiTheme="minorHAnsi" w:cstheme="minorHAnsi"/>
          <w:sz w:val="22"/>
          <w:szCs w:val="22"/>
        </w:rPr>
      </w:pPr>
      <w:r w:rsidRPr="00AE0CAB">
        <w:rPr>
          <w:rFonts w:asciiTheme="minorHAnsi" w:hAnsiTheme="minorHAnsi" w:cstheme="minorHAnsi"/>
          <w:sz w:val="22"/>
          <w:szCs w:val="22"/>
        </w:rPr>
        <w:t>When a continuous or drier-drum type plant is used for limited production volumes, the addition of the aramid product may be done by using manual measuring tools or equipment and adding them directly onto the RAP belt or into the RAP opening on the plant. Because this is not an automated process, a written protocol must be supplied by the producer to demonstrate how they will attain the dosage requirement, and documentation must be supplied by the material manufacturer assuring this method will produce the desired uniform aramid fiber distribution.</w:t>
      </w:r>
    </w:p>
    <w:p w14:paraId="0C5C4D04" w14:textId="77777777" w:rsidR="002D09FC" w:rsidRPr="00AE0CAB" w:rsidRDefault="000C19E2" w:rsidP="00CA7E7E">
      <w:pPr>
        <w:pStyle w:val="BodyText"/>
        <w:numPr>
          <w:ilvl w:val="2"/>
          <w:numId w:val="8"/>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Mix the aramid fiber with the aggregate longer, if needed, to allow thorough distribution of aramid fibers at the end of the mixing process and to promote asphalt coating of individual strands of aramid fiber. At the start of any fiber mixing, visually observe the reinforced HMA</w:t>
      </w:r>
      <w:r w:rsidR="00714097" w:rsidRPr="00AE0CAB">
        <w:rPr>
          <w:rFonts w:asciiTheme="minorHAnsi" w:hAnsiTheme="minorHAnsi" w:cstheme="minorHAnsi"/>
          <w:sz w:val="22"/>
          <w:szCs w:val="22"/>
        </w:rPr>
        <w:t>/WMA</w:t>
      </w:r>
      <w:r w:rsidRPr="00AE0CAB">
        <w:rPr>
          <w:rFonts w:asciiTheme="minorHAnsi" w:hAnsiTheme="minorHAnsi" w:cstheme="minorHAnsi"/>
          <w:sz w:val="22"/>
          <w:szCs w:val="22"/>
        </w:rPr>
        <w:t xml:space="preserve"> at the </w:t>
      </w:r>
      <w:r w:rsidRPr="00AE0CAB">
        <w:rPr>
          <w:rFonts w:asciiTheme="minorHAnsi" w:hAnsiTheme="minorHAnsi" w:cstheme="minorHAnsi"/>
          <w:sz w:val="22"/>
          <w:szCs w:val="22"/>
        </w:rPr>
        <w:lastRenderedPageBreak/>
        <w:t>plant and in first three trucks at the point of discharge and prior to delivery to the job site. Observation shall include using a shovel or other device. Look for proper distribution of aramid fibers and make mixing adjustments if needed.</w:t>
      </w:r>
    </w:p>
    <w:p w14:paraId="4C0350CB" w14:textId="1C0EFED9" w:rsidR="005F7B5D" w:rsidRDefault="00530BB6" w:rsidP="00CA7E7E">
      <w:pPr>
        <w:pStyle w:val="BodyText"/>
        <w:numPr>
          <w:ilvl w:val="2"/>
          <w:numId w:val="8"/>
        </w:numPr>
        <w:tabs>
          <w:tab w:val="left" w:pos="990"/>
        </w:tabs>
        <w:ind w:left="990"/>
        <w:jc w:val="both"/>
        <w:rPr>
          <w:rFonts w:asciiTheme="minorHAnsi" w:hAnsiTheme="minorHAnsi" w:cstheme="minorHAnsi"/>
          <w:sz w:val="22"/>
          <w:szCs w:val="22"/>
        </w:rPr>
      </w:pPr>
      <w:r w:rsidRPr="00CA7E7E">
        <w:rPr>
          <w:rFonts w:asciiTheme="minorHAnsi" w:hAnsiTheme="minorHAnsi" w:cstheme="minorHAnsi"/>
          <w:sz w:val="22"/>
          <w:szCs w:val="22"/>
        </w:rPr>
        <w:t>WMA:</w:t>
      </w:r>
      <w:r w:rsidRPr="00AE0CAB">
        <w:rPr>
          <w:rFonts w:asciiTheme="minorHAnsi" w:hAnsiTheme="minorHAnsi" w:cstheme="minorHAnsi"/>
          <w:sz w:val="22"/>
          <w:szCs w:val="22"/>
        </w:rPr>
        <w:t xml:space="preserve"> </w:t>
      </w:r>
      <w:r w:rsidR="005F7B5D" w:rsidRPr="00AE0CAB">
        <w:rPr>
          <w:rFonts w:asciiTheme="minorHAnsi" w:hAnsiTheme="minorHAnsi" w:cstheme="minorHAnsi"/>
          <w:sz w:val="22"/>
          <w:szCs w:val="22"/>
        </w:rPr>
        <w:t xml:space="preserve">Use of a feeder system will be required for both Drum and Batch plants when producing Warm Mix Asphalt to ensure correct distribution and coating of the aramid fibers. </w:t>
      </w:r>
      <w:r w:rsidRPr="00AE0CAB">
        <w:rPr>
          <w:rFonts w:asciiTheme="minorHAnsi" w:hAnsiTheme="minorHAnsi" w:cstheme="minorHAnsi"/>
          <w:sz w:val="22"/>
          <w:szCs w:val="22"/>
        </w:rPr>
        <w:t>This requirement maybe waved if the asphalt producer can demonstrate complete melting of the delivery material and proper incorporation of the aramid fibers into the WMA.</w:t>
      </w:r>
    </w:p>
    <w:p w14:paraId="065379F7" w14:textId="77777777" w:rsidR="008F3B2B" w:rsidRPr="00AE0CAB" w:rsidRDefault="008F3B2B" w:rsidP="008F3B2B">
      <w:pPr>
        <w:pStyle w:val="BodyText"/>
        <w:ind w:left="859" w:right="908" w:firstLine="0"/>
        <w:jc w:val="both"/>
        <w:rPr>
          <w:rFonts w:asciiTheme="minorHAnsi" w:hAnsiTheme="minorHAnsi" w:cstheme="minorHAnsi"/>
          <w:sz w:val="22"/>
          <w:szCs w:val="22"/>
        </w:rPr>
      </w:pPr>
    </w:p>
    <w:p w14:paraId="363F5A62" w14:textId="77777777" w:rsidR="002D09FC" w:rsidRPr="00CA7E7E" w:rsidRDefault="000C19E2" w:rsidP="00CA7E7E">
      <w:pPr>
        <w:numPr>
          <w:ilvl w:val="1"/>
          <w:numId w:val="2"/>
        </w:numPr>
        <w:tabs>
          <w:tab w:val="left" w:pos="540"/>
        </w:tabs>
        <w:ind w:left="540" w:hanging="450"/>
        <w:jc w:val="both"/>
        <w:rPr>
          <w:rFonts w:cstheme="minorHAnsi"/>
          <w:b/>
        </w:rPr>
      </w:pPr>
      <w:r w:rsidRPr="00CA7E7E">
        <w:rPr>
          <w:rFonts w:cstheme="minorHAnsi"/>
          <w:b/>
        </w:rPr>
        <w:t>ACCEPTANCE</w:t>
      </w:r>
    </w:p>
    <w:p w14:paraId="377B24E3" w14:textId="77777777" w:rsidR="002D09FC" w:rsidRPr="00AE0CAB" w:rsidRDefault="000C19E2" w:rsidP="00CA7E7E">
      <w:pPr>
        <w:pStyle w:val="BodyText"/>
        <w:numPr>
          <w:ilvl w:val="2"/>
          <w:numId w:val="9"/>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Acceptance of the reinforced HMA</w:t>
      </w:r>
      <w:r w:rsidR="00714097" w:rsidRPr="00AE0CAB">
        <w:rPr>
          <w:rFonts w:asciiTheme="minorHAnsi" w:hAnsiTheme="minorHAnsi" w:cstheme="minorHAnsi"/>
          <w:sz w:val="22"/>
          <w:szCs w:val="22"/>
        </w:rPr>
        <w:t>/WMA</w:t>
      </w:r>
      <w:r w:rsidRPr="00AE0CAB">
        <w:rPr>
          <w:rFonts w:asciiTheme="minorHAnsi" w:hAnsiTheme="minorHAnsi" w:cstheme="minorHAnsi"/>
          <w:sz w:val="22"/>
          <w:szCs w:val="22"/>
        </w:rPr>
        <w:t xml:space="preserve"> will include the following factors:</w:t>
      </w:r>
    </w:p>
    <w:p w14:paraId="0A42F6A7" w14:textId="77777777" w:rsidR="002D09FC" w:rsidRPr="00AE0CAB" w:rsidRDefault="000C19E2" w:rsidP="00CA7E7E">
      <w:pPr>
        <w:pStyle w:val="BodyText"/>
        <w:numPr>
          <w:ilvl w:val="2"/>
          <w:numId w:val="10"/>
        </w:numPr>
        <w:tabs>
          <w:tab w:val="left" w:pos="1350"/>
        </w:tabs>
        <w:ind w:left="1350" w:hanging="270"/>
        <w:jc w:val="both"/>
        <w:rPr>
          <w:rFonts w:asciiTheme="minorHAnsi" w:hAnsiTheme="minorHAnsi" w:cstheme="minorHAnsi"/>
          <w:sz w:val="22"/>
          <w:szCs w:val="22"/>
        </w:rPr>
      </w:pPr>
      <w:r w:rsidRPr="00AE0CAB">
        <w:rPr>
          <w:rFonts w:asciiTheme="minorHAnsi" w:hAnsiTheme="minorHAnsi" w:cstheme="minorHAnsi"/>
          <w:sz w:val="22"/>
          <w:szCs w:val="22"/>
        </w:rPr>
        <w:t>Aramid fiber is properly proportioned based on documentation comparing fiber feed to HMA</w:t>
      </w:r>
      <w:r w:rsidR="00714097" w:rsidRPr="00AE0CAB">
        <w:rPr>
          <w:rFonts w:asciiTheme="minorHAnsi" w:hAnsiTheme="minorHAnsi" w:cstheme="minorHAnsi"/>
          <w:sz w:val="22"/>
          <w:szCs w:val="22"/>
        </w:rPr>
        <w:t>/WMA</w:t>
      </w:r>
      <w:r w:rsidRPr="00AE0CAB">
        <w:rPr>
          <w:rFonts w:asciiTheme="minorHAnsi" w:hAnsiTheme="minorHAnsi" w:cstheme="minorHAnsi"/>
          <w:sz w:val="22"/>
          <w:szCs w:val="22"/>
        </w:rPr>
        <w:t xml:space="preserve"> mix production.</w:t>
      </w:r>
      <w:r w:rsidR="00864AB3" w:rsidRPr="00AE0CAB">
        <w:rPr>
          <w:rFonts w:asciiTheme="minorHAnsi" w:hAnsiTheme="minorHAnsi" w:cstheme="minorHAnsi"/>
          <w:sz w:val="22"/>
          <w:szCs w:val="22"/>
        </w:rPr>
        <w:t xml:space="preserve"> A log of the total amount of aramid fibers applied certified by fiber manufacturer/supplier shall be required daily.</w:t>
      </w:r>
    </w:p>
    <w:p w14:paraId="45FD2482" w14:textId="77777777" w:rsidR="002D09FC" w:rsidRPr="00AE0CAB" w:rsidRDefault="000C19E2" w:rsidP="00CA7E7E">
      <w:pPr>
        <w:pStyle w:val="BodyText"/>
        <w:numPr>
          <w:ilvl w:val="2"/>
          <w:numId w:val="10"/>
        </w:numPr>
        <w:tabs>
          <w:tab w:val="left" w:pos="1350"/>
        </w:tabs>
        <w:ind w:left="1350" w:hanging="270"/>
        <w:jc w:val="both"/>
        <w:rPr>
          <w:rFonts w:asciiTheme="minorHAnsi" w:hAnsiTheme="minorHAnsi" w:cstheme="minorHAnsi"/>
          <w:sz w:val="22"/>
          <w:szCs w:val="22"/>
        </w:rPr>
      </w:pPr>
      <w:r w:rsidRPr="00AE0CAB">
        <w:rPr>
          <w:rFonts w:asciiTheme="minorHAnsi" w:hAnsiTheme="minorHAnsi" w:cstheme="minorHAnsi"/>
          <w:sz w:val="22"/>
          <w:szCs w:val="22"/>
        </w:rPr>
        <w:t xml:space="preserve">By visual inspection at the end of the mixing process, there is no clumping of aramid fiber or aramid </w:t>
      </w:r>
      <w:r w:rsidR="00CC25A5" w:rsidRPr="00AE0CAB">
        <w:rPr>
          <w:rFonts w:asciiTheme="minorHAnsi" w:hAnsiTheme="minorHAnsi" w:cstheme="minorHAnsi"/>
          <w:sz w:val="22"/>
          <w:szCs w:val="22"/>
        </w:rPr>
        <w:t xml:space="preserve">delivery </w:t>
      </w:r>
      <w:r w:rsidRPr="00AE0CAB">
        <w:rPr>
          <w:rFonts w:asciiTheme="minorHAnsi" w:hAnsiTheme="minorHAnsi" w:cstheme="minorHAnsi"/>
          <w:sz w:val="22"/>
          <w:szCs w:val="22"/>
        </w:rPr>
        <w:t>product and the aramid fibers are uniformly distributed.</w:t>
      </w:r>
    </w:p>
    <w:p w14:paraId="1B6E5FC7" w14:textId="77777777" w:rsidR="002D09FC" w:rsidRPr="00AE0CAB" w:rsidRDefault="000C19E2" w:rsidP="00CA7E7E">
      <w:pPr>
        <w:pStyle w:val="BodyText"/>
        <w:numPr>
          <w:ilvl w:val="2"/>
          <w:numId w:val="10"/>
        </w:numPr>
        <w:tabs>
          <w:tab w:val="left" w:pos="1350"/>
        </w:tabs>
        <w:ind w:left="1350" w:hanging="270"/>
        <w:jc w:val="both"/>
        <w:rPr>
          <w:rFonts w:asciiTheme="minorHAnsi" w:hAnsiTheme="minorHAnsi" w:cstheme="minorHAnsi"/>
          <w:sz w:val="22"/>
          <w:szCs w:val="22"/>
        </w:rPr>
      </w:pPr>
      <w:r w:rsidRPr="00AE0CAB">
        <w:rPr>
          <w:rFonts w:asciiTheme="minorHAnsi" w:hAnsiTheme="minorHAnsi" w:cstheme="minorHAnsi"/>
          <w:sz w:val="22"/>
          <w:szCs w:val="22"/>
        </w:rPr>
        <w:t>All other mixture and</w:t>
      </w:r>
      <w:r w:rsidR="00C3790E" w:rsidRPr="00AE0CAB">
        <w:rPr>
          <w:rFonts w:asciiTheme="minorHAnsi" w:hAnsiTheme="minorHAnsi" w:cstheme="minorHAnsi"/>
          <w:sz w:val="22"/>
          <w:szCs w:val="22"/>
        </w:rPr>
        <w:t xml:space="preserve"> dens</w:t>
      </w:r>
      <w:r w:rsidRPr="00AE0CAB">
        <w:rPr>
          <w:rFonts w:asciiTheme="minorHAnsi" w:hAnsiTheme="minorHAnsi" w:cstheme="minorHAnsi"/>
          <w:sz w:val="22"/>
          <w:szCs w:val="22"/>
        </w:rPr>
        <w:t xml:space="preserve">ity requirement of the asphalt as detailed in the Standard </w:t>
      </w:r>
      <w:r w:rsidR="00C3790E" w:rsidRPr="00AE0CAB">
        <w:rPr>
          <w:rFonts w:asciiTheme="minorHAnsi" w:hAnsiTheme="minorHAnsi" w:cstheme="minorHAnsi"/>
          <w:sz w:val="22"/>
          <w:szCs w:val="22"/>
        </w:rPr>
        <w:t>Specifications</w:t>
      </w:r>
      <w:r w:rsidRPr="00AE0CAB">
        <w:rPr>
          <w:rFonts w:asciiTheme="minorHAnsi" w:hAnsiTheme="minorHAnsi" w:cstheme="minorHAnsi"/>
          <w:sz w:val="22"/>
          <w:szCs w:val="22"/>
        </w:rPr>
        <w:t>, current edition, shall apply.</w:t>
      </w:r>
    </w:p>
    <w:p w14:paraId="745D12E2" w14:textId="4B7AB5DF" w:rsidR="002D09FC" w:rsidRDefault="002D09FC" w:rsidP="008F3B2B">
      <w:pPr>
        <w:jc w:val="both"/>
        <w:rPr>
          <w:rFonts w:eastAsia="Times New Roman" w:cstheme="minorHAnsi"/>
        </w:rPr>
      </w:pPr>
    </w:p>
    <w:p w14:paraId="3DA00E3E" w14:textId="77777777" w:rsidR="008F3B2B" w:rsidRPr="00AE0CAB" w:rsidRDefault="008F3B2B" w:rsidP="008F3B2B">
      <w:pPr>
        <w:jc w:val="both"/>
        <w:rPr>
          <w:rFonts w:eastAsia="Times New Roman" w:cstheme="minorHAnsi"/>
        </w:rPr>
      </w:pPr>
    </w:p>
    <w:p w14:paraId="31AA4DC8" w14:textId="404F3F62" w:rsidR="002D09FC" w:rsidRDefault="000C19E2" w:rsidP="008F3B2B">
      <w:pPr>
        <w:pStyle w:val="Heading1"/>
        <w:ind w:right="1103" w:hanging="860"/>
        <w:jc w:val="both"/>
        <w:rPr>
          <w:rFonts w:asciiTheme="minorHAnsi" w:hAnsiTheme="minorHAnsi" w:cstheme="minorHAnsi"/>
          <w:sz w:val="22"/>
          <w:szCs w:val="22"/>
        </w:rPr>
      </w:pPr>
      <w:r w:rsidRPr="00AE0CAB">
        <w:rPr>
          <w:rFonts w:asciiTheme="minorHAnsi" w:hAnsiTheme="minorHAnsi" w:cstheme="minorHAnsi"/>
          <w:sz w:val="22"/>
          <w:szCs w:val="22"/>
        </w:rPr>
        <w:t>PART 4 - MEASUREMENT AND PAYMENT</w:t>
      </w:r>
    </w:p>
    <w:p w14:paraId="3B3F6ACB" w14:textId="77777777" w:rsidR="008F3B2B" w:rsidRPr="00AE0CAB" w:rsidRDefault="008F3B2B" w:rsidP="008F3B2B">
      <w:pPr>
        <w:pStyle w:val="Heading1"/>
        <w:ind w:right="1103" w:hanging="860"/>
        <w:jc w:val="both"/>
        <w:rPr>
          <w:rFonts w:asciiTheme="minorHAnsi" w:hAnsiTheme="minorHAnsi" w:cstheme="minorHAnsi"/>
          <w:sz w:val="22"/>
          <w:szCs w:val="22"/>
        </w:rPr>
      </w:pPr>
    </w:p>
    <w:p w14:paraId="6D76B7DD" w14:textId="4632C25E" w:rsidR="002D09FC" w:rsidRPr="00AE0CAB" w:rsidRDefault="000C19E2" w:rsidP="00CA7E7E">
      <w:pPr>
        <w:pStyle w:val="BodyText"/>
        <w:numPr>
          <w:ilvl w:val="2"/>
          <w:numId w:val="11"/>
        </w:numPr>
        <w:tabs>
          <w:tab w:val="left" w:pos="990"/>
        </w:tabs>
        <w:ind w:left="990"/>
        <w:jc w:val="both"/>
        <w:rPr>
          <w:rFonts w:asciiTheme="minorHAnsi" w:hAnsiTheme="minorHAnsi" w:cstheme="minorHAnsi"/>
          <w:sz w:val="22"/>
          <w:szCs w:val="22"/>
        </w:rPr>
      </w:pPr>
      <w:r w:rsidRPr="00AE0CAB">
        <w:rPr>
          <w:rFonts w:asciiTheme="minorHAnsi" w:hAnsiTheme="minorHAnsi" w:cstheme="minorHAnsi"/>
          <w:sz w:val="22"/>
          <w:szCs w:val="22"/>
        </w:rPr>
        <w:t>The Department will measure the quantity of Fiber Reinforcement for HMA</w:t>
      </w:r>
      <w:r w:rsidR="00714097" w:rsidRPr="00AE0CAB">
        <w:rPr>
          <w:rFonts w:asciiTheme="minorHAnsi" w:hAnsiTheme="minorHAnsi" w:cstheme="minorHAnsi"/>
          <w:sz w:val="22"/>
          <w:szCs w:val="22"/>
        </w:rPr>
        <w:t>/WMA</w:t>
      </w:r>
      <w:r w:rsidRPr="00AE0CAB">
        <w:rPr>
          <w:rFonts w:asciiTheme="minorHAnsi" w:hAnsiTheme="minorHAnsi" w:cstheme="minorHAnsi"/>
          <w:sz w:val="22"/>
          <w:szCs w:val="22"/>
        </w:rPr>
        <w:t xml:space="preserve"> </w:t>
      </w:r>
      <w:r w:rsidR="00F469C0">
        <w:rPr>
          <w:rFonts w:asciiTheme="minorHAnsi" w:hAnsiTheme="minorHAnsi" w:cstheme="minorHAnsi"/>
          <w:sz w:val="22"/>
          <w:szCs w:val="22"/>
        </w:rPr>
        <w:t xml:space="preserve">by the </w:t>
      </w:r>
      <w:r w:rsidRPr="00AE0CAB">
        <w:rPr>
          <w:rFonts w:asciiTheme="minorHAnsi" w:hAnsiTheme="minorHAnsi" w:cstheme="minorHAnsi"/>
          <w:sz w:val="22"/>
          <w:szCs w:val="22"/>
        </w:rPr>
        <w:t xml:space="preserve">ton of asphalt placed with fibers. Each ton of asphalt placed with the aramid fibers according to this </w:t>
      </w:r>
      <w:r w:rsidR="00F469C0">
        <w:rPr>
          <w:rFonts w:asciiTheme="minorHAnsi" w:hAnsiTheme="minorHAnsi" w:cstheme="minorHAnsi"/>
          <w:sz w:val="22"/>
          <w:szCs w:val="22"/>
        </w:rPr>
        <w:t>S</w:t>
      </w:r>
      <w:r w:rsidRPr="00AE0CAB">
        <w:rPr>
          <w:rFonts w:asciiTheme="minorHAnsi" w:hAnsiTheme="minorHAnsi" w:cstheme="minorHAnsi"/>
          <w:sz w:val="22"/>
          <w:szCs w:val="22"/>
        </w:rPr>
        <w:t xml:space="preserve">pecial </w:t>
      </w:r>
      <w:r w:rsidR="00F469C0">
        <w:rPr>
          <w:rFonts w:asciiTheme="minorHAnsi" w:hAnsiTheme="minorHAnsi" w:cstheme="minorHAnsi"/>
          <w:sz w:val="22"/>
          <w:szCs w:val="22"/>
        </w:rPr>
        <w:t>N</w:t>
      </w:r>
      <w:r w:rsidRPr="00AE0CAB">
        <w:rPr>
          <w:rFonts w:asciiTheme="minorHAnsi" w:hAnsiTheme="minorHAnsi" w:cstheme="minorHAnsi"/>
          <w:sz w:val="22"/>
          <w:szCs w:val="22"/>
        </w:rPr>
        <w:t xml:space="preserve">ote will be measured and paid for at the contract unit bid price per ton, and shall include full compensation for furnishing all labor, </w:t>
      </w:r>
      <w:r w:rsidR="00AE0CAB" w:rsidRPr="00AE0CAB">
        <w:rPr>
          <w:rFonts w:asciiTheme="minorHAnsi" w:hAnsiTheme="minorHAnsi" w:cstheme="minorHAnsi"/>
          <w:sz w:val="22"/>
          <w:szCs w:val="22"/>
        </w:rPr>
        <w:t>tools, equipment</w:t>
      </w:r>
      <w:r w:rsidRPr="00AE0CAB">
        <w:rPr>
          <w:rFonts w:asciiTheme="minorHAnsi" w:hAnsiTheme="minorHAnsi" w:cstheme="minorHAnsi"/>
          <w:sz w:val="22"/>
          <w:szCs w:val="22"/>
        </w:rPr>
        <w:t>, and incidentals for doing all the work involved in adding the fibers to HMA</w:t>
      </w:r>
      <w:r w:rsidR="00714097" w:rsidRPr="00AE0CAB">
        <w:rPr>
          <w:rFonts w:asciiTheme="minorHAnsi" w:hAnsiTheme="minorHAnsi" w:cstheme="minorHAnsi"/>
          <w:sz w:val="22"/>
          <w:szCs w:val="22"/>
        </w:rPr>
        <w:t>/WMA</w:t>
      </w:r>
      <w:r w:rsidRPr="00AE0CAB">
        <w:rPr>
          <w:rFonts w:asciiTheme="minorHAnsi" w:hAnsiTheme="minorHAnsi" w:cstheme="minorHAnsi"/>
          <w:sz w:val="22"/>
          <w:szCs w:val="22"/>
        </w:rPr>
        <w:t>.</w:t>
      </w:r>
    </w:p>
    <w:p w14:paraId="7E787AB0" w14:textId="77777777" w:rsidR="002D09FC" w:rsidRPr="00AE0CAB" w:rsidRDefault="002D09FC" w:rsidP="008F3B2B">
      <w:pPr>
        <w:jc w:val="both"/>
        <w:rPr>
          <w:rFonts w:eastAsia="Times New Roman" w:cstheme="minorHAnsi"/>
        </w:rPr>
      </w:pPr>
    </w:p>
    <w:tbl>
      <w:tblPr>
        <w:tblW w:w="0" w:type="auto"/>
        <w:tblInd w:w="1080" w:type="dxa"/>
        <w:tblLayout w:type="fixed"/>
        <w:tblCellMar>
          <w:left w:w="0" w:type="dxa"/>
          <w:right w:w="0" w:type="dxa"/>
        </w:tblCellMar>
        <w:tblLook w:val="01E0" w:firstRow="1" w:lastRow="1" w:firstColumn="1" w:lastColumn="1" w:noHBand="0" w:noVBand="0"/>
      </w:tblPr>
      <w:tblGrid>
        <w:gridCol w:w="1588"/>
        <w:gridCol w:w="3903"/>
        <w:gridCol w:w="1223"/>
      </w:tblGrid>
      <w:tr w:rsidR="002D09FC" w:rsidRPr="00AE0CAB" w14:paraId="56BA6DDA" w14:textId="77777777" w:rsidTr="00CA7E7E">
        <w:trPr>
          <w:trHeight w:hRule="exact" w:val="288"/>
        </w:trPr>
        <w:tc>
          <w:tcPr>
            <w:tcW w:w="1588" w:type="dxa"/>
            <w:tcBorders>
              <w:top w:val="nil"/>
              <w:left w:val="nil"/>
              <w:bottom w:val="nil"/>
              <w:right w:val="nil"/>
            </w:tcBorders>
            <w:vAlign w:val="center"/>
          </w:tcPr>
          <w:p w14:paraId="6F07B73B" w14:textId="77777777" w:rsidR="002D09FC" w:rsidRPr="00AE0CAB" w:rsidRDefault="000C19E2" w:rsidP="00CA7E7E">
            <w:pPr>
              <w:pStyle w:val="TableParagraph"/>
              <w:ind w:left="55"/>
              <w:rPr>
                <w:rFonts w:eastAsia="Times New Roman" w:cstheme="minorHAnsi"/>
              </w:rPr>
            </w:pPr>
            <w:r w:rsidRPr="00AE0CAB">
              <w:rPr>
                <w:rFonts w:cstheme="minorHAnsi"/>
                <w:u w:val="single" w:color="000000"/>
              </w:rPr>
              <w:t>Code</w:t>
            </w:r>
          </w:p>
        </w:tc>
        <w:tc>
          <w:tcPr>
            <w:tcW w:w="3903" w:type="dxa"/>
            <w:tcBorders>
              <w:top w:val="nil"/>
              <w:left w:val="nil"/>
              <w:bottom w:val="nil"/>
              <w:right w:val="nil"/>
            </w:tcBorders>
            <w:vAlign w:val="center"/>
          </w:tcPr>
          <w:p w14:paraId="160D5809" w14:textId="77777777" w:rsidR="002D09FC" w:rsidRPr="00AE0CAB" w:rsidRDefault="000C19E2" w:rsidP="00CA7E7E">
            <w:pPr>
              <w:pStyle w:val="TableParagraph"/>
              <w:ind w:left="626"/>
              <w:rPr>
                <w:rFonts w:eastAsia="Times New Roman" w:cstheme="minorHAnsi"/>
              </w:rPr>
            </w:pPr>
            <w:r w:rsidRPr="00AE0CAB">
              <w:rPr>
                <w:rFonts w:cstheme="minorHAnsi"/>
                <w:u w:val="single" w:color="000000"/>
              </w:rPr>
              <w:t>Pay Item</w:t>
            </w:r>
          </w:p>
        </w:tc>
        <w:tc>
          <w:tcPr>
            <w:tcW w:w="1223" w:type="dxa"/>
            <w:tcBorders>
              <w:top w:val="nil"/>
              <w:left w:val="nil"/>
              <w:bottom w:val="nil"/>
              <w:right w:val="nil"/>
            </w:tcBorders>
            <w:vAlign w:val="center"/>
          </w:tcPr>
          <w:p w14:paraId="18F6FFA7" w14:textId="77777777" w:rsidR="002D09FC" w:rsidRPr="00AE0CAB" w:rsidRDefault="000C19E2" w:rsidP="00CA7E7E">
            <w:pPr>
              <w:pStyle w:val="TableParagraph"/>
              <w:jc w:val="center"/>
              <w:rPr>
                <w:rFonts w:eastAsia="Times New Roman" w:cstheme="minorHAnsi"/>
              </w:rPr>
            </w:pPr>
            <w:r w:rsidRPr="00AE0CAB">
              <w:rPr>
                <w:rFonts w:cstheme="minorHAnsi"/>
                <w:u w:val="single" w:color="000000"/>
              </w:rPr>
              <w:t>Pay Unit</w:t>
            </w:r>
          </w:p>
        </w:tc>
      </w:tr>
      <w:tr w:rsidR="002D09FC" w:rsidRPr="00AE0CAB" w14:paraId="5F2FD830" w14:textId="77777777" w:rsidTr="00CA7E7E">
        <w:trPr>
          <w:trHeight w:hRule="exact" w:val="288"/>
        </w:trPr>
        <w:tc>
          <w:tcPr>
            <w:tcW w:w="1588" w:type="dxa"/>
            <w:tcBorders>
              <w:top w:val="nil"/>
              <w:left w:val="nil"/>
              <w:bottom w:val="nil"/>
              <w:right w:val="nil"/>
            </w:tcBorders>
            <w:vAlign w:val="center"/>
          </w:tcPr>
          <w:p w14:paraId="49152946" w14:textId="77777777" w:rsidR="002D09FC" w:rsidRPr="00AE0CAB" w:rsidRDefault="000C19E2" w:rsidP="00CA7E7E">
            <w:pPr>
              <w:pStyle w:val="TableParagraph"/>
              <w:ind w:left="55"/>
              <w:rPr>
                <w:rFonts w:eastAsia="Times New Roman" w:cstheme="minorHAnsi"/>
              </w:rPr>
            </w:pPr>
            <w:r w:rsidRPr="00AE0CAB">
              <w:rPr>
                <w:rFonts w:cstheme="minorHAnsi"/>
              </w:rPr>
              <w:t>24785EC</w:t>
            </w:r>
          </w:p>
        </w:tc>
        <w:tc>
          <w:tcPr>
            <w:tcW w:w="3903" w:type="dxa"/>
            <w:tcBorders>
              <w:top w:val="nil"/>
              <w:left w:val="nil"/>
              <w:bottom w:val="nil"/>
              <w:right w:val="nil"/>
            </w:tcBorders>
            <w:vAlign w:val="center"/>
          </w:tcPr>
          <w:p w14:paraId="4BDD3D8B" w14:textId="77777777" w:rsidR="002D09FC" w:rsidRPr="00AE0CAB" w:rsidRDefault="000C19E2" w:rsidP="00CA7E7E">
            <w:pPr>
              <w:pStyle w:val="TableParagraph"/>
              <w:ind w:left="626"/>
              <w:rPr>
                <w:rFonts w:eastAsia="Times New Roman" w:cstheme="minorHAnsi"/>
              </w:rPr>
            </w:pPr>
            <w:r w:rsidRPr="00AE0CAB">
              <w:rPr>
                <w:rFonts w:cstheme="minorHAnsi"/>
              </w:rPr>
              <w:t>Fiber Reinforcement for HMA</w:t>
            </w:r>
          </w:p>
        </w:tc>
        <w:tc>
          <w:tcPr>
            <w:tcW w:w="1223" w:type="dxa"/>
            <w:tcBorders>
              <w:top w:val="nil"/>
              <w:left w:val="nil"/>
              <w:bottom w:val="nil"/>
              <w:right w:val="nil"/>
            </w:tcBorders>
            <w:vAlign w:val="center"/>
          </w:tcPr>
          <w:p w14:paraId="018ED28B" w14:textId="77777777" w:rsidR="002D09FC" w:rsidRPr="00AE0CAB" w:rsidRDefault="000C19E2" w:rsidP="00CA7E7E">
            <w:pPr>
              <w:pStyle w:val="TableParagraph"/>
              <w:jc w:val="center"/>
              <w:rPr>
                <w:rFonts w:eastAsia="Times New Roman" w:cstheme="minorHAnsi"/>
              </w:rPr>
            </w:pPr>
            <w:r w:rsidRPr="00AE0CAB">
              <w:rPr>
                <w:rFonts w:cstheme="minorHAnsi"/>
              </w:rPr>
              <w:t>Tons</w:t>
            </w:r>
          </w:p>
        </w:tc>
      </w:tr>
    </w:tbl>
    <w:p w14:paraId="4985A465" w14:textId="77777777" w:rsidR="00C03080" w:rsidRPr="00AE0CAB" w:rsidRDefault="00C03080" w:rsidP="008F3B2B">
      <w:pPr>
        <w:jc w:val="both"/>
        <w:rPr>
          <w:rFonts w:cstheme="minorHAnsi"/>
        </w:rPr>
      </w:pPr>
    </w:p>
    <w:sectPr w:rsidR="00C03080" w:rsidRPr="00AE0CAB" w:rsidSect="004121B1">
      <w:headerReference w:type="default" r:id="rId7"/>
      <w:headerReference w:type="first" r:id="rId8"/>
      <w:pgSz w:w="12220" w:h="15840"/>
      <w:pgMar w:top="1440" w:right="1296" w:bottom="1296" w:left="1296" w:header="108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35697" w14:textId="77777777" w:rsidR="007A0E74" w:rsidRDefault="007A0E74" w:rsidP="002D09FC">
      <w:r>
        <w:separator/>
      </w:r>
    </w:p>
  </w:endnote>
  <w:endnote w:type="continuationSeparator" w:id="0">
    <w:p w14:paraId="448568F5" w14:textId="77777777" w:rsidR="007A0E74" w:rsidRDefault="007A0E74" w:rsidP="002D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6AA5" w14:textId="77777777" w:rsidR="007A0E74" w:rsidRDefault="007A0E74" w:rsidP="002D09FC">
      <w:r>
        <w:separator/>
      </w:r>
    </w:p>
  </w:footnote>
  <w:footnote w:type="continuationSeparator" w:id="0">
    <w:p w14:paraId="1DCF1F94" w14:textId="77777777" w:rsidR="007A0E74" w:rsidRDefault="007A0E74" w:rsidP="002D0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2AFDE2A6" w14:textId="675027EB" w:rsidR="00AE0CAB" w:rsidRDefault="00AE0CAB" w:rsidP="004121B1">
        <w:pPr>
          <w:pStyle w:val="Header"/>
          <w:tabs>
            <w:tab w:val="clear" w:pos="9360"/>
            <w:tab w:val="right" w:pos="9620"/>
          </w:tabs>
        </w:pPr>
        <w:r>
          <w:t>Fiber Reinforcement of Asphalt</w:t>
        </w:r>
        <w:r>
          <w:tab/>
        </w:r>
        <w:r>
          <w:tab/>
        </w:r>
        <w:r w:rsidRPr="004121B1">
          <w:rPr>
            <w:sz w:val="18"/>
            <w:szCs w:val="18"/>
          </w:rPr>
          <w:t>December 5, 2018</w:t>
        </w:r>
      </w:p>
      <w:p w14:paraId="183724FA" w14:textId="72A408BB" w:rsidR="00AE0CAB" w:rsidRPr="00AE0CAB" w:rsidRDefault="00AE0CAB" w:rsidP="00AE0CAB">
        <w:pPr>
          <w:pStyle w:val="Header"/>
        </w:pPr>
        <w:r w:rsidRPr="00AE0CAB">
          <w:t xml:space="preserve">Page </w:t>
        </w:r>
        <w:r w:rsidRPr="00AE0CAB">
          <w:fldChar w:fldCharType="begin"/>
        </w:r>
        <w:r w:rsidRPr="00AE0CAB">
          <w:instrText xml:space="preserve"> PAGE </w:instrText>
        </w:r>
        <w:r w:rsidRPr="00AE0CAB">
          <w:fldChar w:fldCharType="separate"/>
        </w:r>
        <w:r w:rsidRPr="00AE0CAB">
          <w:rPr>
            <w:noProof/>
          </w:rPr>
          <w:t>2</w:t>
        </w:r>
        <w:r w:rsidRPr="00AE0CAB">
          <w:fldChar w:fldCharType="end"/>
        </w:r>
        <w:r w:rsidRPr="00AE0CAB">
          <w:t xml:space="preserve"> of </w:t>
        </w:r>
        <w:fldSimple w:instr=" NUMPAGES  ">
          <w:r w:rsidRPr="00AE0CAB">
            <w:rPr>
              <w:noProof/>
            </w:rPr>
            <w:t>2</w:t>
          </w:r>
        </w:fldSimple>
      </w:p>
    </w:sdtContent>
  </w:sdt>
  <w:p w14:paraId="501C2CD9" w14:textId="0B5C513C" w:rsidR="00AE0CAB" w:rsidRPr="00AE0CAB" w:rsidRDefault="00AE0CAB" w:rsidP="00AE0CAB">
    <w:pPr>
      <w:pStyle w:val="Header"/>
    </w:pPr>
  </w:p>
  <w:p w14:paraId="6FA50EE9" w14:textId="77777777" w:rsidR="00AE0CAB" w:rsidRPr="00AE0CAB" w:rsidRDefault="00AE0CAB" w:rsidP="00AE0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152E" w14:textId="75ED6B57" w:rsidR="00AE0CAB" w:rsidRPr="004121B1" w:rsidRDefault="00AE0CAB" w:rsidP="004121B1">
    <w:pPr>
      <w:pStyle w:val="Header"/>
      <w:jc w:val="right"/>
      <w:rPr>
        <w:sz w:val="18"/>
        <w:szCs w:val="18"/>
      </w:rPr>
    </w:pPr>
    <w:r>
      <w:tab/>
    </w:r>
    <w:r>
      <w:tab/>
    </w:r>
    <w:r w:rsidRPr="004121B1">
      <w:rPr>
        <w:sz w:val="18"/>
        <w:szCs w:val="18"/>
      </w:rPr>
      <w:t>December 5,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93A41"/>
    <w:multiLevelType w:val="multilevel"/>
    <w:tmpl w:val="B044D59A"/>
    <w:lvl w:ilvl="0">
      <w:start w:val="2"/>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decimal"/>
      <w:lvlText w:val="%3."/>
      <w:lvlJc w:val="left"/>
      <w:pPr>
        <w:ind w:left="1220" w:hanging="360"/>
      </w:pPr>
      <w:rPr>
        <w:rFonts w:asciiTheme="minorHAnsi" w:hAnsiTheme="minorHAnsi" w:cstheme="minorHAnsi" w:hint="default"/>
        <w:spacing w:val="-11"/>
        <w:sz w:val="22"/>
        <w:szCs w:val="22"/>
      </w:rPr>
    </w:lvl>
    <w:lvl w:ilvl="3">
      <w:start w:val="1"/>
      <w:numFmt w:val="bullet"/>
      <w:lvlText w:val=""/>
      <w:lvlJc w:val="left"/>
      <w:pPr>
        <w:ind w:left="1940" w:hanging="360"/>
      </w:pPr>
      <w:rPr>
        <w:rFonts w:ascii="Symbol" w:hAnsi="Symbol" w:hint="default"/>
        <w:spacing w:val="-10"/>
        <w:sz w:val="22"/>
        <w:szCs w:val="22"/>
      </w:rPr>
    </w:lvl>
    <w:lvl w:ilvl="4">
      <w:start w:val="1"/>
      <w:numFmt w:val="bullet"/>
      <w:lvlText w:val="•"/>
      <w:lvlJc w:val="left"/>
      <w:pPr>
        <w:ind w:left="3857"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5" w:hanging="360"/>
      </w:pPr>
      <w:rPr>
        <w:rFonts w:hint="default"/>
      </w:rPr>
    </w:lvl>
    <w:lvl w:ilvl="7">
      <w:start w:val="1"/>
      <w:numFmt w:val="bullet"/>
      <w:lvlText w:val="•"/>
      <w:lvlJc w:val="left"/>
      <w:pPr>
        <w:ind w:left="6734" w:hanging="360"/>
      </w:pPr>
      <w:rPr>
        <w:rFonts w:hint="default"/>
      </w:rPr>
    </w:lvl>
    <w:lvl w:ilvl="8">
      <w:start w:val="1"/>
      <w:numFmt w:val="bullet"/>
      <w:lvlText w:val="•"/>
      <w:lvlJc w:val="left"/>
      <w:pPr>
        <w:ind w:left="7693" w:hanging="360"/>
      </w:pPr>
      <w:rPr>
        <w:rFonts w:hint="default"/>
      </w:rPr>
    </w:lvl>
  </w:abstractNum>
  <w:abstractNum w:abstractNumId="1" w15:restartNumberingAfterBreak="0">
    <w:nsid w:val="0FFC676F"/>
    <w:multiLevelType w:val="multilevel"/>
    <w:tmpl w:val="B044D59A"/>
    <w:lvl w:ilvl="0">
      <w:start w:val="2"/>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decimal"/>
      <w:lvlText w:val="%3."/>
      <w:lvlJc w:val="left"/>
      <w:pPr>
        <w:ind w:left="1220" w:hanging="360"/>
      </w:pPr>
      <w:rPr>
        <w:rFonts w:asciiTheme="minorHAnsi" w:hAnsiTheme="minorHAnsi" w:cstheme="minorHAnsi" w:hint="default"/>
        <w:spacing w:val="-11"/>
        <w:sz w:val="22"/>
        <w:szCs w:val="22"/>
      </w:rPr>
    </w:lvl>
    <w:lvl w:ilvl="3">
      <w:start w:val="1"/>
      <w:numFmt w:val="bullet"/>
      <w:lvlText w:val=""/>
      <w:lvlJc w:val="left"/>
      <w:pPr>
        <w:ind w:left="1940" w:hanging="360"/>
      </w:pPr>
      <w:rPr>
        <w:rFonts w:ascii="Symbol" w:hAnsi="Symbol" w:hint="default"/>
        <w:spacing w:val="-10"/>
        <w:sz w:val="22"/>
        <w:szCs w:val="22"/>
      </w:rPr>
    </w:lvl>
    <w:lvl w:ilvl="4">
      <w:start w:val="1"/>
      <w:numFmt w:val="bullet"/>
      <w:lvlText w:val="•"/>
      <w:lvlJc w:val="left"/>
      <w:pPr>
        <w:ind w:left="3857"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5" w:hanging="360"/>
      </w:pPr>
      <w:rPr>
        <w:rFonts w:hint="default"/>
      </w:rPr>
    </w:lvl>
    <w:lvl w:ilvl="7">
      <w:start w:val="1"/>
      <w:numFmt w:val="bullet"/>
      <w:lvlText w:val="•"/>
      <w:lvlJc w:val="left"/>
      <w:pPr>
        <w:ind w:left="6734" w:hanging="360"/>
      </w:pPr>
      <w:rPr>
        <w:rFonts w:hint="default"/>
      </w:rPr>
    </w:lvl>
    <w:lvl w:ilvl="8">
      <w:start w:val="1"/>
      <w:numFmt w:val="bullet"/>
      <w:lvlText w:val="•"/>
      <w:lvlJc w:val="left"/>
      <w:pPr>
        <w:ind w:left="7693" w:hanging="360"/>
      </w:pPr>
      <w:rPr>
        <w:rFonts w:hint="default"/>
      </w:rPr>
    </w:lvl>
  </w:abstractNum>
  <w:abstractNum w:abstractNumId="2" w15:restartNumberingAfterBreak="0">
    <w:nsid w:val="15E821D6"/>
    <w:multiLevelType w:val="multilevel"/>
    <w:tmpl w:val="B29C81EA"/>
    <w:lvl w:ilvl="0">
      <w:start w:val="1"/>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upperLetter"/>
      <w:lvlText w:val="%3."/>
      <w:lvlJc w:val="left"/>
      <w:pPr>
        <w:ind w:left="1220" w:hanging="360"/>
      </w:pPr>
      <w:rPr>
        <w:rFonts w:asciiTheme="minorHAnsi" w:eastAsia="Times New Roman" w:hAnsiTheme="minorHAnsi" w:cstheme="minorHAnsi" w:hint="default"/>
        <w:b/>
        <w:bCs/>
        <w:spacing w:val="-11"/>
        <w:sz w:val="22"/>
        <w:szCs w:val="22"/>
      </w:rPr>
    </w:lvl>
    <w:lvl w:ilvl="3">
      <w:start w:val="1"/>
      <w:numFmt w:val="bullet"/>
      <w:lvlText w:val="•"/>
      <w:lvlJc w:val="left"/>
      <w:pPr>
        <w:ind w:left="2268" w:hanging="360"/>
      </w:pPr>
      <w:rPr>
        <w:rFonts w:hint="default"/>
      </w:rPr>
    </w:lvl>
    <w:lvl w:ilvl="4">
      <w:start w:val="1"/>
      <w:numFmt w:val="bullet"/>
      <w:lvlText w:val="•"/>
      <w:lvlJc w:val="left"/>
      <w:pPr>
        <w:ind w:left="3317"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415" w:hanging="360"/>
      </w:pPr>
      <w:rPr>
        <w:rFonts w:hint="default"/>
      </w:rPr>
    </w:lvl>
    <w:lvl w:ilvl="7">
      <w:start w:val="1"/>
      <w:numFmt w:val="bullet"/>
      <w:lvlText w:val="•"/>
      <w:lvlJc w:val="left"/>
      <w:pPr>
        <w:ind w:left="6464" w:hanging="360"/>
      </w:pPr>
      <w:rPr>
        <w:rFonts w:hint="default"/>
      </w:rPr>
    </w:lvl>
    <w:lvl w:ilvl="8">
      <w:start w:val="1"/>
      <w:numFmt w:val="bullet"/>
      <w:lvlText w:val="•"/>
      <w:lvlJc w:val="left"/>
      <w:pPr>
        <w:ind w:left="7513" w:hanging="360"/>
      </w:pPr>
      <w:rPr>
        <w:rFonts w:hint="default"/>
      </w:rPr>
    </w:lvl>
  </w:abstractNum>
  <w:abstractNum w:abstractNumId="3" w15:restartNumberingAfterBreak="0">
    <w:nsid w:val="21282B59"/>
    <w:multiLevelType w:val="multilevel"/>
    <w:tmpl w:val="72328216"/>
    <w:lvl w:ilvl="0">
      <w:start w:val="3"/>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decimal"/>
      <w:lvlText w:val="%3."/>
      <w:lvlJc w:val="left"/>
      <w:pPr>
        <w:ind w:left="1580" w:hanging="360"/>
      </w:pPr>
      <w:rPr>
        <w:rFonts w:ascii="Times New Roman" w:eastAsia="Times New Roman" w:hAnsi="Times New Roman" w:hint="default"/>
        <w:spacing w:val="-8"/>
        <w:sz w:val="24"/>
        <w:szCs w:val="24"/>
      </w:rPr>
    </w:lvl>
    <w:lvl w:ilvl="3">
      <w:start w:val="1"/>
      <w:numFmt w:val="bullet"/>
      <w:lvlText w:val="•"/>
      <w:lvlJc w:val="left"/>
      <w:pPr>
        <w:ind w:left="3364" w:hanging="360"/>
      </w:pPr>
      <w:rPr>
        <w:rFonts w:hint="default"/>
      </w:rPr>
    </w:lvl>
    <w:lvl w:ilvl="4">
      <w:start w:val="1"/>
      <w:numFmt w:val="bullet"/>
      <w:lvlText w:val="•"/>
      <w:lvlJc w:val="left"/>
      <w:pPr>
        <w:ind w:left="4257" w:hanging="360"/>
      </w:pPr>
      <w:rPr>
        <w:rFonts w:hint="default"/>
      </w:rPr>
    </w:lvl>
    <w:lvl w:ilvl="5">
      <w:start w:val="1"/>
      <w:numFmt w:val="bullet"/>
      <w:lvlText w:val="•"/>
      <w:lvlJc w:val="left"/>
      <w:pPr>
        <w:ind w:left="5149" w:hanging="360"/>
      </w:pPr>
      <w:rPr>
        <w:rFonts w:hint="default"/>
      </w:rPr>
    </w:lvl>
    <w:lvl w:ilvl="6">
      <w:start w:val="1"/>
      <w:numFmt w:val="bullet"/>
      <w:lvlText w:val="•"/>
      <w:lvlJc w:val="left"/>
      <w:pPr>
        <w:ind w:left="6041" w:hanging="360"/>
      </w:pPr>
      <w:rPr>
        <w:rFonts w:hint="default"/>
      </w:rPr>
    </w:lvl>
    <w:lvl w:ilvl="7">
      <w:start w:val="1"/>
      <w:numFmt w:val="bullet"/>
      <w:lvlText w:val="•"/>
      <w:lvlJc w:val="left"/>
      <w:pPr>
        <w:ind w:left="6934" w:hanging="360"/>
      </w:pPr>
      <w:rPr>
        <w:rFonts w:hint="default"/>
      </w:rPr>
    </w:lvl>
    <w:lvl w:ilvl="8">
      <w:start w:val="1"/>
      <w:numFmt w:val="bullet"/>
      <w:lvlText w:val="•"/>
      <w:lvlJc w:val="left"/>
      <w:pPr>
        <w:ind w:left="7826" w:hanging="360"/>
      </w:pPr>
      <w:rPr>
        <w:rFonts w:hint="default"/>
      </w:rPr>
    </w:lvl>
  </w:abstractNum>
  <w:abstractNum w:abstractNumId="4" w15:restartNumberingAfterBreak="0">
    <w:nsid w:val="245747E5"/>
    <w:multiLevelType w:val="multilevel"/>
    <w:tmpl w:val="B29C81EA"/>
    <w:lvl w:ilvl="0">
      <w:start w:val="1"/>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upperLetter"/>
      <w:lvlText w:val="%3."/>
      <w:lvlJc w:val="left"/>
      <w:pPr>
        <w:ind w:left="1220" w:hanging="360"/>
      </w:pPr>
      <w:rPr>
        <w:rFonts w:asciiTheme="minorHAnsi" w:eastAsia="Times New Roman" w:hAnsiTheme="minorHAnsi" w:cstheme="minorHAnsi" w:hint="default"/>
        <w:b/>
        <w:bCs/>
        <w:spacing w:val="-11"/>
        <w:sz w:val="22"/>
        <w:szCs w:val="22"/>
      </w:rPr>
    </w:lvl>
    <w:lvl w:ilvl="3">
      <w:start w:val="1"/>
      <w:numFmt w:val="bullet"/>
      <w:lvlText w:val="•"/>
      <w:lvlJc w:val="left"/>
      <w:pPr>
        <w:ind w:left="2268" w:hanging="360"/>
      </w:pPr>
      <w:rPr>
        <w:rFonts w:hint="default"/>
      </w:rPr>
    </w:lvl>
    <w:lvl w:ilvl="4">
      <w:start w:val="1"/>
      <w:numFmt w:val="bullet"/>
      <w:lvlText w:val="•"/>
      <w:lvlJc w:val="left"/>
      <w:pPr>
        <w:ind w:left="3317"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415" w:hanging="360"/>
      </w:pPr>
      <w:rPr>
        <w:rFonts w:hint="default"/>
      </w:rPr>
    </w:lvl>
    <w:lvl w:ilvl="7">
      <w:start w:val="1"/>
      <w:numFmt w:val="bullet"/>
      <w:lvlText w:val="•"/>
      <w:lvlJc w:val="left"/>
      <w:pPr>
        <w:ind w:left="6464" w:hanging="360"/>
      </w:pPr>
      <w:rPr>
        <w:rFonts w:hint="default"/>
      </w:rPr>
    </w:lvl>
    <w:lvl w:ilvl="8">
      <w:start w:val="1"/>
      <w:numFmt w:val="bullet"/>
      <w:lvlText w:val="•"/>
      <w:lvlJc w:val="left"/>
      <w:pPr>
        <w:ind w:left="7513" w:hanging="360"/>
      </w:pPr>
      <w:rPr>
        <w:rFonts w:hint="default"/>
      </w:rPr>
    </w:lvl>
  </w:abstractNum>
  <w:abstractNum w:abstractNumId="5" w15:restartNumberingAfterBreak="0">
    <w:nsid w:val="273300C1"/>
    <w:multiLevelType w:val="multilevel"/>
    <w:tmpl w:val="B29C81EA"/>
    <w:lvl w:ilvl="0">
      <w:start w:val="1"/>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upperLetter"/>
      <w:lvlText w:val="%3."/>
      <w:lvlJc w:val="left"/>
      <w:pPr>
        <w:ind w:left="1220" w:hanging="360"/>
      </w:pPr>
      <w:rPr>
        <w:rFonts w:asciiTheme="minorHAnsi" w:eastAsia="Times New Roman" w:hAnsiTheme="minorHAnsi" w:cstheme="minorHAnsi" w:hint="default"/>
        <w:b/>
        <w:bCs/>
        <w:spacing w:val="-11"/>
        <w:sz w:val="22"/>
        <w:szCs w:val="22"/>
      </w:rPr>
    </w:lvl>
    <w:lvl w:ilvl="3">
      <w:start w:val="1"/>
      <w:numFmt w:val="bullet"/>
      <w:lvlText w:val="•"/>
      <w:lvlJc w:val="left"/>
      <w:pPr>
        <w:ind w:left="2268" w:hanging="360"/>
      </w:pPr>
      <w:rPr>
        <w:rFonts w:hint="default"/>
      </w:rPr>
    </w:lvl>
    <w:lvl w:ilvl="4">
      <w:start w:val="1"/>
      <w:numFmt w:val="bullet"/>
      <w:lvlText w:val="•"/>
      <w:lvlJc w:val="left"/>
      <w:pPr>
        <w:ind w:left="3317"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415" w:hanging="360"/>
      </w:pPr>
      <w:rPr>
        <w:rFonts w:hint="default"/>
      </w:rPr>
    </w:lvl>
    <w:lvl w:ilvl="7">
      <w:start w:val="1"/>
      <w:numFmt w:val="bullet"/>
      <w:lvlText w:val="•"/>
      <w:lvlJc w:val="left"/>
      <w:pPr>
        <w:ind w:left="6464" w:hanging="360"/>
      </w:pPr>
      <w:rPr>
        <w:rFonts w:hint="default"/>
      </w:rPr>
    </w:lvl>
    <w:lvl w:ilvl="8">
      <w:start w:val="1"/>
      <w:numFmt w:val="bullet"/>
      <w:lvlText w:val="•"/>
      <w:lvlJc w:val="left"/>
      <w:pPr>
        <w:ind w:left="7513" w:hanging="360"/>
      </w:pPr>
      <w:rPr>
        <w:rFonts w:hint="default"/>
      </w:rPr>
    </w:lvl>
  </w:abstractNum>
  <w:abstractNum w:abstractNumId="6" w15:restartNumberingAfterBreak="0">
    <w:nsid w:val="338239FB"/>
    <w:multiLevelType w:val="hybridMultilevel"/>
    <w:tmpl w:val="A1FE142A"/>
    <w:lvl w:ilvl="0" w:tplc="DA104AEC">
      <w:start w:val="1"/>
      <w:numFmt w:val="upperLetter"/>
      <w:lvlText w:val="%1."/>
      <w:lvlJc w:val="left"/>
      <w:pPr>
        <w:ind w:left="1220" w:hanging="360"/>
      </w:pPr>
      <w:rPr>
        <w:rFonts w:ascii="Times New Roman" w:eastAsia="Times New Roman" w:hAnsi="Times New Roman" w:hint="default"/>
        <w:spacing w:val="-1"/>
        <w:sz w:val="24"/>
        <w:szCs w:val="24"/>
      </w:rPr>
    </w:lvl>
    <w:lvl w:ilvl="1" w:tplc="9F1EB418">
      <w:start w:val="1"/>
      <w:numFmt w:val="decimal"/>
      <w:lvlText w:val="%2."/>
      <w:lvlJc w:val="left"/>
      <w:pPr>
        <w:ind w:left="1580" w:hanging="360"/>
      </w:pPr>
      <w:rPr>
        <w:rFonts w:ascii="Times New Roman" w:eastAsia="Times New Roman" w:hAnsi="Times New Roman" w:hint="default"/>
        <w:spacing w:val="-8"/>
        <w:sz w:val="24"/>
        <w:szCs w:val="24"/>
      </w:rPr>
    </w:lvl>
    <w:lvl w:ilvl="2" w:tplc="9A842D5C">
      <w:start w:val="1"/>
      <w:numFmt w:val="bullet"/>
      <w:lvlText w:val="•"/>
      <w:lvlJc w:val="left"/>
      <w:pPr>
        <w:ind w:left="2472" w:hanging="360"/>
      </w:pPr>
      <w:rPr>
        <w:rFonts w:hint="default"/>
      </w:rPr>
    </w:lvl>
    <w:lvl w:ilvl="3" w:tplc="ACBE9AFA">
      <w:start w:val="1"/>
      <w:numFmt w:val="bullet"/>
      <w:lvlText w:val="•"/>
      <w:lvlJc w:val="left"/>
      <w:pPr>
        <w:ind w:left="3364" w:hanging="360"/>
      </w:pPr>
      <w:rPr>
        <w:rFonts w:hint="default"/>
      </w:rPr>
    </w:lvl>
    <w:lvl w:ilvl="4" w:tplc="CE447DD8">
      <w:start w:val="1"/>
      <w:numFmt w:val="bullet"/>
      <w:lvlText w:val="•"/>
      <w:lvlJc w:val="left"/>
      <w:pPr>
        <w:ind w:left="4257" w:hanging="360"/>
      </w:pPr>
      <w:rPr>
        <w:rFonts w:hint="default"/>
      </w:rPr>
    </w:lvl>
    <w:lvl w:ilvl="5" w:tplc="5358D1E6">
      <w:start w:val="1"/>
      <w:numFmt w:val="bullet"/>
      <w:lvlText w:val="•"/>
      <w:lvlJc w:val="left"/>
      <w:pPr>
        <w:ind w:left="5149" w:hanging="360"/>
      </w:pPr>
      <w:rPr>
        <w:rFonts w:hint="default"/>
      </w:rPr>
    </w:lvl>
    <w:lvl w:ilvl="6" w:tplc="165065E4">
      <w:start w:val="1"/>
      <w:numFmt w:val="bullet"/>
      <w:lvlText w:val="•"/>
      <w:lvlJc w:val="left"/>
      <w:pPr>
        <w:ind w:left="6041" w:hanging="360"/>
      </w:pPr>
      <w:rPr>
        <w:rFonts w:hint="default"/>
      </w:rPr>
    </w:lvl>
    <w:lvl w:ilvl="7" w:tplc="7B3E8608">
      <w:start w:val="1"/>
      <w:numFmt w:val="bullet"/>
      <w:lvlText w:val="•"/>
      <w:lvlJc w:val="left"/>
      <w:pPr>
        <w:ind w:left="6934" w:hanging="360"/>
      </w:pPr>
      <w:rPr>
        <w:rFonts w:hint="default"/>
      </w:rPr>
    </w:lvl>
    <w:lvl w:ilvl="8" w:tplc="63E49178">
      <w:start w:val="1"/>
      <w:numFmt w:val="bullet"/>
      <w:lvlText w:val="•"/>
      <w:lvlJc w:val="left"/>
      <w:pPr>
        <w:ind w:left="7826" w:hanging="360"/>
      </w:pPr>
      <w:rPr>
        <w:rFonts w:hint="default"/>
      </w:rPr>
    </w:lvl>
  </w:abstractNum>
  <w:abstractNum w:abstractNumId="7" w15:restartNumberingAfterBreak="0">
    <w:nsid w:val="41CF6E9A"/>
    <w:multiLevelType w:val="multilevel"/>
    <w:tmpl w:val="B29C81EA"/>
    <w:lvl w:ilvl="0">
      <w:start w:val="1"/>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upperLetter"/>
      <w:lvlText w:val="%3."/>
      <w:lvlJc w:val="left"/>
      <w:pPr>
        <w:ind w:left="1220" w:hanging="360"/>
      </w:pPr>
      <w:rPr>
        <w:rFonts w:asciiTheme="minorHAnsi" w:eastAsia="Times New Roman" w:hAnsiTheme="minorHAnsi" w:cstheme="minorHAnsi" w:hint="default"/>
        <w:b/>
        <w:bCs/>
        <w:spacing w:val="-11"/>
        <w:sz w:val="22"/>
        <w:szCs w:val="22"/>
      </w:rPr>
    </w:lvl>
    <w:lvl w:ilvl="3">
      <w:start w:val="1"/>
      <w:numFmt w:val="bullet"/>
      <w:lvlText w:val="•"/>
      <w:lvlJc w:val="left"/>
      <w:pPr>
        <w:ind w:left="2268" w:hanging="360"/>
      </w:pPr>
      <w:rPr>
        <w:rFonts w:hint="default"/>
      </w:rPr>
    </w:lvl>
    <w:lvl w:ilvl="4">
      <w:start w:val="1"/>
      <w:numFmt w:val="bullet"/>
      <w:lvlText w:val="•"/>
      <w:lvlJc w:val="left"/>
      <w:pPr>
        <w:ind w:left="3317"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415" w:hanging="360"/>
      </w:pPr>
      <w:rPr>
        <w:rFonts w:hint="default"/>
      </w:rPr>
    </w:lvl>
    <w:lvl w:ilvl="7">
      <w:start w:val="1"/>
      <w:numFmt w:val="bullet"/>
      <w:lvlText w:val="•"/>
      <w:lvlJc w:val="left"/>
      <w:pPr>
        <w:ind w:left="6464" w:hanging="360"/>
      </w:pPr>
      <w:rPr>
        <w:rFonts w:hint="default"/>
      </w:rPr>
    </w:lvl>
    <w:lvl w:ilvl="8">
      <w:start w:val="1"/>
      <w:numFmt w:val="bullet"/>
      <w:lvlText w:val="•"/>
      <w:lvlJc w:val="left"/>
      <w:pPr>
        <w:ind w:left="7513" w:hanging="360"/>
      </w:pPr>
      <w:rPr>
        <w:rFonts w:hint="default"/>
      </w:rPr>
    </w:lvl>
  </w:abstractNum>
  <w:abstractNum w:abstractNumId="8" w15:restartNumberingAfterBreak="0">
    <w:nsid w:val="510504C0"/>
    <w:multiLevelType w:val="multilevel"/>
    <w:tmpl w:val="B29C81EA"/>
    <w:lvl w:ilvl="0">
      <w:start w:val="1"/>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upperLetter"/>
      <w:lvlText w:val="%3."/>
      <w:lvlJc w:val="left"/>
      <w:pPr>
        <w:ind w:left="1220" w:hanging="360"/>
      </w:pPr>
      <w:rPr>
        <w:rFonts w:asciiTheme="minorHAnsi" w:eastAsia="Times New Roman" w:hAnsiTheme="minorHAnsi" w:cstheme="minorHAnsi" w:hint="default"/>
        <w:b/>
        <w:bCs/>
        <w:spacing w:val="-11"/>
        <w:sz w:val="22"/>
        <w:szCs w:val="22"/>
      </w:rPr>
    </w:lvl>
    <w:lvl w:ilvl="3">
      <w:start w:val="1"/>
      <w:numFmt w:val="bullet"/>
      <w:lvlText w:val="•"/>
      <w:lvlJc w:val="left"/>
      <w:pPr>
        <w:ind w:left="2268" w:hanging="360"/>
      </w:pPr>
      <w:rPr>
        <w:rFonts w:hint="default"/>
      </w:rPr>
    </w:lvl>
    <w:lvl w:ilvl="4">
      <w:start w:val="1"/>
      <w:numFmt w:val="bullet"/>
      <w:lvlText w:val="•"/>
      <w:lvlJc w:val="left"/>
      <w:pPr>
        <w:ind w:left="3317"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415" w:hanging="360"/>
      </w:pPr>
      <w:rPr>
        <w:rFonts w:hint="default"/>
      </w:rPr>
    </w:lvl>
    <w:lvl w:ilvl="7">
      <w:start w:val="1"/>
      <w:numFmt w:val="bullet"/>
      <w:lvlText w:val="•"/>
      <w:lvlJc w:val="left"/>
      <w:pPr>
        <w:ind w:left="6464" w:hanging="360"/>
      </w:pPr>
      <w:rPr>
        <w:rFonts w:hint="default"/>
      </w:rPr>
    </w:lvl>
    <w:lvl w:ilvl="8">
      <w:start w:val="1"/>
      <w:numFmt w:val="bullet"/>
      <w:lvlText w:val="•"/>
      <w:lvlJc w:val="left"/>
      <w:pPr>
        <w:ind w:left="7513" w:hanging="360"/>
      </w:pPr>
      <w:rPr>
        <w:rFonts w:hint="default"/>
      </w:rPr>
    </w:lvl>
  </w:abstractNum>
  <w:abstractNum w:abstractNumId="9" w15:restartNumberingAfterBreak="0">
    <w:nsid w:val="58C12420"/>
    <w:multiLevelType w:val="multilevel"/>
    <w:tmpl w:val="B29C81EA"/>
    <w:lvl w:ilvl="0">
      <w:start w:val="1"/>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upperLetter"/>
      <w:lvlText w:val="%3."/>
      <w:lvlJc w:val="left"/>
      <w:pPr>
        <w:ind w:left="1220" w:hanging="360"/>
      </w:pPr>
      <w:rPr>
        <w:rFonts w:asciiTheme="minorHAnsi" w:eastAsia="Times New Roman" w:hAnsiTheme="minorHAnsi" w:cstheme="minorHAnsi" w:hint="default"/>
        <w:b/>
        <w:bCs/>
        <w:spacing w:val="-11"/>
        <w:sz w:val="22"/>
        <w:szCs w:val="22"/>
      </w:rPr>
    </w:lvl>
    <w:lvl w:ilvl="3">
      <w:start w:val="1"/>
      <w:numFmt w:val="bullet"/>
      <w:lvlText w:val="•"/>
      <w:lvlJc w:val="left"/>
      <w:pPr>
        <w:ind w:left="2268" w:hanging="360"/>
      </w:pPr>
      <w:rPr>
        <w:rFonts w:hint="default"/>
      </w:rPr>
    </w:lvl>
    <w:lvl w:ilvl="4">
      <w:start w:val="1"/>
      <w:numFmt w:val="bullet"/>
      <w:lvlText w:val="•"/>
      <w:lvlJc w:val="left"/>
      <w:pPr>
        <w:ind w:left="3317"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415" w:hanging="360"/>
      </w:pPr>
      <w:rPr>
        <w:rFonts w:hint="default"/>
      </w:rPr>
    </w:lvl>
    <w:lvl w:ilvl="7">
      <w:start w:val="1"/>
      <w:numFmt w:val="bullet"/>
      <w:lvlText w:val="•"/>
      <w:lvlJc w:val="left"/>
      <w:pPr>
        <w:ind w:left="6464" w:hanging="360"/>
      </w:pPr>
      <w:rPr>
        <w:rFonts w:hint="default"/>
      </w:rPr>
    </w:lvl>
    <w:lvl w:ilvl="8">
      <w:start w:val="1"/>
      <w:numFmt w:val="bullet"/>
      <w:lvlText w:val="•"/>
      <w:lvlJc w:val="left"/>
      <w:pPr>
        <w:ind w:left="7513" w:hanging="360"/>
      </w:pPr>
      <w:rPr>
        <w:rFonts w:hint="default"/>
      </w:rPr>
    </w:lvl>
  </w:abstractNum>
  <w:abstractNum w:abstractNumId="10" w15:restartNumberingAfterBreak="0">
    <w:nsid w:val="6E9063DA"/>
    <w:multiLevelType w:val="multilevel"/>
    <w:tmpl w:val="B29C81EA"/>
    <w:lvl w:ilvl="0">
      <w:start w:val="1"/>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upperLetter"/>
      <w:lvlText w:val="%3."/>
      <w:lvlJc w:val="left"/>
      <w:pPr>
        <w:ind w:left="1220" w:hanging="360"/>
      </w:pPr>
      <w:rPr>
        <w:rFonts w:asciiTheme="minorHAnsi" w:eastAsia="Times New Roman" w:hAnsiTheme="minorHAnsi" w:cstheme="minorHAnsi" w:hint="default"/>
        <w:b/>
        <w:bCs/>
        <w:spacing w:val="-11"/>
        <w:sz w:val="22"/>
        <w:szCs w:val="22"/>
      </w:rPr>
    </w:lvl>
    <w:lvl w:ilvl="3">
      <w:start w:val="1"/>
      <w:numFmt w:val="bullet"/>
      <w:lvlText w:val="•"/>
      <w:lvlJc w:val="left"/>
      <w:pPr>
        <w:ind w:left="2268" w:hanging="360"/>
      </w:pPr>
      <w:rPr>
        <w:rFonts w:hint="default"/>
      </w:rPr>
    </w:lvl>
    <w:lvl w:ilvl="4">
      <w:start w:val="1"/>
      <w:numFmt w:val="bullet"/>
      <w:lvlText w:val="•"/>
      <w:lvlJc w:val="left"/>
      <w:pPr>
        <w:ind w:left="3317"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415" w:hanging="360"/>
      </w:pPr>
      <w:rPr>
        <w:rFonts w:hint="default"/>
      </w:rPr>
    </w:lvl>
    <w:lvl w:ilvl="7">
      <w:start w:val="1"/>
      <w:numFmt w:val="bullet"/>
      <w:lvlText w:val="•"/>
      <w:lvlJc w:val="left"/>
      <w:pPr>
        <w:ind w:left="6464" w:hanging="360"/>
      </w:pPr>
      <w:rPr>
        <w:rFonts w:hint="default"/>
      </w:rPr>
    </w:lvl>
    <w:lvl w:ilvl="8">
      <w:start w:val="1"/>
      <w:numFmt w:val="bullet"/>
      <w:lvlText w:val="•"/>
      <w:lvlJc w:val="left"/>
      <w:pPr>
        <w:ind w:left="7513" w:hanging="360"/>
      </w:pPr>
      <w:rPr>
        <w:rFonts w:hint="default"/>
      </w:rPr>
    </w:lvl>
  </w:abstractNum>
  <w:abstractNum w:abstractNumId="11" w15:restartNumberingAfterBreak="0">
    <w:nsid w:val="727A0A9D"/>
    <w:multiLevelType w:val="multilevel"/>
    <w:tmpl w:val="B29C81EA"/>
    <w:lvl w:ilvl="0">
      <w:start w:val="1"/>
      <w:numFmt w:val="decimal"/>
      <w:lvlText w:val="%1"/>
      <w:lvlJc w:val="left"/>
      <w:pPr>
        <w:ind w:left="860" w:hanging="720"/>
      </w:pPr>
      <w:rPr>
        <w:rFonts w:hint="default"/>
      </w:rPr>
    </w:lvl>
    <w:lvl w:ilvl="1">
      <w:start w:val="1"/>
      <w:numFmt w:val="decimal"/>
      <w:lvlText w:val="%1.%2"/>
      <w:lvlJc w:val="left"/>
      <w:pPr>
        <w:ind w:left="860" w:hanging="720"/>
      </w:pPr>
      <w:rPr>
        <w:rFonts w:asciiTheme="minorHAnsi" w:eastAsia="Times New Roman" w:hAnsiTheme="minorHAnsi" w:cstheme="minorHAnsi" w:hint="default"/>
        <w:b/>
        <w:bCs/>
        <w:sz w:val="22"/>
        <w:szCs w:val="22"/>
      </w:rPr>
    </w:lvl>
    <w:lvl w:ilvl="2">
      <w:start w:val="1"/>
      <w:numFmt w:val="upperLetter"/>
      <w:lvlText w:val="%3."/>
      <w:lvlJc w:val="left"/>
      <w:pPr>
        <w:ind w:left="1220" w:hanging="360"/>
      </w:pPr>
      <w:rPr>
        <w:rFonts w:asciiTheme="minorHAnsi" w:eastAsia="Times New Roman" w:hAnsiTheme="minorHAnsi" w:cstheme="minorHAnsi" w:hint="default"/>
        <w:b/>
        <w:bCs/>
        <w:spacing w:val="-11"/>
        <w:sz w:val="22"/>
        <w:szCs w:val="22"/>
      </w:rPr>
    </w:lvl>
    <w:lvl w:ilvl="3">
      <w:start w:val="1"/>
      <w:numFmt w:val="bullet"/>
      <w:lvlText w:val="•"/>
      <w:lvlJc w:val="left"/>
      <w:pPr>
        <w:ind w:left="2268" w:hanging="360"/>
      </w:pPr>
      <w:rPr>
        <w:rFonts w:hint="default"/>
      </w:rPr>
    </w:lvl>
    <w:lvl w:ilvl="4">
      <w:start w:val="1"/>
      <w:numFmt w:val="bullet"/>
      <w:lvlText w:val="•"/>
      <w:lvlJc w:val="left"/>
      <w:pPr>
        <w:ind w:left="3317" w:hanging="360"/>
      </w:pPr>
      <w:rPr>
        <w:rFonts w:hint="default"/>
      </w:rPr>
    </w:lvl>
    <w:lvl w:ilvl="5">
      <w:start w:val="1"/>
      <w:numFmt w:val="bullet"/>
      <w:lvlText w:val="•"/>
      <w:lvlJc w:val="left"/>
      <w:pPr>
        <w:ind w:left="4366" w:hanging="360"/>
      </w:pPr>
      <w:rPr>
        <w:rFonts w:hint="default"/>
      </w:rPr>
    </w:lvl>
    <w:lvl w:ilvl="6">
      <w:start w:val="1"/>
      <w:numFmt w:val="bullet"/>
      <w:lvlText w:val="•"/>
      <w:lvlJc w:val="left"/>
      <w:pPr>
        <w:ind w:left="5415" w:hanging="360"/>
      </w:pPr>
      <w:rPr>
        <w:rFonts w:hint="default"/>
      </w:rPr>
    </w:lvl>
    <w:lvl w:ilvl="7">
      <w:start w:val="1"/>
      <w:numFmt w:val="bullet"/>
      <w:lvlText w:val="•"/>
      <w:lvlJc w:val="left"/>
      <w:pPr>
        <w:ind w:left="6464" w:hanging="360"/>
      </w:pPr>
      <w:rPr>
        <w:rFonts w:hint="default"/>
      </w:rPr>
    </w:lvl>
    <w:lvl w:ilvl="8">
      <w:start w:val="1"/>
      <w:numFmt w:val="bullet"/>
      <w:lvlText w:val="•"/>
      <w:lvlJc w:val="left"/>
      <w:pPr>
        <w:ind w:left="7513" w:hanging="360"/>
      </w:pPr>
      <w:rPr>
        <w:rFonts w:hint="default"/>
      </w:rPr>
    </w:lvl>
  </w:abstractNum>
  <w:num w:numId="1">
    <w:abstractNumId w:val="6"/>
  </w:num>
  <w:num w:numId="2">
    <w:abstractNumId w:val="3"/>
  </w:num>
  <w:num w:numId="3">
    <w:abstractNumId w:val="1"/>
  </w:num>
  <w:num w:numId="4">
    <w:abstractNumId w:val="5"/>
  </w:num>
  <w:num w:numId="5">
    <w:abstractNumId w:val="11"/>
  </w:num>
  <w:num w:numId="6">
    <w:abstractNumId w:val="10"/>
  </w:num>
  <w:num w:numId="7">
    <w:abstractNumId w:val="9"/>
  </w:num>
  <w:num w:numId="8">
    <w:abstractNumId w:val="8"/>
  </w:num>
  <w:num w:numId="9">
    <w:abstractNumId w:val="2"/>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FC"/>
    <w:rsid w:val="000C19E2"/>
    <w:rsid w:val="000C25C9"/>
    <w:rsid w:val="000E56AE"/>
    <w:rsid w:val="000E660E"/>
    <w:rsid w:val="001660CA"/>
    <w:rsid w:val="00170379"/>
    <w:rsid w:val="00276225"/>
    <w:rsid w:val="002D09FC"/>
    <w:rsid w:val="003C2E86"/>
    <w:rsid w:val="003F1ACB"/>
    <w:rsid w:val="004121B1"/>
    <w:rsid w:val="004661A6"/>
    <w:rsid w:val="00473A64"/>
    <w:rsid w:val="00530BB6"/>
    <w:rsid w:val="005E1C4E"/>
    <w:rsid w:val="005F7B5D"/>
    <w:rsid w:val="006349ED"/>
    <w:rsid w:val="00697DF4"/>
    <w:rsid w:val="006F6CAB"/>
    <w:rsid w:val="00714097"/>
    <w:rsid w:val="007A0E74"/>
    <w:rsid w:val="007B2802"/>
    <w:rsid w:val="007E5FC9"/>
    <w:rsid w:val="00864AB3"/>
    <w:rsid w:val="008C6542"/>
    <w:rsid w:val="008F3B2B"/>
    <w:rsid w:val="009423C1"/>
    <w:rsid w:val="009D1443"/>
    <w:rsid w:val="009D5D75"/>
    <w:rsid w:val="00A50444"/>
    <w:rsid w:val="00A66325"/>
    <w:rsid w:val="00AE0CAB"/>
    <w:rsid w:val="00B32411"/>
    <w:rsid w:val="00BB2937"/>
    <w:rsid w:val="00C03080"/>
    <w:rsid w:val="00C3790E"/>
    <w:rsid w:val="00C446A2"/>
    <w:rsid w:val="00C83999"/>
    <w:rsid w:val="00CA7E7E"/>
    <w:rsid w:val="00CC25A5"/>
    <w:rsid w:val="00D05E57"/>
    <w:rsid w:val="00D61F02"/>
    <w:rsid w:val="00E7209A"/>
    <w:rsid w:val="00E917A4"/>
    <w:rsid w:val="00E96846"/>
    <w:rsid w:val="00ED12C4"/>
    <w:rsid w:val="00F469C0"/>
    <w:rsid w:val="00F5649B"/>
    <w:rsid w:val="00FD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85658"/>
  <w15:docId w15:val="{0E9F079A-5CF2-4A19-819C-69CF0D5D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9FC"/>
  </w:style>
  <w:style w:type="paragraph" w:styleId="Heading1">
    <w:name w:val="heading 1"/>
    <w:basedOn w:val="Normal"/>
    <w:uiPriority w:val="1"/>
    <w:qFormat/>
    <w:rsid w:val="002D09FC"/>
    <w:pPr>
      <w:ind w:left="86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09FC"/>
    <w:pPr>
      <w:ind w:left="1220" w:hanging="360"/>
    </w:pPr>
    <w:rPr>
      <w:rFonts w:ascii="Times New Roman" w:eastAsia="Times New Roman" w:hAnsi="Times New Roman"/>
      <w:sz w:val="24"/>
      <w:szCs w:val="24"/>
    </w:rPr>
  </w:style>
  <w:style w:type="paragraph" w:styleId="ListParagraph">
    <w:name w:val="List Paragraph"/>
    <w:basedOn w:val="Normal"/>
    <w:uiPriority w:val="1"/>
    <w:qFormat/>
    <w:rsid w:val="002D09FC"/>
  </w:style>
  <w:style w:type="paragraph" w:customStyle="1" w:styleId="TableParagraph">
    <w:name w:val="Table Paragraph"/>
    <w:basedOn w:val="Normal"/>
    <w:uiPriority w:val="1"/>
    <w:qFormat/>
    <w:rsid w:val="002D09FC"/>
  </w:style>
  <w:style w:type="paragraph" w:styleId="Header">
    <w:name w:val="header"/>
    <w:basedOn w:val="Normal"/>
    <w:link w:val="HeaderChar"/>
    <w:uiPriority w:val="99"/>
    <w:unhideWhenUsed/>
    <w:rsid w:val="008C6542"/>
    <w:pPr>
      <w:tabs>
        <w:tab w:val="center" w:pos="4680"/>
        <w:tab w:val="right" w:pos="9360"/>
      </w:tabs>
    </w:pPr>
  </w:style>
  <w:style w:type="character" w:customStyle="1" w:styleId="HeaderChar">
    <w:name w:val="Header Char"/>
    <w:basedOn w:val="DefaultParagraphFont"/>
    <w:link w:val="Header"/>
    <w:uiPriority w:val="99"/>
    <w:rsid w:val="008C6542"/>
  </w:style>
  <w:style w:type="paragraph" w:styleId="Footer">
    <w:name w:val="footer"/>
    <w:basedOn w:val="Normal"/>
    <w:link w:val="FooterChar"/>
    <w:uiPriority w:val="99"/>
    <w:unhideWhenUsed/>
    <w:rsid w:val="008C6542"/>
    <w:pPr>
      <w:tabs>
        <w:tab w:val="center" w:pos="4680"/>
        <w:tab w:val="right" w:pos="9360"/>
      </w:tabs>
    </w:pPr>
  </w:style>
  <w:style w:type="character" w:customStyle="1" w:styleId="FooterChar">
    <w:name w:val="Footer Char"/>
    <w:basedOn w:val="DefaultParagraphFont"/>
    <w:link w:val="Footer"/>
    <w:uiPriority w:val="99"/>
    <w:rsid w:val="008C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7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44363BF9-C846-41CD-BDC5-C52C7CA89778}"/>
</file>

<file path=customXml/itemProps2.xml><?xml version="1.0" encoding="utf-8"?>
<ds:datastoreItem xmlns:ds="http://schemas.openxmlformats.org/officeDocument/2006/customXml" ds:itemID="{B4848928-8AED-4E39-AECF-9EBB3E0513BF}"/>
</file>

<file path=customXml/itemProps3.xml><?xml version="1.0" encoding="utf-8"?>
<ds:datastoreItem xmlns:ds="http://schemas.openxmlformats.org/officeDocument/2006/customXml" ds:itemID="{28CD9A28-FE32-4129-9E0E-6B9A40D643B5}"/>
</file>

<file path=docProps/app.xml><?xml version="1.0" encoding="utf-8"?>
<Properties xmlns="http://schemas.openxmlformats.org/officeDocument/2006/extended-properties" xmlns:vt="http://schemas.openxmlformats.org/officeDocument/2006/docPropsVTypes">
  <Template>Normal</Template>
  <TotalTime>44</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adam.ross</dc:creator>
  <cp:lastModifiedBy>Vaughn, Mike S (KYTC)</cp:lastModifiedBy>
  <cp:revision>4</cp:revision>
  <dcterms:created xsi:type="dcterms:W3CDTF">2019-05-18T02:36:00Z</dcterms:created>
  <dcterms:modified xsi:type="dcterms:W3CDTF">2022-01-23T21:35:00Z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2015-08-04T00:00:00Z</vt:filetime>
  </property>
  <property fmtid="{D5CDD505-2E9C-101B-9397-08002B2CF9AE}" pid="3" name="LastSaved">
    <vt:filetime>2015-08-04T00:00:00Z</vt:filetime>
  </property>
  <property fmtid="{D5CDD505-2E9C-101B-9397-08002B2CF9AE}" pid="4" name="ContentTypeId">
    <vt:lpwstr>0x0101001092B150A379CA4D82DE7B4B07768A21</vt:lpwstr>
  </property>
</Properties>
</file>