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CE0" w14:textId="77777777" w:rsidR="00184EE2" w:rsidRPr="00101739" w:rsidRDefault="00184EE2" w:rsidP="00184EE2">
      <w:pPr>
        <w:jc w:val="center"/>
        <w:rPr>
          <w:b/>
          <w:sz w:val="24"/>
        </w:rPr>
      </w:pPr>
      <w:r>
        <w:rPr>
          <w:b/>
          <w:sz w:val="24"/>
        </w:rPr>
        <w:t>SPECIAL NOTE FOR CONCRETE PATCHING REPAIR</w:t>
      </w:r>
    </w:p>
    <w:p w14:paraId="057B7979" w14:textId="77777777" w:rsidR="00184EE2" w:rsidRPr="003C687F" w:rsidRDefault="00184EE2" w:rsidP="00184EE2">
      <w:pPr>
        <w:ind w:left="720"/>
        <w:jc w:val="both"/>
        <w:rPr>
          <w:sz w:val="24"/>
        </w:rPr>
      </w:pPr>
    </w:p>
    <w:p w14:paraId="6CEFBDFE" w14:textId="77777777" w:rsidR="00184EE2" w:rsidRPr="0085166F" w:rsidRDefault="00184EE2" w:rsidP="00184EE2">
      <w:pPr>
        <w:pStyle w:val="ListParagraph"/>
        <w:numPr>
          <w:ilvl w:val="0"/>
          <w:numId w:val="47"/>
        </w:numPr>
        <w:jc w:val="both"/>
        <w:rPr>
          <w:rFonts w:ascii="Newtimeroman" w:hAnsi="Newtimeroman"/>
          <w:b/>
        </w:rPr>
      </w:pPr>
      <w:r w:rsidRPr="0085166F">
        <w:rPr>
          <w:rFonts w:ascii="Newtimeroman" w:hAnsi="Newtimeroman"/>
          <w:b/>
        </w:rPr>
        <w:t xml:space="preserve">  DESCRIPTION. </w:t>
      </w:r>
    </w:p>
    <w:p w14:paraId="4458AB77" w14:textId="3DECE12C" w:rsidR="00184EE2" w:rsidRPr="00101739" w:rsidRDefault="00184EE2" w:rsidP="00184EE2">
      <w:pPr>
        <w:pStyle w:val="ListParagraph"/>
        <w:ind w:left="1080"/>
        <w:jc w:val="both"/>
        <w:rPr>
          <w:rFonts w:ascii="Newtimeroman" w:hAnsi="Newtimeroman"/>
        </w:rPr>
      </w:pPr>
      <w:r w:rsidRPr="00101739">
        <w:rPr>
          <w:rFonts w:ascii="Newtimeroman" w:hAnsi="Newtimeroman"/>
        </w:rPr>
        <w:t xml:space="preserve">Perform all work in accordance with the Department's Standard </w:t>
      </w:r>
      <w:r>
        <w:rPr>
          <w:rFonts w:ascii="Newtimeroman" w:hAnsi="Newtimeroman"/>
        </w:rPr>
        <w:t xml:space="preserve">Specifications </w:t>
      </w:r>
      <w:r w:rsidRPr="00101739">
        <w:rPr>
          <w:rFonts w:ascii="Newtimeroman" w:hAnsi="Newtimeroman"/>
        </w:rPr>
        <w:t>and applicable Supplemental Specifications</w:t>
      </w:r>
      <w:r>
        <w:rPr>
          <w:rFonts w:ascii="Newtimeroman" w:hAnsi="Newtimeroman"/>
        </w:rPr>
        <w:t xml:space="preserve"> (current editions), this note and the attached detailed drawings</w:t>
      </w:r>
      <w:r w:rsidRPr="00101739">
        <w:rPr>
          <w:rFonts w:ascii="Newtimeroman" w:hAnsi="Newtimeroman"/>
        </w:rPr>
        <w:t>.</w:t>
      </w:r>
      <w:r w:rsidR="00B938EC">
        <w:rPr>
          <w:rFonts w:ascii="Newtimeroman" w:hAnsi="Newtimeroman"/>
        </w:rPr>
        <w:t xml:space="preserve"> </w:t>
      </w:r>
      <w:r w:rsidRPr="00101739">
        <w:rPr>
          <w:rFonts w:ascii="Newtimeroman" w:hAnsi="Newtimeroman"/>
        </w:rPr>
        <w:t>Section references are to the Standard Specifications. This work consists of</w:t>
      </w:r>
      <w:r w:rsidR="00B54F15" w:rsidRPr="00101739">
        <w:rPr>
          <w:rFonts w:ascii="Newtimeroman" w:hAnsi="Newtimeroman"/>
        </w:rPr>
        <w:t>: (</w:t>
      </w:r>
      <w:r w:rsidRPr="00101739">
        <w:rPr>
          <w:rFonts w:ascii="Newtimeroman" w:hAnsi="Newtimeroman"/>
        </w:rPr>
        <w:t xml:space="preserve">1) Furnish all labor, </w:t>
      </w:r>
      <w:r>
        <w:rPr>
          <w:rFonts w:ascii="Newtimeroman" w:hAnsi="Newtimeroman"/>
        </w:rPr>
        <w:t>materials, tools, and equipment,</w:t>
      </w:r>
      <w:r w:rsidRPr="00101739">
        <w:rPr>
          <w:rFonts w:ascii="Newtimeroman" w:hAnsi="Newtimeroman"/>
        </w:rPr>
        <w:t xml:space="preserve"> (2) Remove existi</w:t>
      </w:r>
      <w:r>
        <w:rPr>
          <w:rFonts w:ascii="Newtimeroman" w:hAnsi="Newtimeroman"/>
        </w:rPr>
        <w:t>ng spalled/delaminated concrete,</w:t>
      </w:r>
      <w:r w:rsidRPr="00101739">
        <w:rPr>
          <w:rFonts w:ascii="Newtimeroman" w:hAnsi="Newtimeroman"/>
        </w:rPr>
        <w:t xml:space="preserve"> (3) Prepare the existin</w:t>
      </w:r>
      <w:r>
        <w:rPr>
          <w:rFonts w:ascii="Newtimeroman" w:hAnsi="Newtimeroman"/>
        </w:rPr>
        <w:t>g surface for concrete patching,</w:t>
      </w:r>
      <w:r w:rsidRPr="00101739">
        <w:rPr>
          <w:rFonts w:ascii="Newtimeroman" w:hAnsi="Newtimeroman"/>
        </w:rPr>
        <w:t xml:space="preserve"> (4) Apply concrete patching as specified by this note and as shown on the attached </w:t>
      </w:r>
      <w:r>
        <w:rPr>
          <w:rFonts w:ascii="Newtimeroman" w:hAnsi="Newtimeroman"/>
        </w:rPr>
        <w:t>detail drawings,</w:t>
      </w:r>
      <w:r w:rsidRPr="00101739">
        <w:rPr>
          <w:rFonts w:ascii="Newtimeroman" w:hAnsi="Newtimeroman"/>
        </w:rPr>
        <w:t xml:space="preserve"> (6) Finish and cure</w:t>
      </w:r>
      <w:r>
        <w:rPr>
          <w:rFonts w:ascii="Newtimeroman" w:hAnsi="Newtimeroman"/>
        </w:rPr>
        <w:t xml:space="preserve"> the new Concrete Patches, (7</w:t>
      </w:r>
      <w:r w:rsidRPr="00101739">
        <w:rPr>
          <w:rFonts w:ascii="Newtimeroman" w:hAnsi="Newtimeroman"/>
        </w:rPr>
        <w:t>) Any other work specified as part of this contract.  See attachment detailed drawing “Layout Sheet”</w:t>
      </w:r>
      <w:r w:rsidRPr="00101739">
        <w:rPr>
          <w:rFonts w:ascii="Newtimeroman" w:hAnsi="Newtimeroman"/>
          <w:b/>
        </w:rPr>
        <w:t xml:space="preserve"> </w:t>
      </w:r>
      <w:r w:rsidRPr="00101739">
        <w:rPr>
          <w:rFonts w:ascii="Newtimeroman" w:hAnsi="Newtimeroman"/>
        </w:rPr>
        <w:t>for locations.</w:t>
      </w:r>
    </w:p>
    <w:p w14:paraId="18B6C72E" w14:textId="77777777" w:rsidR="00184EE2" w:rsidRPr="003C687F" w:rsidRDefault="00184EE2" w:rsidP="00184EE2">
      <w:pPr>
        <w:ind w:left="720"/>
        <w:jc w:val="both"/>
        <w:rPr>
          <w:sz w:val="24"/>
        </w:rPr>
      </w:pPr>
    </w:p>
    <w:p w14:paraId="3703E61C" w14:textId="77777777" w:rsidR="00184EE2" w:rsidRDefault="00184EE2" w:rsidP="00184EE2">
      <w:pPr>
        <w:jc w:val="both"/>
        <w:rPr>
          <w:sz w:val="24"/>
        </w:rPr>
      </w:pPr>
      <w:r>
        <w:rPr>
          <w:b/>
          <w:sz w:val="24"/>
        </w:rPr>
        <w:t>2.</w:t>
      </w:r>
      <w:r>
        <w:rPr>
          <w:b/>
          <w:sz w:val="24"/>
        </w:rPr>
        <w:tab/>
        <w:t>MATERIALS</w:t>
      </w:r>
      <w:r>
        <w:rPr>
          <w:sz w:val="24"/>
        </w:rPr>
        <w:t>.</w:t>
      </w:r>
    </w:p>
    <w:p w14:paraId="2B9F9511" w14:textId="77777777" w:rsidR="00184EE2" w:rsidRPr="004F4B68" w:rsidRDefault="00184EE2" w:rsidP="00184EE2">
      <w:pPr>
        <w:jc w:val="both"/>
        <w:rPr>
          <w:b/>
          <w:sz w:val="24"/>
        </w:rPr>
      </w:pPr>
      <w:r>
        <w:rPr>
          <w:b/>
          <w:sz w:val="24"/>
        </w:rPr>
        <w:t xml:space="preserve">            A.        </w:t>
      </w:r>
      <w:r w:rsidRPr="004F4B68">
        <w:rPr>
          <w:b/>
          <w:sz w:val="24"/>
        </w:rPr>
        <w:t>Concrete.</w:t>
      </w:r>
      <w:r w:rsidRPr="004F4B68">
        <w:rPr>
          <w:sz w:val="24"/>
        </w:rPr>
        <w:t xml:space="preserve"> </w:t>
      </w:r>
      <w:r>
        <w:rPr>
          <w:b/>
          <w:sz w:val="24"/>
        </w:rPr>
        <w:t>“M” Concrete.</w:t>
      </w:r>
      <w:r>
        <w:rPr>
          <w:sz w:val="24"/>
        </w:rPr>
        <w:t xml:space="preserve">  Use either “M1” or “M2”.  See Section 601.</w:t>
      </w:r>
    </w:p>
    <w:p w14:paraId="24267F4D" w14:textId="77777777" w:rsidR="00184EE2" w:rsidRPr="004F4B68" w:rsidRDefault="00184EE2" w:rsidP="00184EE2">
      <w:pPr>
        <w:jc w:val="both"/>
        <w:rPr>
          <w:b/>
          <w:sz w:val="24"/>
        </w:rPr>
      </w:pPr>
      <w:r>
        <w:rPr>
          <w:b/>
          <w:sz w:val="24"/>
        </w:rPr>
        <w:t xml:space="preserve">            B         Steel Reinforcement.  </w:t>
      </w:r>
      <w:r>
        <w:rPr>
          <w:sz w:val="24"/>
        </w:rPr>
        <w:t>Use Grade 60.  See Section 602.</w:t>
      </w:r>
    </w:p>
    <w:p w14:paraId="73EE6371" w14:textId="77777777" w:rsidR="00184EE2" w:rsidRDefault="00184EE2" w:rsidP="00184EE2">
      <w:pPr>
        <w:jc w:val="both"/>
        <w:rPr>
          <w:b/>
          <w:sz w:val="24"/>
        </w:rPr>
      </w:pPr>
      <w:r>
        <w:rPr>
          <w:b/>
          <w:sz w:val="24"/>
        </w:rPr>
        <w:t xml:space="preserve">            C.        </w:t>
      </w:r>
      <w:r w:rsidRPr="001B718D">
        <w:rPr>
          <w:b/>
          <w:sz w:val="24"/>
        </w:rPr>
        <w:t xml:space="preserve">Epoxy Bond Coat.  </w:t>
      </w:r>
      <w:r w:rsidRPr="001B718D">
        <w:rPr>
          <w:sz w:val="24"/>
        </w:rPr>
        <w:t xml:space="preserve">See Section 511. </w:t>
      </w:r>
    </w:p>
    <w:p w14:paraId="1B69E847" w14:textId="77777777" w:rsidR="00184EE2" w:rsidRPr="00594B88" w:rsidRDefault="00184EE2" w:rsidP="00184EE2">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both"/>
        <w:outlineLvl w:val="0"/>
        <w:rPr>
          <w:rFonts w:ascii="Newtimeroman" w:hAnsi="Newtimeroman"/>
        </w:rPr>
      </w:pPr>
      <w:r>
        <w:rPr>
          <w:rFonts w:ascii="Newtimeroman" w:hAnsi="Newtimeroman"/>
        </w:rPr>
        <w:t xml:space="preserve">            D.        </w:t>
      </w:r>
      <w:r w:rsidRPr="00594B88">
        <w:rPr>
          <w:rFonts w:ascii="Newtimeroman" w:hAnsi="Newtimeroman"/>
        </w:rPr>
        <w:t xml:space="preserve">Welded Steel Wire Fabric (WWF). </w:t>
      </w:r>
      <w:r w:rsidRPr="00594B88">
        <w:rPr>
          <w:rFonts w:ascii="Newtimeroman" w:hAnsi="Newtimeroman"/>
          <w:b w:val="0"/>
        </w:rPr>
        <w:t>Conform to Section 811</w:t>
      </w:r>
      <w:r w:rsidRPr="00594B88">
        <w:rPr>
          <w:rFonts w:ascii="Newtimeroman" w:hAnsi="Newtimeroman"/>
        </w:rPr>
        <w:t xml:space="preserve">. </w:t>
      </w:r>
    </w:p>
    <w:p w14:paraId="4900B9F1" w14:textId="7FEA2A9B" w:rsidR="00184EE2" w:rsidRPr="003C687F" w:rsidRDefault="00184EE2" w:rsidP="00184EE2">
      <w:pPr>
        <w:numPr>
          <w:ilvl w:val="0"/>
          <w:numId w:val="15"/>
        </w:numPr>
        <w:tabs>
          <w:tab w:val="clear" w:pos="1710"/>
          <w:tab w:val="num" w:pos="1440"/>
        </w:tabs>
        <w:ind w:left="1440"/>
        <w:jc w:val="both"/>
        <w:rPr>
          <w:sz w:val="24"/>
        </w:rPr>
      </w:pPr>
      <w:r w:rsidRPr="00594B88">
        <w:rPr>
          <w:b/>
          <w:sz w:val="24"/>
        </w:rPr>
        <w:t>Hook Fasteners.</w:t>
      </w:r>
      <w:r w:rsidRPr="00594B88">
        <w:rPr>
          <w:sz w:val="24"/>
        </w:rPr>
        <w:t xml:space="preserve"> Use commercial grade galvanized hook fasteners.  Minimum 3/16” diameter.</w:t>
      </w:r>
    </w:p>
    <w:p w14:paraId="3BEA3DB3" w14:textId="77777777" w:rsidR="00184EE2" w:rsidRPr="001B718D" w:rsidRDefault="00184EE2" w:rsidP="00184EE2">
      <w:pPr>
        <w:jc w:val="both"/>
        <w:rPr>
          <w:b/>
          <w:sz w:val="24"/>
        </w:rPr>
      </w:pPr>
    </w:p>
    <w:p w14:paraId="244DCC21" w14:textId="77777777" w:rsidR="00184EE2" w:rsidRPr="009316BE" w:rsidRDefault="00184EE2" w:rsidP="00184EE2">
      <w:pPr>
        <w:rPr>
          <w:b/>
          <w:sz w:val="24"/>
        </w:rPr>
      </w:pPr>
      <w:r>
        <w:rPr>
          <w:b/>
          <w:sz w:val="24"/>
        </w:rPr>
        <w:t>3.</w:t>
      </w:r>
      <w:r>
        <w:rPr>
          <w:b/>
          <w:sz w:val="24"/>
        </w:rPr>
        <w:tab/>
        <w:t>CONSTRUCTION.</w:t>
      </w:r>
    </w:p>
    <w:p w14:paraId="579CC822" w14:textId="51F5D4E4" w:rsidR="00184EE2" w:rsidRPr="00CC3312" w:rsidRDefault="00184EE2" w:rsidP="00184EE2">
      <w:pPr>
        <w:ind w:left="1440" w:hanging="720"/>
        <w:jc w:val="both"/>
        <w:rPr>
          <w:sz w:val="24"/>
        </w:rPr>
      </w:pPr>
      <w:r w:rsidRPr="003C687F">
        <w:rPr>
          <w:b/>
          <w:sz w:val="24"/>
        </w:rPr>
        <w:t>A.</w:t>
      </w:r>
      <w:r w:rsidRPr="003C687F">
        <w:rPr>
          <w:b/>
          <w:sz w:val="24"/>
        </w:rPr>
        <w:tab/>
      </w:r>
      <w:r w:rsidRPr="00A95472">
        <w:rPr>
          <w:b/>
          <w:sz w:val="24"/>
        </w:rPr>
        <w:t>Concrete Removal and Preparation.</w:t>
      </w:r>
      <w:r w:rsidRPr="003C687F">
        <w:rPr>
          <w:sz w:val="24"/>
        </w:rPr>
        <w:t xml:space="preserve">  The Contractor, as directed by the Engineer shall locate and remove all loose, spalled, </w:t>
      </w:r>
      <w:r w:rsidR="00B54F15" w:rsidRPr="003C687F">
        <w:rPr>
          <w:sz w:val="24"/>
        </w:rPr>
        <w:t>deteriorated,</w:t>
      </w:r>
      <w:r w:rsidRPr="003C687F">
        <w:rPr>
          <w:sz w:val="24"/>
        </w:rPr>
        <w:t xml:space="preserve"> and delaminated concrete. Care shall be exercised not to damage areas of sound concrete or reinforcing steel during concrete removal operations.  Unless specifically</w:t>
      </w:r>
      <w:r w:rsidRPr="003C687F">
        <w:rPr>
          <w:i/>
          <w:sz w:val="24"/>
        </w:rPr>
        <w:t xml:space="preserve"> directed by the Engineer</w:t>
      </w:r>
      <w:r w:rsidRPr="003C687F">
        <w:rPr>
          <w:sz w:val="24"/>
        </w:rPr>
        <w:t xml:space="preserve">, depth of removal shall not exceed </w:t>
      </w:r>
      <w:r>
        <w:rPr>
          <w:sz w:val="24"/>
        </w:rPr>
        <w:t>4</w:t>
      </w:r>
      <w:r w:rsidRPr="003C687F">
        <w:rPr>
          <w:sz w:val="24"/>
        </w:rPr>
        <w:t xml:space="preserve"> inches.  Concrete removal shall be in accordance with a sequence approved by the Engineer.</w:t>
      </w:r>
      <w:r>
        <w:rPr>
          <w:sz w:val="24"/>
        </w:rPr>
        <w:t xml:space="preserve"> </w:t>
      </w:r>
      <w:r w:rsidRPr="003C687F">
        <w:rPr>
          <w:sz w:val="24"/>
        </w:rPr>
        <w:t xml:space="preserve">Concrete removal shall be accomplished by chipping with hand picks, </w:t>
      </w:r>
      <w:r w:rsidR="00B54F15" w:rsidRPr="003C687F">
        <w:rPr>
          <w:sz w:val="24"/>
        </w:rPr>
        <w:t>chisels,</w:t>
      </w:r>
      <w:r w:rsidRPr="003C687F">
        <w:rPr>
          <w:sz w:val="24"/>
        </w:rPr>
        <w:t xml:space="preserve"> or light duty pneumatic or electric chipping hammers (not to exceed </w:t>
      </w:r>
      <w:r>
        <w:rPr>
          <w:sz w:val="24"/>
        </w:rPr>
        <w:t>3</w:t>
      </w:r>
      <w:r w:rsidRPr="003C687F">
        <w:rPr>
          <w:sz w:val="24"/>
        </w:rPr>
        <w:t>5 lbs.).</w:t>
      </w:r>
      <w:r w:rsidR="00B938EC">
        <w:rPr>
          <w:sz w:val="24"/>
        </w:rPr>
        <w:t xml:space="preserve"> </w:t>
      </w:r>
      <w:r w:rsidRPr="003C687F">
        <w:rPr>
          <w:sz w:val="24"/>
        </w:rPr>
        <w:t>If sound concrete is encountered before existing reinforcing steel is exposed, the surface shall be prepared and repaired without further removal of the concrete.  When corroded reinforcing steel is exposed, concrete removal shall continue until there is a minimum ¾ inch clearance around the exposed, corroded reinforcing bar.  Care shall be taken to not damage bond to adjacent non-exposed reinforcing steel during concrete removal processes.</w:t>
      </w:r>
      <w:r>
        <w:rPr>
          <w:sz w:val="24"/>
        </w:rPr>
        <w:t xml:space="preserve"> </w:t>
      </w:r>
      <w:r w:rsidRPr="003C687F">
        <w:rPr>
          <w:sz w:val="24"/>
        </w:rPr>
        <w:t xml:space="preserve">After all deteriorated concrete has been removed; the repair surface to receive </w:t>
      </w:r>
      <w:r>
        <w:rPr>
          <w:sz w:val="24"/>
        </w:rPr>
        <w:t>concrete patching</w:t>
      </w:r>
      <w:r w:rsidRPr="003C687F">
        <w:rPr>
          <w:sz w:val="24"/>
        </w:rPr>
        <w:t xml:space="preserve"> shall be prepared by blast cleaning.  </w:t>
      </w:r>
      <w:r>
        <w:rPr>
          <w:sz w:val="24"/>
        </w:rPr>
        <w:t>B</w:t>
      </w:r>
      <w:r w:rsidRPr="003C687F">
        <w:rPr>
          <w:sz w:val="24"/>
        </w:rPr>
        <w:t xml:space="preserve">last cleaning shall remove all fractured surface concrete and all traces of any unsound material or contaminants such as oil, grease, dirt, slurry, or any materials which could interfere with the bond of freshly placed </w:t>
      </w:r>
      <w:r>
        <w:rPr>
          <w:sz w:val="24"/>
        </w:rPr>
        <w:t>concrete</w:t>
      </w:r>
      <w:r w:rsidRPr="003C687F">
        <w:rPr>
          <w:sz w:val="24"/>
        </w:rPr>
        <w:t>.</w:t>
      </w:r>
      <w:r w:rsidR="00B938EC">
        <w:rPr>
          <w:sz w:val="24"/>
        </w:rPr>
        <w:t xml:space="preserve"> </w:t>
      </w:r>
      <w:r w:rsidRPr="003C687F">
        <w:rPr>
          <w:sz w:val="24"/>
        </w:rPr>
        <w:t xml:space="preserve">The Contractor shall dispose all removed material off State Right </w:t>
      </w:r>
      <w:r w:rsidR="00B54F15" w:rsidRPr="003C687F">
        <w:rPr>
          <w:sz w:val="24"/>
        </w:rPr>
        <w:t>of</w:t>
      </w:r>
      <w:r w:rsidRPr="003C687F">
        <w:rPr>
          <w:sz w:val="24"/>
        </w:rPr>
        <w:t xml:space="preserve"> Way in an approved site.</w:t>
      </w:r>
    </w:p>
    <w:p w14:paraId="34B69865" w14:textId="77777777" w:rsidR="00184EE2" w:rsidRDefault="00184EE2" w:rsidP="00184EE2">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b/>
          <w:sz w:val="24"/>
        </w:rPr>
      </w:pPr>
    </w:p>
    <w:p w14:paraId="5C011E93" w14:textId="77777777" w:rsidR="00184EE2" w:rsidRDefault="00184EE2" w:rsidP="00184EE2">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b/>
          <w:sz w:val="24"/>
        </w:rPr>
      </w:pPr>
    </w:p>
    <w:p w14:paraId="31FEDCF9" w14:textId="77777777" w:rsidR="00184EE2" w:rsidRDefault="00184EE2" w:rsidP="00184EE2">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b/>
          <w:sz w:val="24"/>
        </w:rPr>
      </w:pPr>
    </w:p>
    <w:p w14:paraId="197001B2" w14:textId="77777777" w:rsidR="00184EE2" w:rsidRDefault="00184EE2" w:rsidP="00184EE2">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rPr>
      </w:pPr>
    </w:p>
    <w:p w14:paraId="78FDB6D8" w14:textId="77777777" w:rsidR="00184EE2" w:rsidRDefault="00184EE2" w:rsidP="00184EE2">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sz w:val="24"/>
        </w:rPr>
      </w:pPr>
      <w:r w:rsidRPr="003C687F">
        <w:rPr>
          <w:b/>
          <w:sz w:val="24"/>
        </w:rPr>
        <w:lastRenderedPageBreak/>
        <w:t xml:space="preserve">B. </w:t>
      </w:r>
      <w:r w:rsidRPr="003C687F">
        <w:rPr>
          <w:b/>
          <w:sz w:val="24"/>
        </w:rPr>
        <w:tab/>
      </w:r>
      <w:r w:rsidRPr="00A95472">
        <w:rPr>
          <w:b/>
          <w:sz w:val="24"/>
        </w:rPr>
        <w:t>Steel Reinforcement.</w:t>
      </w:r>
      <w:r w:rsidRPr="003C687F">
        <w:rPr>
          <w:b/>
          <w:sz w:val="24"/>
        </w:rPr>
        <w:t xml:space="preserve">  </w:t>
      </w:r>
      <w:r w:rsidRPr="003C687F">
        <w:rPr>
          <w:sz w:val="24"/>
        </w:rPr>
        <w:t>All corroded reinforcing steel exposed during concrete removal shall have corrosion p</w:t>
      </w:r>
      <w:r>
        <w:rPr>
          <w:sz w:val="24"/>
        </w:rPr>
        <w:t xml:space="preserve">roducts removed by abrasive </w:t>
      </w:r>
      <w:r w:rsidRPr="003C687F">
        <w:rPr>
          <w:sz w:val="24"/>
        </w:rPr>
        <w:t xml:space="preserve">blasting or wire brush whichever is more appropriate. </w:t>
      </w:r>
      <w:r>
        <w:rPr>
          <w:sz w:val="24"/>
        </w:rPr>
        <w:t xml:space="preserve">If required, furnish for replacement, as directed by the Engineer, adequate quantity of steel reinforcing bars ½” diameter for the patch in curb areas.  Place these bars in areas deemed by the Engineer to require additional reinforcement.  Field cutting and bending is permitted. </w:t>
      </w:r>
    </w:p>
    <w:p w14:paraId="385C6A9D" w14:textId="77777777" w:rsidR="00184EE2" w:rsidRPr="00504ACE" w:rsidRDefault="00184EE2" w:rsidP="00184EE2">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sz w:val="24"/>
        </w:rPr>
      </w:pPr>
      <w:r>
        <w:rPr>
          <w:b/>
          <w:sz w:val="24"/>
        </w:rPr>
        <w:t>C</w:t>
      </w:r>
      <w:r w:rsidRPr="00A95472">
        <w:rPr>
          <w:b/>
          <w:sz w:val="24"/>
        </w:rPr>
        <w:t>.</w:t>
      </w:r>
      <w:r>
        <w:rPr>
          <w:sz w:val="24"/>
        </w:rPr>
        <w:tab/>
      </w:r>
      <w:r w:rsidRPr="00A95472">
        <w:rPr>
          <w:b/>
          <w:sz w:val="24"/>
        </w:rPr>
        <w:t>Concrete Patching</w:t>
      </w:r>
      <w:r>
        <w:rPr>
          <w:b/>
          <w:sz w:val="24"/>
        </w:rPr>
        <w:t xml:space="preserve"> Repair</w:t>
      </w:r>
      <w:r w:rsidRPr="00A95472">
        <w:rPr>
          <w:b/>
          <w:sz w:val="24"/>
        </w:rPr>
        <w:t>.</w:t>
      </w:r>
      <w:r>
        <w:rPr>
          <w:sz w:val="24"/>
        </w:rPr>
        <w:t xml:space="preserve">  Place and finish the new concrete for the patching area in accordance with the manufacturer’s recommendations, as shown on the attached detail drawings, or as directed by the Engineer.  The Engineer shall approve the Contractor’s method of placing and consolidating the concrete prior to the beginning of this operation.</w:t>
      </w:r>
    </w:p>
    <w:p w14:paraId="4C72E379" w14:textId="77777777" w:rsidR="00184EE2" w:rsidRDefault="00184EE2" w:rsidP="00184EE2">
      <w:pPr>
        <w:ind w:left="1440" w:hanging="720"/>
        <w:jc w:val="both"/>
        <w:rPr>
          <w:sz w:val="24"/>
        </w:rPr>
      </w:pPr>
      <w:r>
        <w:rPr>
          <w:b/>
          <w:sz w:val="24"/>
        </w:rPr>
        <w:t>D</w:t>
      </w:r>
      <w:r>
        <w:rPr>
          <w:sz w:val="24"/>
        </w:rPr>
        <w:t>.</w:t>
      </w:r>
      <w:r>
        <w:rPr>
          <w:sz w:val="24"/>
        </w:rPr>
        <w:tab/>
      </w:r>
      <w:r w:rsidRPr="002C3F1B">
        <w:rPr>
          <w:b/>
          <w:sz w:val="24"/>
        </w:rPr>
        <w:t>Curing.</w:t>
      </w:r>
      <w:r>
        <w:rPr>
          <w:sz w:val="24"/>
        </w:rPr>
        <w:t xml:space="preserve"> </w:t>
      </w:r>
      <w:r w:rsidRPr="003C687F">
        <w:rPr>
          <w:sz w:val="24"/>
        </w:rPr>
        <w:t xml:space="preserve">On completion of </w:t>
      </w:r>
      <w:r>
        <w:rPr>
          <w:sz w:val="24"/>
        </w:rPr>
        <w:t>finishing operation</w:t>
      </w:r>
      <w:r w:rsidRPr="003C687F">
        <w:rPr>
          <w:sz w:val="24"/>
        </w:rPr>
        <w:t xml:space="preserve">, </w:t>
      </w:r>
      <w:r>
        <w:rPr>
          <w:sz w:val="24"/>
        </w:rPr>
        <w:t xml:space="preserve">patching concrete </w:t>
      </w:r>
      <w:r w:rsidRPr="003C687F">
        <w:rPr>
          <w:sz w:val="24"/>
        </w:rPr>
        <w:t>shall immediately be prevented from drying out</w:t>
      </w:r>
      <w:r>
        <w:rPr>
          <w:sz w:val="24"/>
        </w:rPr>
        <w:t xml:space="preserve"> and cracking</w:t>
      </w:r>
      <w:r w:rsidRPr="003C687F">
        <w:rPr>
          <w:sz w:val="24"/>
        </w:rPr>
        <w:t xml:space="preserve"> by fogging, wetting, and/or </w:t>
      </w:r>
      <w:r>
        <w:rPr>
          <w:sz w:val="24"/>
        </w:rPr>
        <w:t xml:space="preserve">any appropriate method approved by the Engineer. Curing shall continue for duration recommended by the product manufacturer. </w:t>
      </w:r>
    </w:p>
    <w:p w14:paraId="6E8D7C02" w14:textId="77777777" w:rsidR="00184EE2" w:rsidRDefault="00184EE2" w:rsidP="00184EE2">
      <w:pPr>
        <w:tabs>
          <w:tab w:val="left" w:pos="-720"/>
          <w:tab w:val="left" w:pos="0"/>
        </w:tabs>
        <w:suppressAutoHyphens/>
        <w:jc w:val="both"/>
        <w:rPr>
          <w:sz w:val="24"/>
        </w:rPr>
      </w:pPr>
    </w:p>
    <w:p w14:paraId="44DB5DE0" w14:textId="5EF509DD" w:rsidR="00184EE2" w:rsidRPr="00784003" w:rsidRDefault="00184EE2" w:rsidP="00184EE2">
      <w:pPr>
        <w:tabs>
          <w:tab w:val="left" w:pos="-720"/>
          <w:tab w:val="left" w:pos="0"/>
        </w:tabs>
        <w:suppressAutoHyphens/>
        <w:jc w:val="both"/>
        <w:rPr>
          <w:spacing w:val="-3"/>
          <w:sz w:val="24"/>
          <w:szCs w:val="24"/>
        </w:rPr>
      </w:pPr>
      <w:r w:rsidRPr="00FB473A">
        <w:rPr>
          <w:spacing w:val="-3"/>
          <w:sz w:val="24"/>
          <w:szCs w:val="24"/>
        </w:rPr>
        <w:t>Each Contractor submitting a bid for this work shall make a thorough inspection of the site prior to submitting his bid and shall thoroughly familiarize himself with existing conditions so that the work can be expeditiously performed after a contract is awarded. Submission of a bid will be considered evidence of this inspection having been made. Any claims resulting from site conditions will not be honored by the Department.</w:t>
      </w:r>
      <w:r>
        <w:rPr>
          <w:spacing w:val="-3"/>
          <w:sz w:val="24"/>
          <w:szCs w:val="24"/>
        </w:rPr>
        <w:t xml:space="preserve"> </w:t>
      </w:r>
      <w:r>
        <w:rPr>
          <w:sz w:val="24"/>
        </w:rPr>
        <w:t>Quantities given are approximate.  The quantity for “Concrete Repair” shall be bid with the contingency that quantities may be increased, decreased, or eliminated by the Engineer. Dispose of all removed material entirely away from the job site as approved by the Engineer.  This work is incidental to the contract unit price for “Concrete Patching Repair”.</w:t>
      </w:r>
    </w:p>
    <w:p w14:paraId="2EAD2BAC" w14:textId="77777777" w:rsidR="00184EE2" w:rsidRPr="003C687F" w:rsidRDefault="00184EE2" w:rsidP="00184EE2">
      <w:pPr>
        <w:jc w:val="both"/>
        <w:rPr>
          <w:sz w:val="24"/>
        </w:rPr>
      </w:pPr>
    </w:p>
    <w:p w14:paraId="44714265" w14:textId="6E8AEB37" w:rsidR="00184EE2" w:rsidRPr="005C32FE" w:rsidRDefault="005C32FE" w:rsidP="005C32FE">
      <w:pPr>
        <w:jc w:val="both"/>
        <w:rPr>
          <w:b/>
        </w:rPr>
      </w:pPr>
      <w:r w:rsidRPr="005C32FE">
        <w:rPr>
          <w:b/>
          <w:sz w:val="24"/>
          <w:szCs w:val="24"/>
        </w:rPr>
        <w:t>4.</w:t>
      </w:r>
      <w:r w:rsidR="00184EE2" w:rsidRPr="005C32FE">
        <w:rPr>
          <w:b/>
        </w:rPr>
        <w:t xml:space="preserve">   MEASUREMENT</w:t>
      </w:r>
    </w:p>
    <w:p w14:paraId="480CFF86" w14:textId="5C83244A" w:rsidR="00184EE2" w:rsidRDefault="00184EE2" w:rsidP="00184EE2">
      <w:pPr>
        <w:ind w:left="1440" w:hanging="720"/>
        <w:rPr>
          <w:sz w:val="24"/>
        </w:rPr>
      </w:pPr>
      <w:r>
        <w:rPr>
          <w:b/>
          <w:sz w:val="24"/>
        </w:rPr>
        <w:t xml:space="preserve">A.  </w:t>
      </w:r>
      <w:r>
        <w:rPr>
          <w:b/>
          <w:sz w:val="24"/>
        </w:rPr>
        <w:tab/>
        <w:t xml:space="preserve">Concrete Patching Repair.  </w:t>
      </w:r>
      <w:r>
        <w:rPr>
          <w:sz w:val="24"/>
        </w:rPr>
        <w:t xml:space="preserve">The Department will measure the quantity per square feet of each area restored, </w:t>
      </w:r>
      <w:r w:rsidR="005F32F3">
        <w:rPr>
          <w:sz w:val="24"/>
        </w:rPr>
        <w:t>completed,</w:t>
      </w:r>
      <w:r>
        <w:rPr>
          <w:sz w:val="24"/>
        </w:rPr>
        <w:t xml:space="preserve"> and accepted.</w:t>
      </w:r>
    </w:p>
    <w:p w14:paraId="35B3818F" w14:textId="6CA15D03" w:rsidR="00184EE2" w:rsidRPr="00A519E4" w:rsidRDefault="00184EE2" w:rsidP="00184EE2">
      <w:pPr>
        <w:ind w:left="1440" w:hanging="720"/>
        <w:jc w:val="both"/>
        <w:rPr>
          <w:sz w:val="24"/>
        </w:rPr>
      </w:pPr>
      <w:r>
        <w:rPr>
          <w:b/>
          <w:sz w:val="24"/>
        </w:rPr>
        <w:t xml:space="preserve">B. </w:t>
      </w:r>
      <w:r>
        <w:rPr>
          <w:b/>
          <w:sz w:val="24"/>
        </w:rPr>
        <w:tab/>
        <w:t xml:space="preserve">Steel Reinforcement, Welded Wire Fabric &amp; Hook Fasteners.  </w:t>
      </w:r>
      <w:r>
        <w:rPr>
          <w:sz w:val="24"/>
        </w:rPr>
        <w:t xml:space="preserve">Steel Reinforcement, Welded Wire Fabric and Hook Fasteners will not be measured for </w:t>
      </w:r>
      <w:r w:rsidR="005F32F3">
        <w:rPr>
          <w:sz w:val="24"/>
        </w:rPr>
        <w:t>payment but</w:t>
      </w:r>
      <w:r>
        <w:rPr>
          <w:sz w:val="24"/>
        </w:rPr>
        <w:t xml:space="preserve"> shall be considered incidental to “Concrete Patching Repair”.</w:t>
      </w:r>
    </w:p>
    <w:p w14:paraId="427E2889" w14:textId="77777777" w:rsidR="00184EE2" w:rsidRDefault="00184EE2" w:rsidP="00184EE2">
      <w:pPr>
        <w:pStyle w:val="BodyText3"/>
        <w:jc w:val="left"/>
        <w:rPr>
          <w:u w:val="none"/>
        </w:rPr>
      </w:pPr>
    </w:p>
    <w:p w14:paraId="7CE5E496" w14:textId="77777777" w:rsidR="00184EE2" w:rsidRDefault="00184EE2" w:rsidP="00184EE2">
      <w:pPr>
        <w:ind w:left="720" w:hanging="720"/>
        <w:jc w:val="both"/>
        <w:rPr>
          <w:b/>
          <w:sz w:val="24"/>
        </w:rPr>
      </w:pPr>
      <w:r>
        <w:rPr>
          <w:b/>
          <w:sz w:val="24"/>
        </w:rPr>
        <w:t>5</w:t>
      </w:r>
      <w:r w:rsidRPr="003C687F">
        <w:rPr>
          <w:b/>
          <w:sz w:val="24"/>
        </w:rPr>
        <w:t>.</w:t>
      </w:r>
      <w:r w:rsidRPr="003C687F">
        <w:rPr>
          <w:sz w:val="24"/>
        </w:rPr>
        <w:tab/>
      </w:r>
      <w:r w:rsidRPr="003C687F">
        <w:rPr>
          <w:b/>
          <w:sz w:val="24"/>
        </w:rPr>
        <w:t>PAYMENT</w:t>
      </w:r>
    </w:p>
    <w:p w14:paraId="1A7F4003" w14:textId="77777777" w:rsidR="00184EE2" w:rsidRPr="00B442D5" w:rsidRDefault="00184EE2" w:rsidP="00184EE2">
      <w:pPr>
        <w:ind w:left="1440" w:hanging="720"/>
        <w:jc w:val="both"/>
        <w:rPr>
          <w:sz w:val="24"/>
        </w:rPr>
      </w:pPr>
      <w:r>
        <w:rPr>
          <w:b/>
          <w:sz w:val="24"/>
        </w:rPr>
        <w:t xml:space="preserve"> A.      </w:t>
      </w:r>
      <w:r w:rsidRPr="00B442D5">
        <w:rPr>
          <w:b/>
          <w:sz w:val="24"/>
        </w:rPr>
        <w:t xml:space="preserve">Concrete Patching Repair (22146EN).  </w:t>
      </w:r>
      <w:r w:rsidRPr="00B442D5">
        <w:rPr>
          <w:sz w:val="24"/>
        </w:rPr>
        <w:t>Payment at the contract unit price per square feet is full compensation for the following: (1) Furnish all labor, materials, tools, equipment; (2) preparation of specified areas including removing and disposing of specified existing materials; (3) place, finish and cure new concrete patches; and (4) all incidentals necessary to complete the work as specified by this note and as shown on the attached detail drawings.</w:t>
      </w:r>
    </w:p>
    <w:p w14:paraId="1EC76DC3" w14:textId="77777777" w:rsidR="00D828C1" w:rsidRPr="00184EE2" w:rsidRDefault="00D828C1" w:rsidP="00184EE2"/>
    <w:sectPr w:rsidR="00D828C1" w:rsidRPr="00184EE2"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7C42" w14:textId="77777777" w:rsidR="0068118D" w:rsidRDefault="0068118D">
      <w:r>
        <w:separator/>
      </w:r>
    </w:p>
  </w:endnote>
  <w:endnote w:type="continuationSeparator" w:id="0">
    <w:p w14:paraId="10532EFF" w14:textId="77777777" w:rsidR="0068118D" w:rsidRDefault="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imerom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8DEE" w14:textId="77777777" w:rsidR="0068118D" w:rsidRDefault="0068118D">
      <w:r>
        <w:separator/>
      </w:r>
    </w:p>
  </w:footnote>
  <w:footnote w:type="continuationSeparator" w:id="0">
    <w:p w14:paraId="4A5497E6" w14:textId="77777777" w:rsidR="0068118D" w:rsidRDefault="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10A7"/>
    <w:multiLevelType w:val="hybridMultilevel"/>
    <w:tmpl w:val="3AE6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96C"/>
    <w:multiLevelType w:val="hybridMultilevel"/>
    <w:tmpl w:val="37C048E4"/>
    <w:lvl w:ilvl="0" w:tplc="AC860C60">
      <w:start w:val="6"/>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67A1E68"/>
    <w:multiLevelType w:val="hybridMultilevel"/>
    <w:tmpl w:val="A47CC2D6"/>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98A12A3"/>
    <w:multiLevelType w:val="hybridMultilevel"/>
    <w:tmpl w:val="42983210"/>
    <w:lvl w:ilvl="0" w:tplc="8F44D062">
      <w:start w:val="1"/>
      <w:numFmt w:val="decimal"/>
      <w:lvlText w:val="%1."/>
      <w:lvlJc w:val="left"/>
      <w:pPr>
        <w:tabs>
          <w:tab w:val="num" w:pos="720"/>
        </w:tabs>
        <w:ind w:left="720" w:hanging="360"/>
      </w:pPr>
      <w:rPr>
        <w:rFonts w:hint="default"/>
      </w:rPr>
    </w:lvl>
    <w:lvl w:ilvl="1" w:tplc="D6F875DE" w:tentative="1">
      <w:start w:val="1"/>
      <w:numFmt w:val="lowerLetter"/>
      <w:lvlText w:val="%2."/>
      <w:lvlJc w:val="left"/>
      <w:pPr>
        <w:tabs>
          <w:tab w:val="num" w:pos="1440"/>
        </w:tabs>
        <w:ind w:left="1440" w:hanging="360"/>
      </w:pPr>
    </w:lvl>
    <w:lvl w:ilvl="2" w:tplc="48622C02" w:tentative="1">
      <w:start w:val="1"/>
      <w:numFmt w:val="lowerRoman"/>
      <w:lvlText w:val="%3."/>
      <w:lvlJc w:val="right"/>
      <w:pPr>
        <w:tabs>
          <w:tab w:val="num" w:pos="2160"/>
        </w:tabs>
        <w:ind w:left="2160" w:hanging="180"/>
      </w:pPr>
    </w:lvl>
    <w:lvl w:ilvl="3" w:tplc="D682EC56" w:tentative="1">
      <w:start w:val="1"/>
      <w:numFmt w:val="decimal"/>
      <w:lvlText w:val="%4."/>
      <w:lvlJc w:val="left"/>
      <w:pPr>
        <w:tabs>
          <w:tab w:val="num" w:pos="2880"/>
        </w:tabs>
        <w:ind w:left="2880" w:hanging="360"/>
      </w:pPr>
    </w:lvl>
    <w:lvl w:ilvl="4" w:tplc="31CE1C00" w:tentative="1">
      <w:start w:val="1"/>
      <w:numFmt w:val="lowerLetter"/>
      <w:lvlText w:val="%5."/>
      <w:lvlJc w:val="left"/>
      <w:pPr>
        <w:tabs>
          <w:tab w:val="num" w:pos="3600"/>
        </w:tabs>
        <w:ind w:left="3600" w:hanging="360"/>
      </w:pPr>
    </w:lvl>
    <w:lvl w:ilvl="5" w:tplc="6DCA7496" w:tentative="1">
      <w:start w:val="1"/>
      <w:numFmt w:val="lowerRoman"/>
      <w:lvlText w:val="%6."/>
      <w:lvlJc w:val="right"/>
      <w:pPr>
        <w:tabs>
          <w:tab w:val="num" w:pos="4320"/>
        </w:tabs>
        <w:ind w:left="4320" w:hanging="180"/>
      </w:pPr>
    </w:lvl>
    <w:lvl w:ilvl="6" w:tplc="F9F2663E" w:tentative="1">
      <w:start w:val="1"/>
      <w:numFmt w:val="decimal"/>
      <w:lvlText w:val="%7."/>
      <w:lvlJc w:val="left"/>
      <w:pPr>
        <w:tabs>
          <w:tab w:val="num" w:pos="5040"/>
        </w:tabs>
        <w:ind w:left="5040" w:hanging="360"/>
      </w:pPr>
    </w:lvl>
    <w:lvl w:ilvl="7" w:tplc="CDB09796" w:tentative="1">
      <w:start w:val="1"/>
      <w:numFmt w:val="lowerLetter"/>
      <w:lvlText w:val="%8."/>
      <w:lvlJc w:val="left"/>
      <w:pPr>
        <w:tabs>
          <w:tab w:val="num" w:pos="5760"/>
        </w:tabs>
        <w:ind w:left="5760" w:hanging="360"/>
      </w:pPr>
    </w:lvl>
    <w:lvl w:ilvl="8" w:tplc="C97E8836" w:tentative="1">
      <w:start w:val="1"/>
      <w:numFmt w:val="lowerRoman"/>
      <w:lvlText w:val="%9."/>
      <w:lvlJc w:val="right"/>
      <w:pPr>
        <w:tabs>
          <w:tab w:val="num" w:pos="6480"/>
        </w:tabs>
        <w:ind w:left="6480" w:hanging="180"/>
      </w:pPr>
    </w:lvl>
  </w:abstractNum>
  <w:abstractNum w:abstractNumId="4" w15:restartNumberingAfterBreak="0">
    <w:nsid w:val="0A9B01AA"/>
    <w:multiLevelType w:val="singleLevel"/>
    <w:tmpl w:val="2C0E92BC"/>
    <w:lvl w:ilvl="0">
      <w:start w:val="4"/>
      <w:numFmt w:val="upperLetter"/>
      <w:lvlText w:val="(%1)"/>
      <w:lvlJc w:val="left"/>
      <w:pPr>
        <w:tabs>
          <w:tab w:val="num" w:pos="360"/>
        </w:tabs>
        <w:ind w:left="360" w:hanging="360"/>
      </w:pPr>
      <w:rPr>
        <w:rFonts w:hint="default"/>
      </w:rPr>
    </w:lvl>
  </w:abstractNum>
  <w:abstractNum w:abstractNumId="5"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D29BC"/>
    <w:multiLevelType w:val="hybridMultilevel"/>
    <w:tmpl w:val="392C997A"/>
    <w:lvl w:ilvl="0" w:tplc="FA10C612">
      <w:start w:val="5"/>
      <w:numFmt w:val="upperLetter"/>
      <w:lvlText w:val="%1."/>
      <w:lvlJc w:val="left"/>
      <w:pPr>
        <w:tabs>
          <w:tab w:val="num" w:pos="720"/>
        </w:tabs>
        <w:ind w:left="720" w:hanging="360"/>
      </w:pPr>
      <w:rPr>
        <w:rFonts w:hint="default"/>
      </w:rPr>
    </w:lvl>
    <w:lvl w:ilvl="1" w:tplc="478E90F2" w:tentative="1">
      <w:start w:val="1"/>
      <w:numFmt w:val="lowerLetter"/>
      <w:lvlText w:val="%2."/>
      <w:lvlJc w:val="left"/>
      <w:pPr>
        <w:tabs>
          <w:tab w:val="num" w:pos="1440"/>
        </w:tabs>
        <w:ind w:left="1440" w:hanging="360"/>
      </w:pPr>
    </w:lvl>
    <w:lvl w:ilvl="2" w:tplc="FDF2F016" w:tentative="1">
      <w:start w:val="1"/>
      <w:numFmt w:val="lowerRoman"/>
      <w:lvlText w:val="%3."/>
      <w:lvlJc w:val="right"/>
      <w:pPr>
        <w:tabs>
          <w:tab w:val="num" w:pos="2160"/>
        </w:tabs>
        <w:ind w:left="2160" w:hanging="180"/>
      </w:pPr>
    </w:lvl>
    <w:lvl w:ilvl="3" w:tplc="FEB04C9C" w:tentative="1">
      <w:start w:val="1"/>
      <w:numFmt w:val="decimal"/>
      <w:lvlText w:val="%4."/>
      <w:lvlJc w:val="left"/>
      <w:pPr>
        <w:tabs>
          <w:tab w:val="num" w:pos="2880"/>
        </w:tabs>
        <w:ind w:left="2880" w:hanging="360"/>
      </w:pPr>
    </w:lvl>
    <w:lvl w:ilvl="4" w:tplc="53344FA8" w:tentative="1">
      <w:start w:val="1"/>
      <w:numFmt w:val="lowerLetter"/>
      <w:lvlText w:val="%5."/>
      <w:lvlJc w:val="left"/>
      <w:pPr>
        <w:tabs>
          <w:tab w:val="num" w:pos="3600"/>
        </w:tabs>
        <w:ind w:left="3600" w:hanging="360"/>
      </w:pPr>
    </w:lvl>
    <w:lvl w:ilvl="5" w:tplc="6B98FDD8" w:tentative="1">
      <w:start w:val="1"/>
      <w:numFmt w:val="lowerRoman"/>
      <w:lvlText w:val="%6."/>
      <w:lvlJc w:val="right"/>
      <w:pPr>
        <w:tabs>
          <w:tab w:val="num" w:pos="4320"/>
        </w:tabs>
        <w:ind w:left="4320" w:hanging="180"/>
      </w:pPr>
    </w:lvl>
    <w:lvl w:ilvl="6" w:tplc="12DA88BC" w:tentative="1">
      <w:start w:val="1"/>
      <w:numFmt w:val="decimal"/>
      <w:lvlText w:val="%7."/>
      <w:lvlJc w:val="left"/>
      <w:pPr>
        <w:tabs>
          <w:tab w:val="num" w:pos="5040"/>
        </w:tabs>
        <w:ind w:left="5040" w:hanging="360"/>
      </w:pPr>
    </w:lvl>
    <w:lvl w:ilvl="7" w:tplc="2144B8D4" w:tentative="1">
      <w:start w:val="1"/>
      <w:numFmt w:val="lowerLetter"/>
      <w:lvlText w:val="%8."/>
      <w:lvlJc w:val="left"/>
      <w:pPr>
        <w:tabs>
          <w:tab w:val="num" w:pos="5760"/>
        </w:tabs>
        <w:ind w:left="5760" w:hanging="360"/>
      </w:pPr>
    </w:lvl>
    <w:lvl w:ilvl="8" w:tplc="1E8C4984" w:tentative="1">
      <w:start w:val="1"/>
      <w:numFmt w:val="lowerRoman"/>
      <w:lvlText w:val="%9."/>
      <w:lvlJc w:val="right"/>
      <w:pPr>
        <w:tabs>
          <w:tab w:val="num" w:pos="6480"/>
        </w:tabs>
        <w:ind w:left="6480" w:hanging="180"/>
      </w:pPr>
    </w:lvl>
  </w:abstractNum>
  <w:abstractNum w:abstractNumId="7" w15:restartNumberingAfterBreak="0">
    <w:nsid w:val="0F876B94"/>
    <w:multiLevelType w:val="hybridMultilevel"/>
    <w:tmpl w:val="AA8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62448"/>
    <w:multiLevelType w:val="hybridMultilevel"/>
    <w:tmpl w:val="7A661746"/>
    <w:lvl w:ilvl="0" w:tplc="D8B2DF78">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10" w15:restartNumberingAfterBreak="0">
    <w:nsid w:val="13EE4C6B"/>
    <w:multiLevelType w:val="hybridMultilevel"/>
    <w:tmpl w:val="5C9C3CB6"/>
    <w:lvl w:ilvl="0" w:tplc="6AA6BF82">
      <w:start w:val="1"/>
      <w:numFmt w:val="upperLetter"/>
      <w:lvlText w:val="%1."/>
      <w:lvlJc w:val="left"/>
      <w:pPr>
        <w:ind w:left="720" w:hanging="360"/>
      </w:pPr>
      <w:rPr>
        <w:rFonts w:ascii="Newtimeroman" w:hAnsi="Newtime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B676C"/>
    <w:multiLevelType w:val="hybridMultilevel"/>
    <w:tmpl w:val="1EF618FE"/>
    <w:lvl w:ilvl="0" w:tplc="08B69954">
      <w:start w:val="8"/>
      <w:numFmt w:val="upperLetter"/>
      <w:lvlText w:val="%1."/>
      <w:lvlJc w:val="left"/>
      <w:pPr>
        <w:ind w:left="1095" w:hanging="360"/>
      </w:pPr>
      <w:rPr>
        <w:rFonts w:hint="default"/>
        <w:b/>
        <w:sz w:val="2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172060A5"/>
    <w:multiLevelType w:val="hybridMultilevel"/>
    <w:tmpl w:val="09905568"/>
    <w:lvl w:ilvl="0" w:tplc="20166034">
      <w:start w:val="7"/>
      <w:numFmt w:val="upp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45394C"/>
    <w:multiLevelType w:val="hybridMultilevel"/>
    <w:tmpl w:val="3B28EB2C"/>
    <w:lvl w:ilvl="0" w:tplc="DE6C6F80">
      <w:start w:val="1"/>
      <w:numFmt w:val="upperLetter"/>
      <w:lvlText w:val="%1."/>
      <w:lvlJc w:val="left"/>
      <w:pPr>
        <w:ind w:left="1095" w:hanging="360"/>
      </w:pPr>
      <w:rPr>
        <w:rFonts w:ascii="New Times Roman" w:hAnsi="New Times Roman"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1EF27260"/>
    <w:multiLevelType w:val="hybridMultilevel"/>
    <w:tmpl w:val="FF865006"/>
    <w:lvl w:ilvl="0" w:tplc="BBE60FA8">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5F3FD2"/>
    <w:multiLevelType w:val="hybridMultilevel"/>
    <w:tmpl w:val="6BBECF9A"/>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21142820"/>
    <w:multiLevelType w:val="hybridMultilevel"/>
    <w:tmpl w:val="D586FDE2"/>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6051C0"/>
    <w:multiLevelType w:val="hybridMultilevel"/>
    <w:tmpl w:val="E8E05AB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A827D1D"/>
    <w:multiLevelType w:val="multilevel"/>
    <w:tmpl w:val="8EF6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23"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E41F14"/>
    <w:multiLevelType w:val="hybridMultilevel"/>
    <w:tmpl w:val="E882691E"/>
    <w:lvl w:ilvl="0" w:tplc="4AE4A3CA">
      <w:start w:val="1"/>
      <w:numFmt w:val="decimal"/>
      <w:lvlText w:val="%1."/>
      <w:lvlJc w:val="left"/>
      <w:pPr>
        <w:tabs>
          <w:tab w:val="num" w:pos="720"/>
        </w:tabs>
        <w:ind w:left="720" w:hanging="360"/>
      </w:pPr>
      <w:rPr>
        <w:rFonts w:hint="default"/>
      </w:rPr>
    </w:lvl>
    <w:lvl w:ilvl="1" w:tplc="F2FC3BA2" w:tentative="1">
      <w:start w:val="1"/>
      <w:numFmt w:val="lowerLetter"/>
      <w:lvlText w:val="%2."/>
      <w:lvlJc w:val="left"/>
      <w:pPr>
        <w:tabs>
          <w:tab w:val="num" w:pos="1440"/>
        </w:tabs>
        <w:ind w:left="1440" w:hanging="360"/>
      </w:pPr>
    </w:lvl>
    <w:lvl w:ilvl="2" w:tplc="2A928C94" w:tentative="1">
      <w:start w:val="1"/>
      <w:numFmt w:val="lowerRoman"/>
      <w:lvlText w:val="%3."/>
      <w:lvlJc w:val="right"/>
      <w:pPr>
        <w:tabs>
          <w:tab w:val="num" w:pos="2160"/>
        </w:tabs>
        <w:ind w:left="2160" w:hanging="180"/>
      </w:pPr>
    </w:lvl>
    <w:lvl w:ilvl="3" w:tplc="94806C2C" w:tentative="1">
      <w:start w:val="1"/>
      <w:numFmt w:val="decimal"/>
      <w:lvlText w:val="%4."/>
      <w:lvlJc w:val="left"/>
      <w:pPr>
        <w:tabs>
          <w:tab w:val="num" w:pos="2880"/>
        </w:tabs>
        <w:ind w:left="2880" w:hanging="360"/>
      </w:pPr>
    </w:lvl>
    <w:lvl w:ilvl="4" w:tplc="3AD8BA52" w:tentative="1">
      <w:start w:val="1"/>
      <w:numFmt w:val="lowerLetter"/>
      <w:lvlText w:val="%5."/>
      <w:lvlJc w:val="left"/>
      <w:pPr>
        <w:tabs>
          <w:tab w:val="num" w:pos="3600"/>
        </w:tabs>
        <w:ind w:left="3600" w:hanging="360"/>
      </w:pPr>
    </w:lvl>
    <w:lvl w:ilvl="5" w:tplc="7062D2C4" w:tentative="1">
      <w:start w:val="1"/>
      <w:numFmt w:val="lowerRoman"/>
      <w:lvlText w:val="%6."/>
      <w:lvlJc w:val="right"/>
      <w:pPr>
        <w:tabs>
          <w:tab w:val="num" w:pos="4320"/>
        </w:tabs>
        <w:ind w:left="4320" w:hanging="180"/>
      </w:pPr>
    </w:lvl>
    <w:lvl w:ilvl="6" w:tplc="31D64E86" w:tentative="1">
      <w:start w:val="1"/>
      <w:numFmt w:val="decimal"/>
      <w:lvlText w:val="%7."/>
      <w:lvlJc w:val="left"/>
      <w:pPr>
        <w:tabs>
          <w:tab w:val="num" w:pos="5040"/>
        </w:tabs>
        <w:ind w:left="5040" w:hanging="360"/>
      </w:pPr>
    </w:lvl>
    <w:lvl w:ilvl="7" w:tplc="BF86FC3E" w:tentative="1">
      <w:start w:val="1"/>
      <w:numFmt w:val="lowerLetter"/>
      <w:lvlText w:val="%8."/>
      <w:lvlJc w:val="left"/>
      <w:pPr>
        <w:tabs>
          <w:tab w:val="num" w:pos="5760"/>
        </w:tabs>
        <w:ind w:left="5760" w:hanging="360"/>
      </w:pPr>
    </w:lvl>
    <w:lvl w:ilvl="8" w:tplc="70D4FCA4" w:tentative="1">
      <w:start w:val="1"/>
      <w:numFmt w:val="lowerRoman"/>
      <w:lvlText w:val="%9."/>
      <w:lvlJc w:val="right"/>
      <w:pPr>
        <w:tabs>
          <w:tab w:val="num" w:pos="6480"/>
        </w:tabs>
        <w:ind w:left="6480" w:hanging="180"/>
      </w:pPr>
    </w:lvl>
  </w:abstractNum>
  <w:abstractNum w:abstractNumId="25" w15:restartNumberingAfterBreak="0">
    <w:nsid w:val="441F18E8"/>
    <w:multiLevelType w:val="hybridMultilevel"/>
    <w:tmpl w:val="AF361E2E"/>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6" w15:restartNumberingAfterBreak="0">
    <w:nsid w:val="44FE0742"/>
    <w:multiLevelType w:val="hybridMultilevel"/>
    <w:tmpl w:val="C81C59B6"/>
    <w:lvl w:ilvl="0" w:tplc="20D4C06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36FDB"/>
    <w:multiLevelType w:val="hybridMultilevel"/>
    <w:tmpl w:val="9FF876EC"/>
    <w:lvl w:ilvl="0" w:tplc="7CAEAC18">
      <w:start w:val="2"/>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0D3706E"/>
    <w:multiLevelType w:val="hybridMultilevel"/>
    <w:tmpl w:val="C8FCED98"/>
    <w:lvl w:ilvl="0" w:tplc="FE0838A6">
      <w:start w:val="3"/>
      <w:numFmt w:val="decimal"/>
      <w:lvlText w:val="%1."/>
      <w:lvlJc w:val="left"/>
      <w:pPr>
        <w:tabs>
          <w:tab w:val="num" w:pos="1380"/>
        </w:tabs>
        <w:ind w:left="1380" w:hanging="780"/>
      </w:pPr>
      <w:rPr>
        <w:rFonts w:hint="default"/>
        <w:b/>
        <w:i/>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9" w15:restartNumberingAfterBreak="0">
    <w:nsid w:val="53425958"/>
    <w:multiLevelType w:val="singleLevel"/>
    <w:tmpl w:val="9BBE564E"/>
    <w:lvl w:ilvl="0">
      <w:start w:val="1"/>
      <w:numFmt w:val="decimal"/>
      <w:lvlText w:val="%1."/>
      <w:lvlJc w:val="left"/>
      <w:pPr>
        <w:tabs>
          <w:tab w:val="num" w:pos="720"/>
        </w:tabs>
        <w:ind w:left="720" w:hanging="720"/>
      </w:pPr>
      <w:rPr>
        <w:rFonts w:ascii="Times New Roman" w:hAnsi="Times New Roman" w:hint="default"/>
      </w:rPr>
    </w:lvl>
  </w:abstractNum>
  <w:abstractNum w:abstractNumId="30" w15:restartNumberingAfterBreak="0">
    <w:nsid w:val="58404E68"/>
    <w:multiLevelType w:val="hybridMultilevel"/>
    <w:tmpl w:val="4580D162"/>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15:restartNumberingAfterBreak="0">
    <w:nsid w:val="5B2B41B0"/>
    <w:multiLevelType w:val="hybridMultilevel"/>
    <w:tmpl w:val="65725A52"/>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15:restartNumberingAfterBreak="0">
    <w:nsid w:val="5CB8422C"/>
    <w:multiLevelType w:val="hybridMultilevel"/>
    <w:tmpl w:val="7E90BF9A"/>
    <w:lvl w:ilvl="0" w:tplc="1620374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2C390A"/>
    <w:multiLevelType w:val="hybridMultilevel"/>
    <w:tmpl w:val="162E6918"/>
    <w:lvl w:ilvl="0" w:tplc="405C7450">
      <w:start w:val="1"/>
      <w:numFmt w:val="upperLetter"/>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DC516E7"/>
    <w:multiLevelType w:val="hybridMultilevel"/>
    <w:tmpl w:val="6F22FF7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44A309A"/>
    <w:multiLevelType w:val="singleLevel"/>
    <w:tmpl w:val="5B96FE80"/>
    <w:lvl w:ilvl="0">
      <w:start w:val="1"/>
      <w:numFmt w:val="upperLetter"/>
      <w:lvlText w:val="%1."/>
      <w:lvlJc w:val="left"/>
      <w:pPr>
        <w:tabs>
          <w:tab w:val="num" w:pos="720"/>
        </w:tabs>
        <w:ind w:left="720" w:hanging="720"/>
      </w:pPr>
      <w:rPr>
        <w:rFonts w:hint="default"/>
      </w:rPr>
    </w:lvl>
  </w:abstractNum>
  <w:abstractNum w:abstractNumId="36" w15:restartNumberingAfterBreak="0">
    <w:nsid w:val="6B0C68E7"/>
    <w:multiLevelType w:val="hybridMultilevel"/>
    <w:tmpl w:val="1DDE4F62"/>
    <w:lvl w:ilvl="0" w:tplc="045A3712">
      <w:start w:val="5"/>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6E904E29"/>
    <w:multiLevelType w:val="hybridMultilevel"/>
    <w:tmpl w:val="FE4439B6"/>
    <w:lvl w:ilvl="0" w:tplc="A4E2DD62">
      <w:start w:val="6"/>
      <w:numFmt w:val="upperLetter"/>
      <w:lvlText w:val="%1."/>
      <w:lvlJc w:val="left"/>
      <w:pPr>
        <w:tabs>
          <w:tab w:val="num" w:pos="1080"/>
        </w:tabs>
        <w:ind w:left="1080" w:hanging="360"/>
      </w:pPr>
      <w:rPr>
        <w:rFonts w:hint="default"/>
        <w:b/>
      </w:rPr>
    </w:lvl>
    <w:lvl w:ilvl="1" w:tplc="8408C40C" w:tentative="1">
      <w:start w:val="1"/>
      <w:numFmt w:val="lowerLetter"/>
      <w:lvlText w:val="%2."/>
      <w:lvlJc w:val="left"/>
      <w:pPr>
        <w:tabs>
          <w:tab w:val="num" w:pos="1800"/>
        </w:tabs>
        <w:ind w:left="1800" w:hanging="360"/>
      </w:pPr>
    </w:lvl>
    <w:lvl w:ilvl="2" w:tplc="8AD2FB90" w:tentative="1">
      <w:start w:val="1"/>
      <w:numFmt w:val="lowerRoman"/>
      <w:lvlText w:val="%3."/>
      <w:lvlJc w:val="right"/>
      <w:pPr>
        <w:tabs>
          <w:tab w:val="num" w:pos="2520"/>
        </w:tabs>
        <w:ind w:left="2520" w:hanging="180"/>
      </w:pPr>
    </w:lvl>
    <w:lvl w:ilvl="3" w:tplc="907A23EC" w:tentative="1">
      <w:start w:val="1"/>
      <w:numFmt w:val="decimal"/>
      <w:lvlText w:val="%4."/>
      <w:lvlJc w:val="left"/>
      <w:pPr>
        <w:tabs>
          <w:tab w:val="num" w:pos="3240"/>
        </w:tabs>
        <w:ind w:left="3240" w:hanging="360"/>
      </w:pPr>
    </w:lvl>
    <w:lvl w:ilvl="4" w:tplc="5BA4FA96" w:tentative="1">
      <w:start w:val="1"/>
      <w:numFmt w:val="lowerLetter"/>
      <w:lvlText w:val="%5."/>
      <w:lvlJc w:val="left"/>
      <w:pPr>
        <w:tabs>
          <w:tab w:val="num" w:pos="3960"/>
        </w:tabs>
        <w:ind w:left="3960" w:hanging="360"/>
      </w:pPr>
    </w:lvl>
    <w:lvl w:ilvl="5" w:tplc="EADA658A" w:tentative="1">
      <w:start w:val="1"/>
      <w:numFmt w:val="lowerRoman"/>
      <w:lvlText w:val="%6."/>
      <w:lvlJc w:val="right"/>
      <w:pPr>
        <w:tabs>
          <w:tab w:val="num" w:pos="4680"/>
        </w:tabs>
        <w:ind w:left="4680" w:hanging="180"/>
      </w:pPr>
    </w:lvl>
    <w:lvl w:ilvl="6" w:tplc="ED7C5BD2" w:tentative="1">
      <w:start w:val="1"/>
      <w:numFmt w:val="decimal"/>
      <w:lvlText w:val="%7."/>
      <w:lvlJc w:val="left"/>
      <w:pPr>
        <w:tabs>
          <w:tab w:val="num" w:pos="5400"/>
        </w:tabs>
        <w:ind w:left="5400" w:hanging="360"/>
      </w:pPr>
    </w:lvl>
    <w:lvl w:ilvl="7" w:tplc="E9B41D04" w:tentative="1">
      <w:start w:val="1"/>
      <w:numFmt w:val="lowerLetter"/>
      <w:lvlText w:val="%8."/>
      <w:lvlJc w:val="left"/>
      <w:pPr>
        <w:tabs>
          <w:tab w:val="num" w:pos="6120"/>
        </w:tabs>
        <w:ind w:left="6120" w:hanging="360"/>
      </w:pPr>
    </w:lvl>
    <w:lvl w:ilvl="8" w:tplc="62FCC0DA" w:tentative="1">
      <w:start w:val="1"/>
      <w:numFmt w:val="lowerRoman"/>
      <w:lvlText w:val="%9."/>
      <w:lvlJc w:val="right"/>
      <w:pPr>
        <w:tabs>
          <w:tab w:val="num" w:pos="6840"/>
        </w:tabs>
        <w:ind w:left="6840" w:hanging="180"/>
      </w:pPr>
    </w:lvl>
  </w:abstractNum>
  <w:abstractNum w:abstractNumId="38" w15:restartNumberingAfterBreak="0">
    <w:nsid w:val="70DE3A95"/>
    <w:multiLevelType w:val="hybridMultilevel"/>
    <w:tmpl w:val="6460323A"/>
    <w:lvl w:ilvl="0" w:tplc="51C41FA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0" w15:restartNumberingAfterBreak="0">
    <w:nsid w:val="731C5301"/>
    <w:multiLevelType w:val="hybridMultilevel"/>
    <w:tmpl w:val="CA98C6AC"/>
    <w:lvl w:ilvl="0" w:tplc="BE1007C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1" w15:restartNumberingAfterBreak="0">
    <w:nsid w:val="76A73E55"/>
    <w:multiLevelType w:val="hybridMultilevel"/>
    <w:tmpl w:val="FE884102"/>
    <w:lvl w:ilvl="0" w:tplc="8370BDA8">
      <w:start w:val="4"/>
      <w:numFmt w:val="decimal"/>
      <w:lvlText w:val="%1."/>
      <w:lvlJc w:val="left"/>
      <w:pPr>
        <w:tabs>
          <w:tab w:val="num" w:pos="1440"/>
        </w:tabs>
        <w:ind w:left="1440" w:hanging="360"/>
      </w:pPr>
      <w:rPr>
        <w:rFonts w:hint="default"/>
      </w:rPr>
    </w:lvl>
    <w:lvl w:ilvl="1" w:tplc="790C2066" w:tentative="1">
      <w:start w:val="1"/>
      <w:numFmt w:val="lowerLetter"/>
      <w:lvlText w:val="%2."/>
      <w:lvlJc w:val="left"/>
      <w:pPr>
        <w:tabs>
          <w:tab w:val="num" w:pos="2160"/>
        </w:tabs>
        <w:ind w:left="2160" w:hanging="360"/>
      </w:pPr>
    </w:lvl>
    <w:lvl w:ilvl="2" w:tplc="5FB05800" w:tentative="1">
      <w:start w:val="1"/>
      <w:numFmt w:val="lowerRoman"/>
      <w:lvlText w:val="%3."/>
      <w:lvlJc w:val="right"/>
      <w:pPr>
        <w:tabs>
          <w:tab w:val="num" w:pos="2880"/>
        </w:tabs>
        <w:ind w:left="2880" w:hanging="180"/>
      </w:pPr>
    </w:lvl>
    <w:lvl w:ilvl="3" w:tplc="528E775E" w:tentative="1">
      <w:start w:val="1"/>
      <w:numFmt w:val="decimal"/>
      <w:lvlText w:val="%4."/>
      <w:lvlJc w:val="left"/>
      <w:pPr>
        <w:tabs>
          <w:tab w:val="num" w:pos="3600"/>
        </w:tabs>
        <w:ind w:left="3600" w:hanging="360"/>
      </w:pPr>
    </w:lvl>
    <w:lvl w:ilvl="4" w:tplc="C452F636" w:tentative="1">
      <w:start w:val="1"/>
      <w:numFmt w:val="lowerLetter"/>
      <w:lvlText w:val="%5."/>
      <w:lvlJc w:val="left"/>
      <w:pPr>
        <w:tabs>
          <w:tab w:val="num" w:pos="4320"/>
        </w:tabs>
        <w:ind w:left="4320" w:hanging="360"/>
      </w:pPr>
    </w:lvl>
    <w:lvl w:ilvl="5" w:tplc="1FFC4804" w:tentative="1">
      <w:start w:val="1"/>
      <w:numFmt w:val="lowerRoman"/>
      <w:lvlText w:val="%6."/>
      <w:lvlJc w:val="right"/>
      <w:pPr>
        <w:tabs>
          <w:tab w:val="num" w:pos="5040"/>
        </w:tabs>
        <w:ind w:left="5040" w:hanging="180"/>
      </w:pPr>
    </w:lvl>
    <w:lvl w:ilvl="6" w:tplc="12081512" w:tentative="1">
      <w:start w:val="1"/>
      <w:numFmt w:val="decimal"/>
      <w:lvlText w:val="%7."/>
      <w:lvlJc w:val="left"/>
      <w:pPr>
        <w:tabs>
          <w:tab w:val="num" w:pos="5760"/>
        </w:tabs>
        <w:ind w:left="5760" w:hanging="360"/>
      </w:pPr>
    </w:lvl>
    <w:lvl w:ilvl="7" w:tplc="C8CE24AE" w:tentative="1">
      <w:start w:val="1"/>
      <w:numFmt w:val="lowerLetter"/>
      <w:lvlText w:val="%8."/>
      <w:lvlJc w:val="left"/>
      <w:pPr>
        <w:tabs>
          <w:tab w:val="num" w:pos="6480"/>
        </w:tabs>
        <w:ind w:left="6480" w:hanging="360"/>
      </w:pPr>
    </w:lvl>
    <w:lvl w:ilvl="8" w:tplc="95765AF6" w:tentative="1">
      <w:start w:val="1"/>
      <w:numFmt w:val="lowerRoman"/>
      <w:lvlText w:val="%9."/>
      <w:lvlJc w:val="right"/>
      <w:pPr>
        <w:tabs>
          <w:tab w:val="num" w:pos="7200"/>
        </w:tabs>
        <w:ind w:left="7200" w:hanging="180"/>
      </w:pPr>
    </w:lvl>
  </w:abstractNum>
  <w:abstractNum w:abstractNumId="42" w15:restartNumberingAfterBreak="0">
    <w:nsid w:val="774735FA"/>
    <w:multiLevelType w:val="singleLevel"/>
    <w:tmpl w:val="E3D2AB3C"/>
    <w:lvl w:ilvl="0">
      <w:start w:val="1"/>
      <w:numFmt w:val="upperLetter"/>
      <w:lvlText w:val="%1."/>
      <w:legacy w:legacy="1" w:legacySpace="0" w:legacyIndent="364"/>
      <w:lvlJc w:val="left"/>
      <w:rPr>
        <w:rFonts w:ascii="Garamond" w:hAnsi="Garamond" w:cs="Times New Roman" w:hint="default"/>
      </w:rPr>
    </w:lvl>
  </w:abstractNum>
  <w:abstractNum w:abstractNumId="43" w15:restartNumberingAfterBreak="0">
    <w:nsid w:val="7D6D0AE4"/>
    <w:multiLevelType w:val="hybridMultilevel"/>
    <w:tmpl w:val="E8AE0C68"/>
    <w:lvl w:ilvl="0" w:tplc="85AA3A54">
      <w:start w:val="1"/>
      <w:numFmt w:val="decimal"/>
      <w:lvlText w:val="%1."/>
      <w:lvlJc w:val="left"/>
      <w:pPr>
        <w:tabs>
          <w:tab w:val="num" w:pos="1080"/>
        </w:tabs>
        <w:ind w:left="1080" w:hanging="720"/>
      </w:pPr>
      <w:rPr>
        <w:rFonts w:hint="default"/>
      </w:rPr>
    </w:lvl>
    <w:lvl w:ilvl="1" w:tplc="159ED746" w:tentative="1">
      <w:start w:val="1"/>
      <w:numFmt w:val="lowerLetter"/>
      <w:lvlText w:val="%2."/>
      <w:lvlJc w:val="left"/>
      <w:pPr>
        <w:tabs>
          <w:tab w:val="num" w:pos="1440"/>
        </w:tabs>
        <w:ind w:left="1440" w:hanging="360"/>
      </w:pPr>
    </w:lvl>
    <w:lvl w:ilvl="2" w:tplc="1AC448B4" w:tentative="1">
      <w:start w:val="1"/>
      <w:numFmt w:val="lowerRoman"/>
      <w:lvlText w:val="%3."/>
      <w:lvlJc w:val="right"/>
      <w:pPr>
        <w:tabs>
          <w:tab w:val="num" w:pos="2160"/>
        </w:tabs>
        <w:ind w:left="2160" w:hanging="180"/>
      </w:pPr>
    </w:lvl>
    <w:lvl w:ilvl="3" w:tplc="9AF8B502" w:tentative="1">
      <w:start w:val="1"/>
      <w:numFmt w:val="decimal"/>
      <w:lvlText w:val="%4."/>
      <w:lvlJc w:val="left"/>
      <w:pPr>
        <w:tabs>
          <w:tab w:val="num" w:pos="2880"/>
        </w:tabs>
        <w:ind w:left="2880" w:hanging="360"/>
      </w:pPr>
    </w:lvl>
    <w:lvl w:ilvl="4" w:tplc="97B48440" w:tentative="1">
      <w:start w:val="1"/>
      <w:numFmt w:val="lowerLetter"/>
      <w:lvlText w:val="%5."/>
      <w:lvlJc w:val="left"/>
      <w:pPr>
        <w:tabs>
          <w:tab w:val="num" w:pos="3600"/>
        </w:tabs>
        <w:ind w:left="3600" w:hanging="360"/>
      </w:pPr>
    </w:lvl>
    <w:lvl w:ilvl="5" w:tplc="3198ECE8" w:tentative="1">
      <w:start w:val="1"/>
      <w:numFmt w:val="lowerRoman"/>
      <w:lvlText w:val="%6."/>
      <w:lvlJc w:val="right"/>
      <w:pPr>
        <w:tabs>
          <w:tab w:val="num" w:pos="4320"/>
        </w:tabs>
        <w:ind w:left="4320" w:hanging="180"/>
      </w:pPr>
    </w:lvl>
    <w:lvl w:ilvl="6" w:tplc="09A09C46" w:tentative="1">
      <w:start w:val="1"/>
      <w:numFmt w:val="decimal"/>
      <w:lvlText w:val="%7."/>
      <w:lvlJc w:val="left"/>
      <w:pPr>
        <w:tabs>
          <w:tab w:val="num" w:pos="5040"/>
        </w:tabs>
        <w:ind w:left="5040" w:hanging="360"/>
      </w:pPr>
    </w:lvl>
    <w:lvl w:ilvl="7" w:tplc="8FCE7B2E" w:tentative="1">
      <w:start w:val="1"/>
      <w:numFmt w:val="lowerLetter"/>
      <w:lvlText w:val="%8."/>
      <w:lvlJc w:val="left"/>
      <w:pPr>
        <w:tabs>
          <w:tab w:val="num" w:pos="5760"/>
        </w:tabs>
        <w:ind w:left="5760" w:hanging="360"/>
      </w:pPr>
    </w:lvl>
    <w:lvl w:ilvl="8" w:tplc="276E0B16" w:tentative="1">
      <w:start w:val="1"/>
      <w:numFmt w:val="lowerRoman"/>
      <w:lvlText w:val="%9."/>
      <w:lvlJc w:val="right"/>
      <w:pPr>
        <w:tabs>
          <w:tab w:val="num" w:pos="6480"/>
        </w:tabs>
        <w:ind w:left="6480" w:hanging="180"/>
      </w:pPr>
    </w:lvl>
  </w:abstractNum>
  <w:num w:numId="1" w16cid:durableId="909266542">
    <w:abstractNumId w:val="35"/>
  </w:num>
  <w:num w:numId="2" w16cid:durableId="758797049">
    <w:abstractNumId w:val="4"/>
  </w:num>
  <w:num w:numId="3" w16cid:durableId="368453859">
    <w:abstractNumId w:val="22"/>
  </w:num>
  <w:num w:numId="4" w16cid:durableId="334309714">
    <w:abstractNumId w:val="6"/>
  </w:num>
  <w:num w:numId="5" w16cid:durableId="1268848204">
    <w:abstractNumId w:val="3"/>
  </w:num>
  <w:num w:numId="6" w16cid:durableId="773550905">
    <w:abstractNumId w:val="24"/>
  </w:num>
  <w:num w:numId="7" w16cid:durableId="481846555">
    <w:abstractNumId w:val="41"/>
  </w:num>
  <w:num w:numId="8" w16cid:durableId="1938324213">
    <w:abstractNumId w:val="43"/>
  </w:num>
  <w:num w:numId="9" w16cid:durableId="105661312">
    <w:abstractNumId w:val="29"/>
  </w:num>
  <w:num w:numId="10" w16cid:durableId="1289360975">
    <w:abstractNumId w:val="20"/>
  </w:num>
  <w:num w:numId="11" w16cid:durableId="1762336467">
    <w:abstractNumId w:val="7"/>
  </w:num>
  <w:num w:numId="12" w16cid:durableId="1102728976">
    <w:abstractNumId w:val="28"/>
  </w:num>
  <w:num w:numId="13" w16cid:durableId="1058363490">
    <w:abstractNumId w:val="37"/>
  </w:num>
  <w:num w:numId="14" w16cid:durableId="1783917790">
    <w:abstractNumId w:val="42"/>
  </w:num>
  <w:num w:numId="15" w16cid:durableId="220017328">
    <w:abstractNumId w:val="9"/>
  </w:num>
  <w:num w:numId="16" w16cid:durableId="819231670">
    <w:abstractNumId w:val="38"/>
  </w:num>
  <w:num w:numId="17" w16cid:durableId="953748828">
    <w:abstractNumId w:val="19"/>
  </w:num>
  <w:num w:numId="18" w16cid:durableId="1398816259">
    <w:abstractNumId w:val="8"/>
  </w:num>
  <w:num w:numId="19" w16cid:durableId="1184130483">
    <w:abstractNumId w:val="31"/>
  </w:num>
  <w:num w:numId="20" w16cid:durableId="1390422357">
    <w:abstractNumId w:val="18"/>
  </w:num>
  <w:num w:numId="21" w16cid:durableId="1821078068">
    <w:abstractNumId w:val="25"/>
  </w:num>
  <w:num w:numId="22" w16cid:durableId="1355301578">
    <w:abstractNumId w:val="11"/>
  </w:num>
  <w:num w:numId="23" w16cid:durableId="571158587">
    <w:abstractNumId w:val="32"/>
  </w:num>
  <w:num w:numId="24" w16cid:durableId="374157198">
    <w:abstractNumId w:val="36"/>
  </w:num>
  <w:num w:numId="25" w16cid:durableId="576400353">
    <w:abstractNumId w:val="1"/>
  </w:num>
  <w:num w:numId="26" w16cid:durableId="1764182762">
    <w:abstractNumId w:val="14"/>
  </w:num>
  <w:num w:numId="27" w16cid:durableId="1537158630">
    <w:abstractNumId w:val="26"/>
  </w:num>
  <w:num w:numId="28" w16cid:durableId="549730445">
    <w:abstractNumId w:val="0"/>
  </w:num>
  <w:num w:numId="29" w16cid:durableId="1659572589">
    <w:abstractNumId w:val="12"/>
  </w:num>
  <w:num w:numId="30" w16cid:durableId="570500768">
    <w:abstractNumId w:val="30"/>
  </w:num>
  <w:num w:numId="31" w16cid:durableId="243732197">
    <w:abstractNumId w:val="30"/>
  </w:num>
  <w:num w:numId="32" w16cid:durableId="809398000">
    <w:abstractNumId w:val="5"/>
  </w:num>
  <w:num w:numId="33" w16cid:durableId="261227818">
    <w:abstractNumId w:val="40"/>
  </w:num>
  <w:num w:numId="34" w16cid:durableId="976880814">
    <w:abstractNumId w:val="5"/>
  </w:num>
  <w:num w:numId="35" w16cid:durableId="1985159087">
    <w:abstractNumId w:val="17"/>
  </w:num>
  <w:num w:numId="36" w16cid:durableId="1439714284">
    <w:abstractNumId w:val="16"/>
  </w:num>
  <w:num w:numId="37" w16cid:durableId="1807893268">
    <w:abstractNumId w:val="10"/>
  </w:num>
  <w:num w:numId="38" w16cid:durableId="1098409343">
    <w:abstractNumId w:val="15"/>
  </w:num>
  <w:num w:numId="39" w16cid:durableId="900214651">
    <w:abstractNumId w:val="2"/>
  </w:num>
  <w:num w:numId="40" w16cid:durableId="120223324">
    <w:abstractNumId w:val="39"/>
  </w:num>
  <w:num w:numId="41" w16cid:durableId="550163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34339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0368043">
    <w:abstractNumId w:val="13"/>
  </w:num>
  <w:num w:numId="44" w16cid:durableId="115678467">
    <w:abstractNumId w:val="27"/>
  </w:num>
  <w:num w:numId="45" w16cid:durableId="1710449311">
    <w:abstractNumId w:val="34"/>
  </w:num>
  <w:num w:numId="46" w16cid:durableId="1267694647">
    <w:abstractNumId w:val="23"/>
  </w:num>
  <w:num w:numId="47" w16cid:durableId="1676565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91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68B"/>
    <w:rsid w:val="0000693E"/>
    <w:rsid w:val="00010710"/>
    <w:rsid w:val="000117B7"/>
    <w:rsid w:val="0001181E"/>
    <w:rsid w:val="0001209A"/>
    <w:rsid w:val="00013CCB"/>
    <w:rsid w:val="00013EBE"/>
    <w:rsid w:val="000146EC"/>
    <w:rsid w:val="000147A1"/>
    <w:rsid w:val="0001653B"/>
    <w:rsid w:val="00016F28"/>
    <w:rsid w:val="00021321"/>
    <w:rsid w:val="0002169B"/>
    <w:rsid w:val="000244D7"/>
    <w:rsid w:val="00024EB2"/>
    <w:rsid w:val="000271DF"/>
    <w:rsid w:val="0002731B"/>
    <w:rsid w:val="00027F9F"/>
    <w:rsid w:val="00027FC6"/>
    <w:rsid w:val="000308D5"/>
    <w:rsid w:val="00031344"/>
    <w:rsid w:val="00035F82"/>
    <w:rsid w:val="000362F5"/>
    <w:rsid w:val="000373BB"/>
    <w:rsid w:val="00041994"/>
    <w:rsid w:val="00042CB7"/>
    <w:rsid w:val="00045A77"/>
    <w:rsid w:val="00047A1F"/>
    <w:rsid w:val="00047B61"/>
    <w:rsid w:val="00053F9D"/>
    <w:rsid w:val="0005516E"/>
    <w:rsid w:val="00056ADC"/>
    <w:rsid w:val="00063767"/>
    <w:rsid w:val="00064F1A"/>
    <w:rsid w:val="00065691"/>
    <w:rsid w:val="00066D52"/>
    <w:rsid w:val="00067064"/>
    <w:rsid w:val="00070E93"/>
    <w:rsid w:val="00072AD4"/>
    <w:rsid w:val="00072FF9"/>
    <w:rsid w:val="00073E71"/>
    <w:rsid w:val="00075950"/>
    <w:rsid w:val="0007764E"/>
    <w:rsid w:val="00080E5C"/>
    <w:rsid w:val="00082B4D"/>
    <w:rsid w:val="000856EE"/>
    <w:rsid w:val="000860B6"/>
    <w:rsid w:val="0008726D"/>
    <w:rsid w:val="00087CE8"/>
    <w:rsid w:val="00091CE8"/>
    <w:rsid w:val="000928FB"/>
    <w:rsid w:val="00092A63"/>
    <w:rsid w:val="00093CDC"/>
    <w:rsid w:val="00095017"/>
    <w:rsid w:val="000955CB"/>
    <w:rsid w:val="00095EE4"/>
    <w:rsid w:val="00096ACA"/>
    <w:rsid w:val="000A1108"/>
    <w:rsid w:val="000A248F"/>
    <w:rsid w:val="000A57DB"/>
    <w:rsid w:val="000A61FB"/>
    <w:rsid w:val="000A6C10"/>
    <w:rsid w:val="000A6F76"/>
    <w:rsid w:val="000A70A5"/>
    <w:rsid w:val="000B2181"/>
    <w:rsid w:val="000B259D"/>
    <w:rsid w:val="000B37F0"/>
    <w:rsid w:val="000B4548"/>
    <w:rsid w:val="000B51A4"/>
    <w:rsid w:val="000B5A80"/>
    <w:rsid w:val="000B603F"/>
    <w:rsid w:val="000B7E31"/>
    <w:rsid w:val="000C06D7"/>
    <w:rsid w:val="000C0A32"/>
    <w:rsid w:val="000C23A2"/>
    <w:rsid w:val="000C3ADF"/>
    <w:rsid w:val="000C494D"/>
    <w:rsid w:val="000C54F3"/>
    <w:rsid w:val="000C6CD4"/>
    <w:rsid w:val="000C6E44"/>
    <w:rsid w:val="000C7289"/>
    <w:rsid w:val="000D1B8E"/>
    <w:rsid w:val="000D3DE7"/>
    <w:rsid w:val="000D5153"/>
    <w:rsid w:val="000E3058"/>
    <w:rsid w:val="000E449F"/>
    <w:rsid w:val="000E450A"/>
    <w:rsid w:val="000E4A2B"/>
    <w:rsid w:val="000E5208"/>
    <w:rsid w:val="000E68DF"/>
    <w:rsid w:val="000F19DB"/>
    <w:rsid w:val="000F1C87"/>
    <w:rsid w:val="000F2108"/>
    <w:rsid w:val="000F32C4"/>
    <w:rsid w:val="000F43AC"/>
    <w:rsid w:val="000F5E3D"/>
    <w:rsid w:val="000F782C"/>
    <w:rsid w:val="00101920"/>
    <w:rsid w:val="00102C6E"/>
    <w:rsid w:val="00103EEC"/>
    <w:rsid w:val="001053F6"/>
    <w:rsid w:val="00105C2D"/>
    <w:rsid w:val="00105ED2"/>
    <w:rsid w:val="001105BF"/>
    <w:rsid w:val="00110A6B"/>
    <w:rsid w:val="00111085"/>
    <w:rsid w:val="00111FC2"/>
    <w:rsid w:val="00114725"/>
    <w:rsid w:val="00114B1A"/>
    <w:rsid w:val="00115852"/>
    <w:rsid w:val="00115861"/>
    <w:rsid w:val="001168A6"/>
    <w:rsid w:val="00117241"/>
    <w:rsid w:val="0012358B"/>
    <w:rsid w:val="00130B65"/>
    <w:rsid w:val="00133CA3"/>
    <w:rsid w:val="00136839"/>
    <w:rsid w:val="001370B4"/>
    <w:rsid w:val="0014309B"/>
    <w:rsid w:val="00144AA3"/>
    <w:rsid w:val="00144E05"/>
    <w:rsid w:val="001476CD"/>
    <w:rsid w:val="0014794F"/>
    <w:rsid w:val="00152B94"/>
    <w:rsid w:val="0015307F"/>
    <w:rsid w:val="00155504"/>
    <w:rsid w:val="00155C87"/>
    <w:rsid w:val="00155F70"/>
    <w:rsid w:val="00157E20"/>
    <w:rsid w:val="0016091B"/>
    <w:rsid w:val="00161C18"/>
    <w:rsid w:val="00161C6F"/>
    <w:rsid w:val="00164187"/>
    <w:rsid w:val="00164DE8"/>
    <w:rsid w:val="00165976"/>
    <w:rsid w:val="001664CD"/>
    <w:rsid w:val="00166BF7"/>
    <w:rsid w:val="0017029C"/>
    <w:rsid w:val="0017277A"/>
    <w:rsid w:val="00173EB1"/>
    <w:rsid w:val="00174CC5"/>
    <w:rsid w:val="001800B6"/>
    <w:rsid w:val="00180770"/>
    <w:rsid w:val="001811B3"/>
    <w:rsid w:val="001819DC"/>
    <w:rsid w:val="00182EFD"/>
    <w:rsid w:val="00182F0F"/>
    <w:rsid w:val="00184110"/>
    <w:rsid w:val="00184D1F"/>
    <w:rsid w:val="00184EE2"/>
    <w:rsid w:val="00185AB1"/>
    <w:rsid w:val="00190753"/>
    <w:rsid w:val="00192686"/>
    <w:rsid w:val="0019419E"/>
    <w:rsid w:val="001941F5"/>
    <w:rsid w:val="0019454A"/>
    <w:rsid w:val="0019494C"/>
    <w:rsid w:val="00195E20"/>
    <w:rsid w:val="001A10B8"/>
    <w:rsid w:val="001A2CFB"/>
    <w:rsid w:val="001A3D7C"/>
    <w:rsid w:val="001A6DBD"/>
    <w:rsid w:val="001B020A"/>
    <w:rsid w:val="001B06A6"/>
    <w:rsid w:val="001B0874"/>
    <w:rsid w:val="001B2D31"/>
    <w:rsid w:val="001B32E5"/>
    <w:rsid w:val="001B3E3B"/>
    <w:rsid w:val="001B59A3"/>
    <w:rsid w:val="001C3157"/>
    <w:rsid w:val="001C5F42"/>
    <w:rsid w:val="001C7813"/>
    <w:rsid w:val="001C7945"/>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2CC5"/>
    <w:rsid w:val="002031A9"/>
    <w:rsid w:val="00204F8C"/>
    <w:rsid w:val="0020551E"/>
    <w:rsid w:val="002058C1"/>
    <w:rsid w:val="002065D5"/>
    <w:rsid w:val="00211A33"/>
    <w:rsid w:val="00211BAE"/>
    <w:rsid w:val="00211BDF"/>
    <w:rsid w:val="00213988"/>
    <w:rsid w:val="00213D31"/>
    <w:rsid w:val="0021529D"/>
    <w:rsid w:val="00217A7D"/>
    <w:rsid w:val="00220360"/>
    <w:rsid w:val="00222BF0"/>
    <w:rsid w:val="0022410E"/>
    <w:rsid w:val="002244B8"/>
    <w:rsid w:val="00224729"/>
    <w:rsid w:val="00224C1C"/>
    <w:rsid w:val="0022509F"/>
    <w:rsid w:val="00230C4E"/>
    <w:rsid w:val="00232EF3"/>
    <w:rsid w:val="002344D8"/>
    <w:rsid w:val="00234D27"/>
    <w:rsid w:val="00241F6E"/>
    <w:rsid w:val="002436C8"/>
    <w:rsid w:val="00243882"/>
    <w:rsid w:val="00244BFD"/>
    <w:rsid w:val="00247E8A"/>
    <w:rsid w:val="00250366"/>
    <w:rsid w:val="00252DFB"/>
    <w:rsid w:val="00253D0D"/>
    <w:rsid w:val="0025434A"/>
    <w:rsid w:val="0026030C"/>
    <w:rsid w:val="00260CDF"/>
    <w:rsid w:val="00261658"/>
    <w:rsid w:val="002618CE"/>
    <w:rsid w:val="0026197A"/>
    <w:rsid w:val="00264C13"/>
    <w:rsid w:val="00265127"/>
    <w:rsid w:val="00266418"/>
    <w:rsid w:val="00266F17"/>
    <w:rsid w:val="00273C7D"/>
    <w:rsid w:val="0027609D"/>
    <w:rsid w:val="002760F0"/>
    <w:rsid w:val="002818D0"/>
    <w:rsid w:val="00281F78"/>
    <w:rsid w:val="00284286"/>
    <w:rsid w:val="00285611"/>
    <w:rsid w:val="002860DE"/>
    <w:rsid w:val="00290F44"/>
    <w:rsid w:val="0029115B"/>
    <w:rsid w:val="0029126D"/>
    <w:rsid w:val="00291638"/>
    <w:rsid w:val="00293364"/>
    <w:rsid w:val="002948B6"/>
    <w:rsid w:val="00294C2F"/>
    <w:rsid w:val="002954FF"/>
    <w:rsid w:val="00296D6F"/>
    <w:rsid w:val="00297F08"/>
    <w:rsid w:val="002A2095"/>
    <w:rsid w:val="002A2D7C"/>
    <w:rsid w:val="002A30B5"/>
    <w:rsid w:val="002A5FB5"/>
    <w:rsid w:val="002A6CE8"/>
    <w:rsid w:val="002A70F2"/>
    <w:rsid w:val="002B335B"/>
    <w:rsid w:val="002B3950"/>
    <w:rsid w:val="002B47B2"/>
    <w:rsid w:val="002B4A40"/>
    <w:rsid w:val="002B7C33"/>
    <w:rsid w:val="002C148E"/>
    <w:rsid w:val="002C15B8"/>
    <w:rsid w:val="002C172C"/>
    <w:rsid w:val="002C2227"/>
    <w:rsid w:val="002C26C5"/>
    <w:rsid w:val="002C7868"/>
    <w:rsid w:val="002C7ABF"/>
    <w:rsid w:val="002D09A1"/>
    <w:rsid w:val="002D24C0"/>
    <w:rsid w:val="002D3FE7"/>
    <w:rsid w:val="002D6536"/>
    <w:rsid w:val="002D7DD2"/>
    <w:rsid w:val="002D7EEE"/>
    <w:rsid w:val="002E13FB"/>
    <w:rsid w:val="002E15FA"/>
    <w:rsid w:val="002E2837"/>
    <w:rsid w:val="002E3609"/>
    <w:rsid w:val="002E441C"/>
    <w:rsid w:val="002E6D1E"/>
    <w:rsid w:val="002E78E6"/>
    <w:rsid w:val="002F1109"/>
    <w:rsid w:val="002F22E9"/>
    <w:rsid w:val="002F36B2"/>
    <w:rsid w:val="002F4062"/>
    <w:rsid w:val="002F6F95"/>
    <w:rsid w:val="00300A17"/>
    <w:rsid w:val="00300BE3"/>
    <w:rsid w:val="00303E03"/>
    <w:rsid w:val="00304639"/>
    <w:rsid w:val="0030757C"/>
    <w:rsid w:val="00310E51"/>
    <w:rsid w:val="00313ED2"/>
    <w:rsid w:val="00313FD6"/>
    <w:rsid w:val="00314BA2"/>
    <w:rsid w:val="0031788B"/>
    <w:rsid w:val="003233D7"/>
    <w:rsid w:val="0032442B"/>
    <w:rsid w:val="003252C7"/>
    <w:rsid w:val="00325822"/>
    <w:rsid w:val="00325917"/>
    <w:rsid w:val="00326A48"/>
    <w:rsid w:val="00332EB6"/>
    <w:rsid w:val="00334F26"/>
    <w:rsid w:val="00337D55"/>
    <w:rsid w:val="00345213"/>
    <w:rsid w:val="003456B9"/>
    <w:rsid w:val="00346197"/>
    <w:rsid w:val="003520B8"/>
    <w:rsid w:val="003526FD"/>
    <w:rsid w:val="003527C1"/>
    <w:rsid w:val="00353426"/>
    <w:rsid w:val="00353FE5"/>
    <w:rsid w:val="003545A6"/>
    <w:rsid w:val="003554CC"/>
    <w:rsid w:val="00355CC5"/>
    <w:rsid w:val="00356A12"/>
    <w:rsid w:val="00357299"/>
    <w:rsid w:val="00357365"/>
    <w:rsid w:val="0036047B"/>
    <w:rsid w:val="00360585"/>
    <w:rsid w:val="00361F42"/>
    <w:rsid w:val="00362116"/>
    <w:rsid w:val="003627B1"/>
    <w:rsid w:val="00363CE5"/>
    <w:rsid w:val="00367AAC"/>
    <w:rsid w:val="00371552"/>
    <w:rsid w:val="003719DA"/>
    <w:rsid w:val="0037296C"/>
    <w:rsid w:val="00372C00"/>
    <w:rsid w:val="00373A51"/>
    <w:rsid w:val="00376A70"/>
    <w:rsid w:val="00377550"/>
    <w:rsid w:val="003805A3"/>
    <w:rsid w:val="00380704"/>
    <w:rsid w:val="00384258"/>
    <w:rsid w:val="00384938"/>
    <w:rsid w:val="00386B71"/>
    <w:rsid w:val="00387577"/>
    <w:rsid w:val="00387A41"/>
    <w:rsid w:val="00396032"/>
    <w:rsid w:val="003968D9"/>
    <w:rsid w:val="00396E47"/>
    <w:rsid w:val="003973D8"/>
    <w:rsid w:val="003A0562"/>
    <w:rsid w:val="003A12D0"/>
    <w:rsid w:val="003A1EC3"/>
    <w:rsid w:val="003A2946"/>
    <w:rsid w:val="003A56DA"/>
    <w:rsid w:val="003A6ED8"/>
    <w:rsid w:val="003B0CC1"/>
    <w:rsid w:val="003B294A"/>
    <w:rsid w:val="003B51DD"/>
    <w:rsid w:val="003B53EE"/>
    <w:rsid w:val="003B6732"/>
    <w:rsid w:val="003B6BE7"/>
    <w:rsid w:val="003B71DE"/>
    <w:rsid w:val="003B7407"/>
    <w:rsid w:val="003B7624"/>
    <w:rsid w:val="003B7F66"/>
    <w:rsid w:val="003C0442"/>
    <w:rsid w:val="003C1696"/>
    <w:rsid w:val="003C1846"/>
    <w:rsid w:val="003C3EF8"/>
    <w:rsid w:val="003C5341"/>
    <w:rsid w:val="003C54CF"/>
    <w:rsid w:val="003C690B"/>
    <w:rsid w:val="003C6FC4"/>
    <w:rsid w:val="003C7852"/>
    <w:rsid w:val="003C7F4C"/>
    <w:rsid w:val="003D01F7"/>
    <w:rsid w:val="003D1AFD"/>
    <w:rsid w:val="003D1EAF"/>
    <w:rsid w:val="003D6FE0"/>
    <w:rsid w:val="003E0547"/>
    <w:rsid w:val="003E0B35"/>
    <w:rsid w:val="003E1564"/>
    <w:rsid w:val="003E1CA6"/>
    <w:rsid w:val="003E3423"/>
    <w:rsid w:val="003E3554"/>
    <w:rsid w:val="003E3CD9"/>
    <w:rsid w:val="003E55C1"/>
    <w:rsid w:val="003E55F0"/>
    <w:rsid w:val="003E6780"/>
    <w:rsid w:val="003E6F0C"/>
    <w:rsid w:val="003F0DEA"/>
    <w:rsid w:val="003F1B88"/>
    <w:rsid w:val="003F59C0"/>
    <w:rsid w:val="00400FF6"/>
    <w:rsid w:val="00401E58"/>
    <w:rsid w:val="0040205D"/>
    <w:rsid w:val="00405CDF"/>
    <w:rsid w:val="00405FF5"/>
    <w:rsid w:val="0040748E"/>
    <w:rsid w:val="00410096"/>
    <w:rsid w:val="004107AE"/>
    <w:rsid w:val="00410F13"/>
    <w:rsid w:val="004149F9"/>
    <w:rsid w:val="00415C7B"/>
    <w:rsid w:val="004164B8"/>
    <w:rsid w:val="00417FB7"/>
    <w:rsid w:val="0042111D"/>
    <w:rsid w:val="0042235C"/>
    <w:rsid w:val="00422A5E"/>
    <w:rsid w:val="00423204"/>
    <w:rsid w:val="00423588"/>
    <w:rsid w:val="00424ECA"/>
    <w:rsid w:val="00426446"/>
    <w:rsid w:val="0042711B"/>
    <w:rsid w:val="004277DD"/>
    <w:rsid w:val="00427B29"/>
    <w:rsid w:val="00430181"/>
    <w:rsid w:val="00431328"/>
    <w:rsid w:val="004345A6"/>
    <w:rsid w:val="00434715"/>
    <w:rsid w:val="00434DE7"/>
    <w:rsid w:val="00435BFB"/>
    <w:rsid w:val="00440F81"/>
    <w:rsid w:val="00442AAA"/>
    <w:rsid w:val="0044475F"/>
    <w:rsid w:val="00447F16"/>
    <w:rsid w:val="0045169A"/>
    <w:rsid w:val="0045180B"/>
    <w:rsid w:val="00451FB7"/>
    <w:rsid w:val="0045389D"/>
    <w:rsid w:val="004542EA"/>
    <w:rsid w:val="00456137"/>
    <w:rsid w:val="0045701E"/>
    <w:rsid w:val="004603F8"/>
    <w:rsid w:val="00460894"/>
    <w:rsid w:val="00460B09"/>
    <w:rsid w:val="00460FE2"/>
    <w:rsid w:val="0046356E"/>
    <w:rsid w:val="0046517E"/>
    <w:rsid w:val="00465772"/>
    <w:rsid w:val="004701F3"/>
    <w:rsid w:val="00474027"/>
    <w:rsid w:val="00475040"/>
    <w:rsid w:val="00475CBD"/>
    <w:rsid w:val="004770A8"/>
    <w:rsid w:val="00481354"/>
    <w:rsid w:val="00485414"/>
    <w:rsid w:val="0048597C"/>
    <w:rsid w:val="0048657A"/>
    <w:rsid w:val="004903FA"/>
    <w:rsid w:val="00490BDE"/>
    <w:rsid w:val="00492638"/>
    <w:rsid w:val="00492FF7"/>
    <w:rsid w:val="004934D7"/>
    <w:rsid w:val="00493652"/>
    <w:rsid w:val="004941E3"/>
    <w:rsid w:val="00494505"/>
    <w:rsid w:val="00497156"/>
    <w:rsid w:val="00497201"/>
    <w:rsid w:val="004A054A"/>
    <w:rsid w:val="004A20A4"/>
    <w:rsid w:val="004A338A"/>
    <w:rsid w:val="004A36C7"/>
    <w:rsid w:val="004A51D9"/>
    <w:rsid w:val="004A51ED"/>
    <w:rsid w:val="004A6B57"/>
    <w:rsid w:val="004A71D9"/>
    <w:rsid w:val="004A7EE0"/>
    <w:rsid w:val="004B1BCE"/>
    <w:rsid w:val="004B2473"/>
    <w:rsid w:val="004B48F0"/>
    <w:rsid w:val="004B54A9"/>
    <w:rsid w:val="004B5CB4"/>
    <w:rsid w:val="004B7C0A"/>
    <w:rsid w:val="004C2F0D"/>
    <w:rsid w:val="004C35B8"/>
    <w:rsid w:val="004C39A4"/>
    <w:rsid w:val="004C6632"/>
    <w:rsid w:val="004D06F1"/>
    <w:rsid w:val="004D1703"/>
    <w:rsid w:val="004D1AC1"/>
    <w:rsid w:val="004D497A"/>
    <w:rsid w:val="004D5C2D"/>
    <w:rsid w:val="004E1745"/>
    <w:rsid w:val="004E2477"/>
    <w:rsid w:val="004E2598"/>
    <w:rsid w:val="004E36E5"/>
    <w:rsid w:val="004E641E"/>
    <w:rsid w:val="004E64D0"/>
    <w:rsid w:val="004E7306"/>
    <w:rsid w:val="004F0812"/>
    <w:rsid w:val="004F1FA4"/>
    <w:rsid w:val="004F2824"/>
    <w:rsid w:val="004F2A26"/>
    <w:rsid w:val="004F2A4D"/>
    <w:rsid w:val="004F34F1"/>
    <w:rsid w:val="004F4735"/>
    <w:rsid w:val="004F4D94"/>
    <w:rsid w:val="00501B84"/>
    <w:rsid w:val="00504796"/>
    <w:rsid w:val="0050579A"/>
    <w:rsid w:val="005062DB"/>
    <w:rsid w:val="005068C8"/>
    <w:rsid w:val="0050702B"/>
    <w:rsid w:val="0051226F"/>
    <w:rsid w:val="005149AF"/>
    <w:rsid w:val="00516EC2"/>
    <w:rsid w:val="00517318"/>
    <w:rsid w:val="005174BA"/>
    <w:rsid w:val="005206DF"/>
    <w:rsid w:val="0052388F"/>
    <w:rsid w:val="00525441"/>
    <w:rsid w:val="005279B2"/>
    <w:rsid w:val="005307DD"/>
    <w:rsid w:val="005314AB"/>
    <w:rsid w:val="00532216"/>
    <w:rsid w:val="00540E19"/>
    <w:rsid w:val="00542783"/>
    <w:rsid w:val="005446B5"/>
    <w:rsid w:val="00544E18"/>
    <w:rsid w:val="005459C9"/>
    <w:rsid w:val="00546352"/>
    <w:rsid w:val="00547643"/>
    <w:rsid w:val="00554A06"/>
    <w:rsid w:val="00555780"/>
    <w:rsid w:val="00555B7A"/>
    <w:rsid w:val="00555D06"/>
    <w:rsid w:val="00564FC9"/>
    <w:rsid w:val="005654C5"/>
    <w:rsid w:val="0056794B"/>
    <w:rsid w:val="00572DFA"/>
    <w:rsid w:val="00573147"/>
    <w:rsid w:val="00573696"/>
    <w:rsid w:val="00573752"/>
    <w:rsid w:val="00573E50"/>
    <w:rsid w:val="00574955"/>
    <w:rsid w:val="00574D76"/>
    <w:rsid w:val="0057707D"/>
    <w:rsid w:val="00577F70"/>
    <w:rsid w:val="0058172A"/>
    <w:rsid w:val="00582AE2"/>
    <w:rsid w:val="005830B1"/>
    <w:rsid w:val="00584228"/>
    <w:rsid w:val="00584A07"/>
    <w:rsid w:val="00584AFE"/>
    <w:rsid w:val="00591014"/>
    <w:rsid w:val="005919E8"/>
    <w:rsid w:val="00591E48"/>
    <w:rsid w:val="00593390"/>
    <w:rsid w:val="00593E3A"/>
    <w:rsid w:val="005A1E7F"/>
    <w:rsid w:val="005A22B1"/>
    <w:rsid w:val="005A3A4C"/>
    <w:rsid w:val="005A5DC4"/>
    <w:rsid w:val="005B0576"/>
    <w:rsid w:val="005B117D"/>
    <w:rsid w:val="005B123E"/>
    <w:rsid w:val="005B3560"/>
    <w:rsid w:val="005B7A63"/>
    <w:rsid w:val="005B7BF2"/>
    <w:rsid w:val="005B7ECD"/>
    <w:rsid w:val="005C0009"/>
    <w:rsid w:val="005C00A4"/>
    <w:rsid w:val="005C0D82"/>
    <w:rsid w:val="005C19D7"/>
    <w:rsid w:val="005C1D86"/>
    <w:rsid w:val="005C32FE"/>
    <w:rsid w:val="005C3A2F"/>
    <w:rsid w:val="005C3AB9"/>
    <w:rsid w:val="005C3E60"/>
    <w:rsid w:val="005C621A"/>
    <w:rsid w:val="005C7F9A"/>
    <w:rsid w:val="005D29CE"/>
    <w:rsid w:val="005D41C2"/>
    <w:rsid w:val="005D4369"/>
    <w:rsid w:val="005D68E5"/>
    <w:rsid w:val="005D6CA5"/>
    <w:rsid w:val="005D7BC2"/>
    <w:rsid w:val="005E0AE9"/>
    <w:rsid w:val="005E2CA6"/>
    <w:rsid w:val="005E3EC1"/>
    <w:rsid w:val="005E4727"/>
    <w:rsid w:val="005E609A"/>
    <w:rsid w:val="005E62F0"/>
    <w:rsid w:val="005F0B0C"/>
    <w:rsid w:val="005F1A11"/>
    <w:rsid w:val="005F1CFE"/>
    <w:rsid w:val="005F2730"/>
    <w:rsid w:val="005F27DE"/>
    <w:rsid w:val="005F32F3"/>
    <w:rsid w:val="005F3D65"/>
    <w:rsid w:val="005F50B1"/>
    <w:rsid w:val="005F776F"/>
    <w:rsid w:val="005F7C29"/>
    <w:rsid w:val="006001A0"/>
    <w:rsid w:val="0060213F"/>
    <w:rsid w:val="00602A85"/>
    <w:rsid w:val="00603D70"/>
    <w:rsid w:val="006062E3"/>
    <w:rsid w:val="0060683B"/>
    <w:rsid w:val="00606CB2"/>
    <w:rsid w:val="00607CBE"/>
    <w:rsid w:val="00610937"/>
    <w:rsid w:val="00611905"/>
    <w:rsid w:val="006121E2"/>
    <w:rsid w:val="00613A87"/>
    <w:rsid w:val="00615D8B"/>
    <w:rsid w:val="00624624"/>
    <w:rsid w:val="00625416"/>
    <w:rsid w:val="006279F6"/>
    <w:rsid w:val="00630657"/>
    <w:rsid w:val="0063152E"/>
    <w:rsid w:val="006325C1"/>
    <w:rsid w:val="00632641"/>
    <w:rsid w:val="00632A48"/>
    <w:rsid w:val="00633936"/>
    <w:rsid w:val="006369D1"/>
    <w:rsid w:val="00640AC6"/>
    <w:rsid w:val="00640C99"/>
    <w:rsid w:val="006431C7"/>
    <w:rsid w:val="0064510D"/>
    <w:rsid w:val="00646678"/>
    <w:rsid w:val="00646CB6"/>
    <w:rsid w:val="00647106"/>
    <w:rsid w:val="0064785A"/>
    <w:rsid w:val="00647B1B"/>
    <w:rsid w:val="006500A3"/>
    <w:rsid w:val="00650754"/>
    <w:rsid w:val="006545F3"/>
    <w:rsid w:val="00654A22"/>
    <w:rsid w:val="006567D4"/>
    <w:rsid w:val="0066180F"/>
    <w:rsid w:val="006635C2"/>
    <w:rsid w:val="00666F11"/>
    <w:rsid w:val="00667918"/>
    <w:rsid w:val="0067085F"/>
    <w:rsid w:val="00670DEF"/>
    <w:rsid w:val="00671429"/>
    <w:rsid w:val="006724D9"/>
    <w:rsid w:val="006732BA"/>
    <w:rsid w:val="00673673"/>
    <w:rsid w:val="006748D7"/>
    <w:rsid w:val="00676359"/>
    <w:rsid w:val="00676EFA"/>
    <w:rsid w:val="0068118D"/>
    <w:rsid w:val="006825BA"/>
    <w:rsid w:val="00682F3F"/>
    <w:rsid w:val="00684A86"/>
    <w:rsid w:val="0069041C"/>
    <w:rsid w:val="0069121B"/>
    <w:rsid w:val="00691F89"/>
    <w:rsid w:val="006923DB"/>
    <w:rsid w:val="00692AC7"/>
    <w:rsid w:val="00694D54"/>
    <w:rsid w:val="00696D2A"/>
    <w:rsid w:val="006A180E"/>
    <w:rsid w:val="006A493A"/>
    <w:rsid w:val="006A4AA8"/>
    <w:rsid w:val="006A540D"/>
    <w:rsid w:val="006A6020"/>
    <w:rsid w:val="006A61E3"/>
    <w:rsid w:val="006A6C42"/>
    <w:rsid w:val="006A718B"/>
    <w:rsid w:val="006A7F5F"/>
    <w:rsid w:val="006B0223"/>
    <w:rsid w:val="006B26E6"/>
    <w:rsid w:val="006B287C"/>
    <w:rsid w:val="006B44A7"/>
    <w:rsid w:val="006C02A7"/>
    <w:rsid w:val="006C1149"/>
    <w:rsid w:val="006C161F"/>
    <w:rsid w:val="006C1CC9"/>
    <w:rsid w:val="006C2D9A"/>
    <w:rsid w:val="006C4262"/>
    <w:rsid w:val="006C634D"/>
    <w:rsid w:val="006C65CD"/>
    <w:rsid w:val="006C7914"/>
    <w:rsid w:val="006D1738"/>
    <w:rsid w:val="006D1E00"/>
    <w:rsid w:val="006D3155"/>
    <w:rsid w:val="006D358C"/>
    <w:rsid w:val="006D4280"/>
    <w:rsid w:val="006D6957"/>
    <w:rsid w:val="006E04D5"/>
    <w:rsid w:val="006E2013"/>
    <w:rsid w:val="006E22BC"/>
    <w:rsid w:val="006E329D"/>
    <w:rsid w:val="006E3684"/>
    <w:rsid w:val="006E758D"/>
    <w:rsid w:val="006F0FEE"/>
    <w:rsid w:val="006F0FF6"/>
    <w:rsid w:val="006F5902"/>
    <w:rsid w:val="006F72BE"/>
    <w:rsid w:val="007007C7"/>
    <w:rsid w:val="00704CD4"/>
    <w:rsid w:val="00705A43"/>
    <w:rsid w:val="0070704A"/>
    <w:rsid w:val="0070737C"/>
    <w:rsid w:val="007079C5"/>
    <w:rsid w:val="0071153E"/>
    <w:rsid w:val="0072006B"/>
    <w:rsid w:val="0072010C"/>
    <w:rsid w:val="00723525"/>
    <w:rsid w:val="00725E54"/>
    <w:rsid w:val="00727B48"/>
    <w:rsid w:val="00727D56"/>
    <w:rsid w:val="0073122C"/>
    <w:rsid w:val="0073196E"/>
    <w:rsid w:val="007320A4"/>
    <w:rsid w:val="00734253"/>
    <w:rsid w:val="007352D5"/>
    <w:rsid w:val="0073541E"/>
    <w:rsid w:val="00735A51"/>
    <w:rsid w:val="0073649A"/>
    <w:rsid w:val="007375B6"/>
    <w:rsid w:val="00740561"/>
    <w:rsid w:val="007430BB"/>
    <w:rsid w:val="007454DE"/>
    <w:rsid w:val="00745B9E"/>
    <w:rsid w:val="00746622"/>
    <w:rsid w:val="0074715D"/>
    <w:rsid w:val="0074787A"/>
    <w:rsid w:val="007532A8"/>
    <w:rsid w:val="007536D6"/>
    <w:rsid w:val="00754FC9"/>
    <w:rsid w:val="007572EA"/>
    <w:rsid w:val="00762846"/>
    <w:rsid w:val="007630B3"/>
    <w:rsid w:val="0076332C"/>
    <w:rsid w:val="00764247"/>
    <w:rsid w:val="0077044C"/>
    <w:rsid w:val="00772758"/>
    <w:rsid w:val="007727A5"/>
    <w:rsid w:val="00774C9F"/>
    <w:rsid w:val="00774CFA"/>
    <w:rsid w:val="00774DA0"/>
    <w:rsid w:val="007759AF"/>
    <w:rsid w:val="007761D8"/>
    <w:rsid w:val="00780409"/>
    <w:rsid w:val="007808C0"/>
    <w:rsid w:val="007811C9"/>
    <w:rsid w:val="00783AEB"/>
    <w:rsid w:val="007878E2"/>
    <w:rsid w:val="00787D31"/>
    <w:rsid w:val="00791D25"/>
    <w:rsid w:val="0079732B"/>
    <w:rsid w:val="007A120A"/>
    <w:rsid w:val="007A30DA"/>
    <w:rsid w:val="007A4988"/>
    <w:rsid w:val="007A51B4"/>
    <w:rsid w:val="007A7029"/>
    <w:rsid w:val="007A7CA3"/>
    <w:rsid w:val="007A7F2D"/>
    <w:rsid w:val="007B070C"/>
    <w:rsid w:val="007B1C5C"/>
    <w:rsid w:val="007B1DEF"/>
    <w:rsid w:val="007B26D0"/>
    <w:rsid w:val="007B4299"/>
    <w:rsid w:val="007B7D8C"/>
    <w:rsid w:val="007C07DD"/>
    <w:rsid w:val="007C2781"/>
    <w:rsid w:val="007C3381"/>
    <w:rsid w:val="007C3545"/>
    <w:rsid w:val="007C39DD"/>
    <w:rsid w:val="007C7352"/>
    <w:rsid w:val="007C7578"/>
    <w:rsid w:val="007C7E99"/>
    <w:rsid w:val="007D0B59"/>
    <w:rsid w:val="007D1F52"/>
    <w:rsid w:val="007D2B52"/>
    <w:rsid w:val="007D3403"/>
    <w:rsid w:val="007D4317"/>
    <w:rsid w:val="007D4C39"/>
    <w:rsid w:val="007D637C"/>
    <w:rsid w:val="007D648D"/>
    <w:rsid w:val="007D6FE2"/>
    <w:rsid w:val="007E0325"/>
    <w:rsid w:val="007E0622"/>
    <w:rsid w:val="007E08AD"/>
    <w:rsid w:val="007E1B5E"/>
    <w:rsid w:val="007E249B"/>
    <w:rsid w:val="007E4E10"/>
    <w:rsid w:val="007E5335"/>
    <w:rsid w:val="007E5DEA"/>
    <w:rsid w:val="007F26AC"/>
    <w:rsid w:val="007F28CC"/>
    <w:rsid w:val="007F65AE"/>
    <w:rsid w:val="007F77D7"/>
    <w:rsid w:val="00802483"/>
    <w:rsid w:val="0080379C"/>
    <w:rsid w:val="00803BAD"/>
    <w:rsid w:val="00805011"/>
    <w:rsid w:val="00805B9C"/>
    <w:rsid w:val="0081096C"/>
    <w:rsid w:val="00811051"/>
    <w:rsid w:val="00815F94"/>
    <w:rsid w:val="0081708A"/>
    <w:rsid w:val="00817DEC"/>
    <w:rsid w:val="0082462B"/>
    <w:rsid w:val="00824EE1"/>
    <w:rsid w:val="00825305"/>
    <w:rsid w:val="00826AD8"/>
    <w:rsid w:val="0083011C"/>
    <w:rsid w:val="008329A7"/>
    <w:rsid w:val="00833FC4"/>
    <w:rsid w:val="00836F57"/>
    <w:rsid w:val="008402BA"/>
    <w:rsid w:val="0084126F"/>
    <w:rsid w:val="00841555"/>
    <w:rsid w:val="00845E7B"/>
    <w:rsid w:val="008462B7"/>
    <w:rsid w:val="00846962"/>
    <w:rsid w:val="00846E8F"/>
    <w:rsid w:val="008500DD"/>
    <w:rsid w:val="00851462"/>
    <w:rsid w:val="00851D39"/>
    <w:rsid w:val="008523FD"/>
    <w:rsid w:val="00853F12"/>
    <w:rsid w:val="008540BF"/>
    <w:rsid w:val="008550CF"/>
    <w:rsid w:val="00856CF1"/>
    <w:rsid w:val="00857D7B"/>
    <w:rsid w:val="008606BA"/>
    <w:rsid w:val="00861125"/>
    <w:rsid w:val="0086449C"/>
    <w:rsid w:val="008664B6"/>
    <w:rsid w:val="0086734B"/>
    <w:rsid w:val="0086764B"/>
    <w:rsid w:val="008718A2"/>
    <w:rsid w:val="008725D6"/>
    <w:rsid w:val="00872872"/>
    <w:rsid w:val="00873B4D"/>
    <w:rsid w:val="00874FCF"/>
    <w:rsid w:val="00875CAB"/>
    <w:rsid w:val="00880077"/>
    <w:rsid w:val="00880DBF"/>
    <w:rsid w:val="008826EC"/>
    <w:rsid w:val="00882B00"/>
    <w:rsid w:val="008830E9"/>
    <w:rsid w:val="008854EF"/>
    <w:rsid w:val="00886713"/>
    <w:rsid w:val="00890002"/>
    <w:rsid w:val="0089131C"/>
    <w:rsid w:val="00891FB3"/>
    <w:rsid w:val="008937DC"/>
    <w:rsid w:val="00894E0D"/>
    <w:rsid w:val="008A0B6C"/>
    <w:rsid w:val="008A1688"/>
    <w:rsid w:val="008A1F8E"/>
    <w:rsid w:val="008A3429"/>
    <w:rsid w:val="008A5570"/>
    <w:rsid w:val="008A6555"/>
    <w:rsid w:val="008A6700"/>
    <w:rsid w:val="008A72F5"/>
    <w:rsid w:val="008A7340"/>
    <w:rsid w:val="008B2D84"/>
    <w:rsid w:val="008B2DB1"/>
    <w:rsid w:val="008B4796"/>
    <w:rsid w:val="008C07C0"/>
    <w:rsid w:val="008C189C"/>
    <w:rsid w:val="008C1A7F"/>
    <w:rsid w:val="008C1EDC"/>
    <w:rsid w:val="008C60DC"/>
    <w:rsid w:val="008C62CA"/>
    <w:rsid w:val="008C7472"/>
    <w:rsid w:val="008C74A1"/>
    <w:rsid w:val="008D0D30"/>
    <w:rsid w:val="008D214A"/>
    <w:rsid w:val="008D2481"/>
    <w:rsid w:val="008D2A74"/>
    <w:rsid w:val="008D3938"/>
    <w:rsid w:val="008D42C8"/>
    <w:rsid w:val="008D4C40"/>
    <w:rsid w:val="008D5708"/>
    <w:rsid w:val="008D6A13"/>
    <w:rsid w:val="008D6C6C"/>
    <w:rsid w:val="008E0869"/>
    <w:rsid w:val="008E0B24"/>
    <w:rsid w:val="008E5132"/>
    <w:rsid w:val="008E6163"/>
    <w:rsid w:val="008E64D7"/>
    <w:rsid w:val="008E6705"/>
    <w:rsid w:val="008E6921"/>
    <w:rsid w:val="008F0B63"/>
    <w:rsid w:val="008F12BD"/>
    <w:rsid w:val="008F211C"/>
    <w:rsid w:val="008F2ECE"/>
    <w:rsid w:val="008F6560"/>
    <w:rsid w:val="008F6ED7"/>
    <w:rsid w:val="008F7326"/>
    <w:rsid w:val="00900AE9"/>
    <w:rsid w:val="00904104"/>
    <w:rsid w:val="00904CE2"/>
    <w:rsid w:val="00905078"/>
    <w:rsid w:val="00906958"/>
    <w:rsid w:val="009077AB"/>
    <w:rsid w:val="00910C68"/>
    <w:rsid w:val="0091146A"/>
    <w:rsid w:val="00912AAE"/>
    <w:rsid w:val="0091407C"/>
    <w:rsid w:val="00915379"/>
    <w:rsid w:val="00916119"/>
    <w:rsid w:val="00917DB4"/>
    <w:rsid w:val="00921B22"/>
    <w:rsid w:val="009231CD"/>
    <w:rsid w:val="009278B5"/>
    <w:rsid w:val="00927D4C"/>
    <w:rsid w:val="00927D94"/>
    <w:rsid w:val="0093009A"/>
    <w:rsid w:val="00932109"/>
    <w:rsid w:val="00932F66"/>
    <w:rsid w:val="00933D36"/>
    <w:rsid w:val="00934DB5"/>
    <w:rsid w:val="00937519"/>
    <w:rsid w:val="00941869"/>
    <w:rsid w:val="00942FC3"/>
    <w:rsid w:val="00943176"/>
    <w:rsid w:val="009468BA"/>
    <w:rsid w:val="00951DD8"/>
    <w:rsid w:val="00951E1E"/>
    <w:rsid w:val="00952141"/>
    <w:rsid w:val="009528CF"/>
    <w:rsid w:val="00953097"/>
    <w:rsid w:val="0095390C"/>
    <w:rsid w:val="00953D7B"/>
    <w:rsid w:val="009546B0"/>
    <w:rsid w:val="00954835"/>
    <w:rsid w:val="00954EA4"/>
    <w:rsid w:val="00955081"/>
    <w:rsid w:val="00956A8F"/>
    <w:rsid w:val="009601FE"/>
    <w:rsid w:val="00960257"/>
    <w:rsid w:val="00962506"/>
    <w:rsid w:val="00962A7B"/>
    <w:rsid w:val="009643D0"/>
    <w:rsid w:val="0096567D"/>
    <w:rsid w:val="00967D05"/>
    <w:rsid w:val="0097007E"/>
    <w:rsid w:val="009706C6"/>
    <w:rsid w:val="009710B3"/>
    <w:rsid w:val="00971AD2"/>
    <w:rsid w:val="00971F75"/>
    <w:rsid w:val="009720DD"/>
    <w:rsid w:val="00972BDC"/>
    <w:rsid w:val="009741DF"/>
    <w:rsid w:val="00974912"/>
    <w:rsid w:val="009767B7"/>
    <w:rsid w:val="009768F3"/>
    <w:rsid w:val="00976FF0"/>
    <w:rsid w:val="00977C4E"/>
    <w:rsid w:val="00981D91"/>
    <w:rsid w:val="00982F59"/>
    <w:rsid w:val="00984503"/>
    <w:rsid w:val="009874B5"/>
    <w:rsid w:val="0098753A"/>
    <w:rsid w:val="009878D1"/>
    <w:rsid w:val="00990513"/>
    <w:rsid w:val="009905DC"/>
    <w:rsid w:val="00991185"/>
    <w:rsid w:val="00991891"/>
    <w:rsid w:val="00995A48"/>
    <w:rsid w:val="009A0F01"/>
    <w:rsid w:val="009A128C"/>
    <w:rsid w:val="009A15D5"/>
    <w:rsid w:val="009A2932"/>
    <w:rsid w:val="009A2E77"/>
    <w:rsid w:val="009A44B8"/>
    <w:rsid w:val="009A4E43"/>
    <w:rsid w:val="009A4F7B"/>
    <w:rsid w:val="009A5C01"/>
    <w:rsid w:val="009B0BA9"/>
    <w:rsid w:val="009B2FAE"/>
    <w:rsid w:val="009B3C5B"/>
    <w:rsid w:val="009B4163"/>
    <w:rsid w:val="009B7DA5"/>
    <w:rsid w:val="009C17CF"/>
    <w:rsid w:val="009C2322"/>
    <w:rsid w:val="009C4C83"/>
    <w:rsid w:val="009C71F1"/>
    <w:rsid w:val="009C728A"/>
    <w:rsid w:val="009C7E08"/>
    <w:rsid w:val="009D1147"/>
    <w:rsid w:val="009D3B83"/>
    <w:rsid w:val="009D4F27"/>
    <w:rsid w:val="009D667A"/>
    <w:rsid w:val="009D6DD2"/>
    <w:rsid w:val="009E0425"/>
    <w:rsid w:val="009E0BFB"/>
    <w:rsid w:val="009E0C87"/>
    <w:rsid w:val="009E1AF3"/>
    <w:rsid w:val="009E273D"/>
    <w:rsid w:val="009E2A5D"/>
    <w:rsid w:val="009E3DCF"/>
    <w:rsid w:val="009E61A8"/>
    <w:rsid w:val="009F0B42"/>
    <w:rsid w:val="009F4675"/>
    <w:rsid w:val="009F7F12"/>
    <w:rsid w:val="009F7FDF"/>
    <w:rsid w:val="00A0161D"/>
    <w:rsid w:val="00A04964"/>
    <w:rsid w:val="00A067EC"/>
    <w:rsid w:val="00A07576"/>
    <w:rsid w:val="00A121B8"/>
    <w:rsid w:val="00A122D8"/>
    <w:rsid w:val="00A1278E"/>
    <w:rsid w:val="00A135F3"/>
    <w:rsid w:val="00A13FFC"/>
    <w:rsid w:val="00A1633A"/>
    <w:rsid w:val="00A21186"/>
    <w:rsid w:val="00A25293"/>
    <w:rsid w:val="00A257FF"/>
    <w:rsid w:val="00A27093"/>
    <w:rsid w:val="00A27AE7"/>
    <w:rsid w:val="00A32E1D"/>
    <w:rsid w:val="00A35209"/>
    <w:rsid w:val="00A3548E"/>
    <w:rsid w:val="00A40096"/>
    <w:rsid w:val="00A40EBE"/>
    <w:rsid w:val="00A4260B"/>
    <w:rsid w:val="00A506F5"/>
    <w:rsid w:val="00A531B3"/>
    <w:rsid w:val="00A54EAC"/>
    <w:rsid w:val="00A55241"/>
    <w:rsid w:val="00A55369"/>
    <w:rsid w:val="00A55A5D"/>
    <w:rsid w:val="00A56ACB"/>
    <w:rsid w:val="00A66484"/>
    <w:rsid w:val="00A67582"/>
    <w:rsid w:val="00A678EA"/>
    <w:rsid w:val="00A6792F"/>
    <w:rsid w:val="00A70920"/>
    <w:rsid w:val="00A77A3D"/>
    <w:rsid w:val="00A816B8"/>
    <w:rsid w:val="00A821B1"/>
    <w:rsid w:val="00A87153"/>
    <w:rsid w:val="00A87B18"/>
    <w:rsid w:val="00A9133B"/>
    <w:rsid w:val="00A962CE"/>
    <w:rsid w:val="00A96917"/>
    <w:rsid w:val="00AA10E4"/>
    <w:rsid w:val="00AA1888"/>
    <w:rsid w:val="00AA281B"/>
    <w:rsid w:val="00AA32B6"/>
    <w:rsid w:val="00AA3FC0"/>
    <w:rsid w:val="00AB51D2"/>
    <w:rsid w:val="00AB6F9B"/>
    <w:rsid w:val="00AB7DDD"/>
    <w:rsid w:val="00AC13DB"/>
    <w:rsid w:val="00AC243F"/>
    <w:rsid w:val="00AC4B0D"/>
    <w:rsid w:val="00AC6C19"/>
    <w:rsid w:val="00AC6D75"/>
    <w:rsid w:val="00AC70DA"/>
    <w:rsid w:val="00AC7BCF"/>
    <w:rsid w:val="00AD4112"/>
    <w:rsid w:val="00AD4CB0"/>
    <w:rsid w:val="00AD4F97"/>
    <w:rsid w:val="00AD5441"/>
    <w:rsid w:val="00AD587A"/>
    <w:rsid w:val="00AD7481"/>
    <w:rsid w:val="00AD7977"/>
    <w:rsid w:val="00AE2734"/>
    <w:rsid w:val="00AE3208"/>
    <w:rsid w:val="00AE4EC2"/>
    <w:rsid w:val="00AE51C4"/>
    <w:rsid w:val="00AF1566"/>
    <w:rsid w:val="00AF19C7"/>
    <w:rsid w:val="00AF20E4"/>
    <w:rsid w:val="00AF4262"/>
    <w:rsid w:val="00B01774"/>
    <w:rsid w:val="00B07490"/>
    <w:rsid w:val="00B11691"/>
    <w:rsid w:val="00B14BD3"/>
    <w:rsid w:val="00B150F1"/>
    <w:rsid w:val="00B154A6"/>
    <w:rsid w:val="00B15C06"/>
    <w:rsid w:val="00B20177"/>
    <w:rsid w:val="00B21297"/>
    <w:rsid w:val="00B23872"/>
    <w:rsid w:val="00B24B29"/>
    <w:rsid w:val="00B30280"/>
    <w:rsid w:val="00B31675"/>
    <w:rsid w:val="00B33772"/>
    <w:rsid w:val="00B36271"/>
    <w:rsid w:val="00B37CD3"/>
    <w:rsid w:val="00B4066B"/>
    <w:rsid w:val="00B40ACD"/>
    <w:rsid w:val="00B4373D"/>
    <w:rsid w:val="00B46685"/>
    <w:rsid w:val="00B51EE9"/>
    <w:rsid w:val="00B5263D"/>
    <w:rsid w:val="00B54E3F"/>
    <w:rsid w:val="00B54F15"/>
    <w:rsid w:val="00B57055"/>
    <w:rsid w:val="00B60A7D"/>
    <w:rsid w:val="00B6210A"/>
    <w:rsid w:val="00B63423"/>
    <w:rsid w:val="00B65121"/>
    <w:rsid w:val="00B65468"/>
    <w:rsid w:val="00B65692"/>
    <w:rsid w:val="00B665E2"/>
    <w:rsid w:val="00B66B5C"/>
    <w:rsid w:val="00B67292"/>
    <w:rsid w:val="00B67940"/>
    <w:rsid w:val="00B67B7A"/>
    <w:rsid w:val="00B7330D"/>
    <w:rsid w:val="00B74B97"/>
    <w:rsid w:val="00B757A7"/>
    <w:rsid w:val="00B757F5"/>
    <w:rsid w:val="00B76DFB"/>
    <w:rsid w:val="00B776CB"/>
    <w:rsid w:val="00B77FF0"/>
    <w:rsid w:val="00B80399"/>
    <w:rsid w:val="00B815C3"/>
    <w:rsid w:val="00B821BB"/>
    <w:rsid w:val="00B82EB7"/>
    <w:rsid w:val="00B8744C"/>
    <w:rsid w:val="00B87DC0"/>
    <w:rsid w:val="00B938EC"/>
    <w:rsid w:val="00B95AEB"/>
    <w:rsid w:val="00BA0036"/>
    <w:rsid w:val="00BA1E68"/>
    <w:rsid w:val="00BA2818"/>
    <w:rsid w:val="00BA3218"/>
    <w:rsid w:val="00BA3557"/>
    <w:rsid w:val="00BA640C"/>
    <w:rsid w:val="00BA7021"/>
    <w:rsid w:val="00BB0E68"/>
    <w:rsid w:val="00BB1A61"/>
    <w:rsid w:val="00BB23D6"/>
    <w:rsid w:val="00BB2D56"/>
    <w:rsid w:val="00BB2FC7"/>
    <w:rsid w:val="00BB6A5D"/>
    <w:rsid w:val="00BC11A3"/>
    <w:rsid w:val="00BC2633"/>
    <w:rsid w:val="00BC3AB0"/>
    <w:rsid w:val="00BC3EE9"/>
    <w:rsid w:val="00BC6BF4"/>
    <w:rsid w:val="00BD0851"/>
    <w:rsid w:val="00BD3CAA"/>
    <w:rsid w:val="00BD6ED7"/>
    <w:rsid w:val="00BE09F6"/>
    <w:rsid w:val="00BE2377"/>
    <w:rsid w:val="00BE298E"/>
    <w:rsid w:val="00BE5035"/>
    <w:rsid w:val="00BE7424"/>
    <w:rsid w:val="00BE7700"/>
    <w:rsid w:val="00BF0B65"/>
    <w:rsid w:val="00BF224E"/>
    <w:rsid w:val="00BF3779"/>
    <w:rsid w:val="00BF3FC3"/>
    <w:rsid w:val="00BF404F"/>
    <w:rsid w:val="00C0091B"/>
    <w:rsid w:val="00C0140E"/>
    <w:rsid w:val="00C01489"/>
    <w:rsid w:val="00C01A3F"/>
    <w:rsid w:val="00C01C1C"/>
    <w:rsid w:val="00C04490"/>
    <w:rsid w:val="00C054A8"/>
    <w:rsid w:val="00C055F9"/>
    <w:rsid w:val="00C105EB"/>
    <w:rsid w:val="00C10F5D"/>
    <w:rsid w:val="00C114CB"/>
    <w:rsid w:val="00C11764"/>
    <w:rsid w:val="00C1525D"/>
    <w:rsid w:val="00C16AD7"/>
    <w:rsid w:val="00C170FB"/>
    <w:rsid w:val="00C21F32"/>
    <w:rsid w:val="00C220EB"/>
    <w:rsid w:val="00C260DD"/>
    <w:rsid w:val="00C274B9"/>
    <w:rsid w:val="00C342EF"/>
    <w:rsid w:val="00C36A1E"/>
    <w:rsid w:val="00C42721"/>
    <w:rsid w:val="00C4278C"/>
    <w:rsid w:val="00C437C5"/>
    <w:rsid w:val="00C44BD6"/>
    <w:rsid w:val="00C45531"/>
    <w:rsid w:val="00C51910"/>
    <w:rsid w:val="00C52EAA"/>
    <w:rsid w:val="00C54DB2"/>
    <w:rsid w:val="00C572A7"/>
    <w:rsid w:val="00C60F9D"/>
    <w:rsid w:val="00C62CB9"/>
    <w:rsid w:val="00C632E7"/>
    <w:rsid w:val="00C63C0E"/>
    <w:rsid w:val="00C65C41"/>
    <w:rsid w:val="00C66718"/>
    <w:rsid w:val="00C71DBC"/>
    <w:rsid w:val="00C74171"/>
    <w:rsid w:val="00C773E2"/>
    <w:rsid w:val="00C826BF"/>
    <w:rsid w:val="00C838B4"/>
    <w:rsid w:val="00C83A89"/>
    <w:rsid w:val="00C84CEC"/>
    <w:rsid w:val="00C85B15"/>
    <w:rsid w:val="00C868E2"/>
    <w:rsid w:val="00C875BA"/>
    <w:rsid w:val="00C87D2A"/>
    <w:rsid w:val="00C910DA"/>
    <w:rsid w:val="00C92367"/>
    <w:rsid w:val="00C92413"/>
    <w:rsid w:val="00C92881"/>
    <w:rsid w:val="00C92CF4"/>
    <w:rsid w:val="00C96D80"/>
    <w:rsid w:val="00C97ABA"/>
    <w:rsid w:val="00C97E4D"/>
    <w:rsid w:val="00C97EC6"/>
    <w:rsid w:val="00CA00F2"/>
    <w:rsid w:val="00CA1AF4"/>
    <w:rsid w:val="00CA2F82"/>
    <w:rsid w:val="00CA51C9"/>
    <w:rsid w:val="00CA5F11"/>
    <w:rsid w:val="00CA76FA"/>
    <w:rsid w:val="00CA78B5"/>
    <w:rsid w:val="00CA7A19"/>
    <w:rsid w:val="00CB310A"/>
    <w:rsid w:val="00CB3EA0"/>
    <w:rsid w:val="00CB4383"/>
    <w:rsid w:val="00CB5B3A"/>
    <w:rsid w:val="00CB7E0E"/>
    <w:rsid w:val="00CC1B6A"/>
    <w:rsid w:val="00CC32CA"/>
    <w:rsid w:val="00CC459B"/>
    <w:rsid w:val="00CC5357"/>
    <w:rsid w:val="00CD1224"/>
    <w:rsid w:val="00CD71FB"/>
    <w:rsid w:val="00CE17B3"/>
    <w:rsid w:val="00CE1D7F"/>
    <w:rsid w:val="00CE2557"/>
    <w:rsid w:val="00CE3654"/>
    <w:rsid w:val="00CE36FE"/>
    <w:rsid w:val="00CE4FAC"/>
    <w:rsid w:val="00CE6269"/>
    <w:rsid w:val="00CE7BFA"/>
    <w:rsid w:val="00CF00CF"/>
    <w:rsid w:val="00CF17A3"/>
    <w:rsid w:val="00CF4152"/>
    <w:rsid w:val="00CF5CF0"/>
    <w:rsid w:val="00CF6A44"/>
    <w:rsid w:val="00CF707D"/>
    <w:rsid w:val="00D00900"/>
    <w:rsid w:val="00D01EF0"/>
    <w:rsid w:val="00D0629F"/>
    <w:rsid w:val="00D074BE"/>
    <w:rsid w:val="00D1065D"/>
    <w:rsid w:val="00D11219"/>
    <w:rsid w:val="00D11288"/>
    <w:rsid w:val="00D1179B"/>
    <w:rsid w:val="00D13DBD"/>
    <w:rsid w:val="00D1738C"/>
    <w:rsid w:val="00D2184C"/>
    <w:rsid w:val="00D222F5"/>
    <w:rsid w:val="00D23F2A"/>
    <w:rsid w:val="00D24603"/>
    <w:rsid w:val="00D2591D"/>
    <w:rsid w:val="00D25C80"/>
    <w:rsid w:val="00D31051"/>
    <w:rsid w:val="00D31622"/>
    <w:rsid w:val="00D318C1"/>
    <w:rsid w:val="00D31B97"/>
    <w:rsid w:val="00D31F48"/>
    <w:rsid w:val="00D32C78"/>
    <w:rsid w:val="00D34545"/>
    <w:rsid w:val="00D35CF6"/>
    <w:rsid w:val="00D35D53"/>
    <w:rsid w:val="00D40EF2"/>
    <w:rsid w:val="00D4100C"/>
    <w:rsid w:val="00D42EE2"/>
    <w:rsid w:val="00D47088"/>
    <w:rsid w:val="00D5028A"/>
    <w:rsid w:val="00D5428F"/>
    <w:rsid w:val="00D54B68"/>
    <w:rsid w:val="00D55018"/>
    <w:rsid w:val="00D55172"/>
    <w:rsid w:val="00D56C0D"/>
    <w:rsid w:val="00D601E6"/>
    <w:rsid w:val="00D6051E"/>
    <w:rsid w:val="00D60B48"/>
    <w:rsid w:val="00D60BD2"/>
    <w:rsid w:val="00D63FF1"/>
    <w:rsid w:val="00D65C86"/>
    <w:rsid w:val="00D66060"/>
    <w:rsid w:val="00D67AA9"/>
    <w:rsid w:val="00D67F81"/>
    <w:rsid w:val="00D71F98"/>
    <w:rsid w:val="00D72812"/>
    <w:rsid w:val="00D74827"/>
    <w:rsid w:val="00D76132"/>
    <w:rsid w:val="00D762E6"/>
    <w:rsid w:val="00D81E71"/>
    <w:rsid w:val="00D824F0"/>
    <w:rsid w:val="00D828C1"/>
    <w:rsid w:val="00D82C3A"/>
    <w:rsid w:val="00D835EA"/>
    <w:rsid w:val="00D83AA0"/>
    <w:rsid w:val="00D84F63"/>
    <w:rsid w:val="00D91C2B"/>
    <w:rsid w:val="00D93BDA"/>
    <w:rsid w:val="00D94C41"/>
    <w:rsid w:val="00D95C34"/>
    <w:rsid w:val="00D967FB"/>
    <w:rsid w:val="00D96ECF"/>
    <w:rsid w:val="00D97B44"/>
    <w:rsid w:val="00DA155D"/>
    <w:rsid w:val="00DA2921"/>
    <w:rsid w:val="00DA2C87"/>
    <w:rsid w:val="00DA305E"/>
    <w:rsid w:val="00DA388B"/>
    <w:rsid w:val="00DA4152"/>
    <w:rsid w:val="00DA55CD"/>
    <w:rsid w:val="00DA5F17"/>
    <w:rsid w:val="00DA6B6C"/>
    <w:rsid w:val="00DA7319"/>
    <w:rsid w:val="00DA7E06"/>
    <w:rsid w:val="00DB0406"/>
    <w:rsid w:val="00DB4D30"/>
    <w:rsid w:val="00DB67E2"/>
    <w:rsid w:val="00DB79A6"/>
    <w:rsid w:val="00DC00B4"/>
    <w:rsid w:val="00DC077C"/>
    <w:rsid w:val="00DC1241"/>
    <w:rsid w:val="00DC20EE"/>
    <w:rsid w:val="00DC2DF7"/>
    <w:rsid w:val="00DC3DD0"/>
    <w:rsid w:val="00DC7436"/>
    <w:rsid w:val="00DC747E"/>
    <w:rsid w:val="00DC7660"/>
    <w:rsid w:val="00DD1BCA"/>
    <w:rsid w:val="00DD2C14"/>
    <w:rsid w:val="00DD314D"/>
    <w:rsid w:val="00DD34F5"/>
    <w:rsid w:val="00DD6A97"/>
    <w:rsid w:val="00DD78BA"/>
    <w:rsid w:val="00DD7F45"/>
    <w:rsid w:val="00DE1855"/>
    <w:rsid w:val="00DE2122"/>
    <w:rsid w:val="00DE3CB7"/>
    <w:rsid w:val="00DE43E0"/>
    <w:rsid w:val="00DE52E9"/>
    <w:rsid w:val="00DF0CD6"/>
    <w:rsid w:val="00DF2E8F"/>
    <w:rsid w:val="00DF44DD"/>
    <w:rsid w:val="00E01D87"/>
    <w:rsid w:val="00E03BA6"/>
    <w:rsid w:val="00E0542E"/>
    <w:rsid w:val="00E05810"/>
    <w:rsid w:val="00E06A4D"/>
    <w:rsid w:val="00E07FD6"/>
    <w:rsid w:val="00E133FB"/>
    <w:rsid w:val="00E14E4B"/>
    <w:rsid w:val="00E15B41"/>
    <w:rsid w:val="00E15BD0"/>
    <w:rsid w:val="00E16290"/>
    <w:rsid w:val="00E16912"/>
    <w:rsid w:val="00E16EBD"/>
    <w:rsid w:val="00E20D0D"/>
    <w:rsid w:val="00E2422E"/>
    <w:rsid w:val="00E24818"/>
    <w:rsid w:val="00E25882"/>
    <w:rsid w:val="00E27B2D"/>
    <w:rsid w:val="00E312E0"/>
    <w:rsid w:val="00E318A5"/>
    <w:rsid w:val="00E3382A"/>
    <w:rsid w:val="00E3473B"/>
    <w:rsid w:val="00E34B09"/>
    <w:rsid w:val="00E36218"/>
    <w:rsid w:val="00E36BF5"/>
    <w:rsid w:val="00E41AB5"/>
    <w:rsid w:val="00E41DE0"/>
    <w:rsid w:val="00E43975"/>
    <w:rsid w:val="00E44584"/>
    <w:rsid w:val="00E45D7F"/>
    <w:rsid w:val="00E47C58"/>
    <w:rsid w:val="00E47F7F"/>
    <w:rsid w:val="00E52094"/>
    <w:rsid w:val="00E52413"/>
    <w:rsid w:val="00E52BB4"/>
    <w:rsid w:val="00E54740"/>
    <w:rsid w:val="00E54A23"/>
    <w:rsid w:val="00E55FD1"/>
    <w:rsid w:val="00E61328"/>
    <w:rsid w:val="00E6328A"/>
    <w:rsid w:val="00E63844"/>
    <w:rsid w:val="00E63A2D"/>
    <w:rsid w:val="00E66171"/>
    <w:rsid w:val="00E6638A"/>
    <w:rsid w:val="00E70057"/>
    <w:rsid w:val="00E75351"/>
    <w:rsid w:val="00E80569"/>
    <w:rsid w:val="00E80FB2"/>
    <w:rsid w:val="00E819D9"/>
    <w:rsid w:val="00E82268"/>
    <w:rsid w:val="00E823EF"/>
    <w:rsid w:val="00E83DC5"/>
    <w:rsid w:val="00E8577C"/>
    <w:rsid w:val="00E85D14"/>
    <w:rsid w:val="00E8686C"/>
    <w:rsid w:val="00E90531"/>
    <w:rsid w:val="00E90A71"/>
    <w:rsid w:val="00E921D4"/>
    <w:rsid w:val="00E9317F"/>
    <w:rsid w:val="00E957B2"/>
    <w:rsid w:val="00E96063"/>
    <w:rsid w:val="00E97329"/>
    <w:rsid w:val="00E97E25"/>
    <w:rsid w:val="00E97F62"/>
    <w:rsid w:val="00EA1A0B"/>
    <w:rsid w:val="00EA4563"/>
    <w:rsid w:val="00EA4883"/>
    <w:rsid w:val="00EA4E6A"/>
    <w:rsid w:val="00EA56CE"/>
    <w:rsid w:val="00EA7D0B"/>
    <w:rsid w:val="00EB24E3"/>
    <w:rsid w:val="00EB2B67"/>
    <w:rsid w:val="00EB4874"/>
    <w:rsid w:val="00EB67D9"/>
    <w:rsid w:val="00EC03D5"/>
    <w:rsid w:val="00EC08E5"/>
    <w:rsid w:val="00EC1C11"/>
    <w:rsid w:val="00EC52EA"/>
    <w:rsid w:val="00EC5769"/>
    <w:rsid w:val="00EC5E5B"/>
    <w:rsid w:val="00EC61C7"/>
    <w:rsid w:val="00EC61D2"/>
    <w:rsid w:val="00EC677C"/>
    <w:rsid w:val="00EC7106"/>
    <w:rsid w:val="00ED184C"/>
    <w:rsid w:val="00ED549B"/>
    <w:rsid w:val="00ED5685"/>
    <w:rsid w:val="00ED56FE"/>
    <w:rsid w:val="00ED7977"/>
    <w:rsid w:val="00EE02B3"/>
    <w:rsid w:val="00EE0DCB"/>
    <w:rsid w:val="00EE1B88"/>
    <w:rsid w:val="00EE2337"/>
    <w:rsid w:val="00EE32F5"/>
    <w:rsid w:val="00EE5B66"/>
    <w:rsid w:val="00EF093E"/>
    <w:rsid w:val="00EF3B14"/>
    <w:rsid w:val="00EF3DF6"/>
    <w:rsid w:val="00EF47EB"/>
    <w:rsid w:val="00EF5893"/>
    <w:rsid w:val="00EF7074"/>
    <w:rsid w:val="00EF7155"/>
    <w:rsid w:val="00F05F2A"/>
    <w:rsid w:val="00F07C0B"/>
    <w:rsid w:val="00F103AD"/>
    <w:rsid w:val="00F1169A"/>
    <w:rsid w:val="00F11889"/>
    <w:rsid w:val="00F135B7"/>
    <w:rsid w:val="00F15108"/>
    <w:rsid w:val="00F15AA9"/>
    <w:rsid w:val="00F207DF"/>
    <w:rsid w:val="00F21723"/>
    <w:rsid w:val="00F23199"/>
    <w:rsid w:val="00F251AE"/>
    <w:rsid w:val="00F25AD1"/>
    <w:rsid w:val="00F26D71"/>
    <w:rsid w:val="00F2725F"/>
    <w:rsid w:val="00F276D7"/>
    <w:rsid w:val="00F34032"/>
    <w:rsid w:val="00F35447"/>
    <w:rsid w:val="00F35FEB"/>
    <w:rsid w:val="00F44A32"/>
    <w:rsid w:val="00F51237"/>
    <w:rsid w:val="00F517EF"/>
    <w:rsid w:val="00F53691"/>
    <w:rsid w:val="00F5549A"/>
    <w:rsid w:val="00F554BC"/>
    <w:rsid w:val="00F5553E"/>
    <w:rsid w:val="00F579A2"/>
    <w:rsid w:val="00F60DDF"/>
    <w:rsid w:val="00F6156B"/>
    <w:rsid w:val="00F620A3"/>
    <w:rsid w:val="00F62625"/>
    <w:rsid w:val="00F6398F"/>
    <w:rsid w:val="00F73560"/>
    <w:rsid w:val="00F73E61"/>
    <w:rsid w:val="00F76ECE"/>
    <w:rsid w:val="00F80508"/>
    <w:rsid w:val="00F8261C"/>
    <w:rsid w:val="00F8378F"/>
    <w:rsid w:val="00F86415"/>
    <w:rsid w:val="00F903DE"/>
    <w:rsid w:val="00F91A38"/>
    <w:rsid w:val="00F91E5C"/>
    <w:rsid w:val="00F967C7"/>
    <w:rsid w:val="00F96F42"/>
    <w:rsid w:val="00F97357"/>
    <w:rsid w:val="00FA033E"/>
    <w:rsid w:val="00FA08B0"/>
    <w:rsid w:val="00FA2C2D"/>
    <w:rsid w:val="00FA4C7E"/>
    <w:rsid w:val="00FB089E"/>
    <w:rsid w:val="00FB135E"/>
    <w:rsid w:val="00FB30D3"/>
    <w:rsid w:val="00FB456E"/>
    <w:rsid w:val="00FB71D2"/>
    <w:rsid w:val="00FB73C8"/>
    <w:rsid w:val="00FC2014"/>
    <w:rsid w:val="00FD74C2"/>
    <w:rsid w:val="00FE070F"/>
    <w:rsid w:val="00FE22EC"/>
    <w:rsid w:val="00FE276E"/>
    <w:rsid w:val="00FE2B12"/>
    <w:rsid w:val="00FE3BB3"/>
    <w:rsid w:val="00FE4A3C"/>
    <w:rsid w:val="00FE5083"/>
    <w:rsid w:val="00FE5E7A"/>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1169"/>
    <o:shapelayout v:ext="edit">
      <o:idmap v:ext="edit" data="1"/>
    </o:shapelayout>
  </w:shapeDefaults>
  <w:decimalSymbol w:val="."/>
  <w:listSeparator w:val=","/>
  <w14:docId w14:val="3909AF23"/>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0A8"/>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7Char">
    <w:name w:val="Heading 7 Char"/>
    <w:basedOn w:val="DefaultParagraphFont"/>
    <w:link w:val="Heading7"/>
    <w:rsid w:val="00424ECA"/>
    <w:rPr>
      <w:sz w:val="24"/>
      <w:szCs w:val="24"/>
    </w:rPr>
  </w:style>
  <w:style w:type="character" w:customStyle="1" w:styleId="kytccontactinfo-text1">
    <w:name w:val="kytccontactinfo-text1"/>
    <w:basedOn w:val="DefaultParagraphFont"/>
    <w:rsid w:val="005D7BC2"/>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84C84-08C4-422F-BD57-732799B6A740}">
  <ds:schemaRefs>
    <ds:schemaRef ds:uri="http://schemas.openxmlformats.org/officeDocument/2006/bibliography"/>
  </ds:schemaRefs>
</ds:datastoreItem>
</file>

<file path=customXml/itemProps2.xml><?xml version="1.0" encoding="utf-8"?>
<ds:datastoreItem xmlns:ds="http://schemas.openxmlformats.org/officeDocument/2006/customXml" ds:itemID="{24641ADD-AF86-4035-8240-AD52C72C89D3}"/>
</file>

<file path=customXml/itemProps3.xml><?xml version="1.0" encoding="utf-8"?>
<ds:datastoreItem xmlns:ds="http://schemas.openxmlformats.org/officeDocument/2006/customXml" ds:itemID="{671F2A5C-5774-45E9-BEFE-0BA94DBBFDDA}"/>
</file>

<file path=customXml/itemProps4.xml><?xml version="1.0" encoding="utf-8"?>
<ds:datastoreItem xmlns:ds="http://schemas.openxmlformats.org/officeDocument/2006/customXml" ds:itemID="{B5400742-F31E-4761-84ED-2F28400B1236}"/>
</file>

<file path=docProps/app.xml><?xml version="1.0" encoding="utf-8"?>
<Properties xmlns="http://schemas.openxmlformats.org/officeDocument/2006/extended-properties" xmlns:vt="http://schemas.openxmlformats.org/officeDocument/2006/docPropsVTypes">
  <Template>Normal</Template>
  <TotalTime>14435</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5435</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Poole, Brad J (KYTC)</cp:lastModifiedBy>
  <cp:revision>1099</cp:revision>
  <cp:lastPrinted>2020-03-10T19:06:00Z</cp:lastPrinted>
  <dcterms:created xsi:type="dcterms:W3CDTF">2010-09-14T16:55:00Z</dcterms:created>
  <dcterms:modified xsi:type="dcterms:W3CDTF">2023-02-08T14:57:00Z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