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33" w:rsidRDefault="00743250">
      <w:r>
        <w:t xml:space="preserve">As of </w:t>
      </w:r>
      <w:bookmarkStart w:id="0" w:name="_GoBack"/>
      <w:bookmarkEnd w:id="0"/>
      <w:r w:rsidR="001F7932">
        <w:t>June 14, 2021</w:t>
      </w:r>
    </w:p>
    <w:p w:rsidR="001F7932" w:rsidRDefault="001F7932"/>
    <w:p w:rsidR="00743250" w:rsidRPr="00743250" w:rsidRDefault="00743250">
      <w:pPr>
        <w:rPr>
          <w:b/>
        </w:rPr>
      </w:pPr>
      <w:r w:rsidRPr="00743250">
        <w:rPr>
          <w:b/>
        </w:rPr>
        <w:t>Facebook and Instagram:</w:t>
      </w:r>
    </w:p>
    <w:p w:rsidR="001F7932" w:rsidRPr="001F7932" w:rsidRDefault="001F7932" w:rsidP="001F7932">
      <w:pPr>
        <w:spacing w:after="0" w:line="240" w:lineRule="auto"/>
        <w:rPr>
          <w:rFonts w:ascii="Calibri" w:eastAsia="Times New Roman" w:hAnsi="Calibri" w:cs="Calibri"/>
        </w:rPr>
      </w:pPr>
      <w:r w:rsidRPr="001F7932">
        <w:rPr>
          <w:rFonts w:ascii="Calibri" w:eastAsia="Times New Roman" w:hAnsi="Calibri" w:cs="Calibri"/>
        </w:rPr>
        <w:t xml:space="preserve">Introducing online license renewal - offering Kentuckians more choices and modern conveniences! Now, standard or REAL ID driver’s licenses and motorcycle licenses can be renewed online, as long as your address and name remain the same! This is just one of many benefits of Drive.KY.gov's new Driver Licensing Regional Offices program! Learn more at </w:t>
      </w:r>
      <w:hyperlink r:id="rId4" w:tgtFrame="_blank" w:tooltip="https://dlrenewal.ky.gov/" w:history="1">
        <w:r w:rsidRPr="001F7932">
          <w:rPr>
            <w:rFonts w:ascii="Calibri" w:eastAsia="Times New Roman" w:hAnsi="Calibri" w:cs="Calibri"/>
            <w:color w:val="6888C9"/>
            <w:u w:val="single"/>
          </w:rPr>
          <w:t>https://dlrenewal.ky.gov/</w:t>
        </w:r>
      </w:hyperlink>
    </w:p>
    <w:p w:rsidR="001F7932" w:rsidRDefault="001F7932"/>
    <w:p w:rsidR="00743250" w:rsidRDefault="00743250"/>
    <w:p w:rsidR="00743250" w:rsidRPr="00743250" w:rsidRDefault="00743250" w:rsidP="00743250">
      <w:pPr>
        <w:spacing w:after="0" w:line="240" w:lineRule="auto"/>
        <w:rPr>
          <w:rFonts w:ascii="Segoe UI" w:eastAsia="Times New Roman" w:hAnsi="Segoe UI" w:cs="Segoe UI"/>
          <w:b/>
          <w:sz w:val="21"/>
          <w:szCs w:val="21"/>
        </w:rPr>
      </w:pPr>
      <w:r w:rsidRPr="00743250">
        <w:rPr>
          <w:rFonts w:ascii="Segoe UI" w:eastAsia="Times New Roman" w:hAnsi="Segoe UI" w:cs="Segoe UI"/>
          <w:b/>
          <w:sz w:val="21"/>
          <w:szCs w:val="21"/>
        </w:rPr>
        <w:t>Twitter:</w:t>
      </w:r>
    </w:p>
    <w:p w:rsidR="00743250" w:rsidRPr="00743250" w:rsidRDefault="00743250" w:rsidP="00743250">
      <w:pPr>
        <w:spacing w:after="0" w:line="240" w:lineRule="auto"/>
        <w:rPr>
          <w:rFonts w:ascii="Segoe UI" w:eastAsia="Times New Roman" w:hAnsi="Segoe UI" w:cs="Segoe UI"/>
          <w:sz w:val="21"/>
          <w:szCs w:val="21"/>
        </w:rPr>
      </w:pPr>
      <w:r w:rsidRPr="00743250">
        <w:rPr>
          <w:rFonts w:ascii="Segoe UI" w:eastAsia="Times New Roman" w:hAnsi="Segoe UI" w:cs="Segoe UI"/>
          <w:sz w:val="23"/>
          <w:szCs w:val="23"/>
        </w:rPr>
        <w:t xml:space="preserve">Introducing online license renewal - offering more choices and modern conveniences! Now, standard or REAL ID driver’s licenses &amp; motorcycle licenses can be renewed online, as long as your address and name remain the same! Learn more at </w:t>
      </w:r>
      <w:hyperlink r:id="rId5" w:tgtFrame="_blank" w:tooltip="https://t.co/xclmgkpux4?amp=1" w:history="1">
        <w:r w:rsidRPr="00743250">
          <w:rPr>
            <w:rFonts w:ascii="Segoe UI" w:eastAsia="Times New Roman" w:hAnsi="Segoe UI" w:cs="Segoe UI"/>
            <w:color w:val="0000FF"/>
            <w:sz w:val="2"/>
            <w:szCs w:val="2"/>
            <w:u w:val="single"/>
          </w:rPr>
          <w:t>https://</w:t>
        </w:r>
        <w:r w:rsidRPr="00743250">
          <w:rPr>
            <w:rFonts w:ascii="Segoe UI" w:eastAsia="Times New Roman" w:hAnsi="Segoe UI" w:cs="Segoe UI"/>
            <w:color w:val="0000FF"/>
            <w:sz w:val="23"/>
            <w:szCs w:val="23"/>
            <w:u w:val="single"/>
          </w:rPr>
          <w:t>dlrenewal.ky.gov</w:t>
        </w:r>
      </w:hyperlink>
    </w:p>
    <w:p w:rsidR="00743250" w:rsidRDefault="00743250"/>
    <w:sectPr w:rsidR="0074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0NzOzsLAwMQBiIyUdpeDU4uLM/DyQAsNaAEEMHNgsAAAA"/>
  </w:docVars>
  <w:rsids>
    <w:rsidRoot w:val="001F7932"/>
    <w:rsid w:val="001F7932"/>
    <w:rsid w:val="00743250"/>
    <w:rsid w:val="009A5EAE"/>
    <w:rsid w:val="00A1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C79B"/>
  <w15:chartTrackingRefBased/>
  <w15:docId w15:val="{42F6BE1B-AF5A-4456-AC98-364B4387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51667">
      <w:bodyDiv w:val="1"/>
      <w:marLeft w:val="0"/>
      <w:marRight w:val="0"/>
      <w:marTop w:val="0"/>
      <w:marBottom w:val="0"/>
      <w:divBdr>
        <w:top w:val="none" w:sz="0" w:space="0" w:color="auto"/>
        <w:left w:val="none" w:sz="0" w:space="0" w:color="auto"/>
        <w:bottom w:val="none" w:sz="0" w:space="0" w:color="auto"/>
        <w:right w:val="none" w:sz="0" w:space="0" w:color="auto"/>
      </w:divBdr>
      <w:divsChild>
        <w:div w:id="39714878">
          <w:marLeft w:val="0"/>
          <w:marRight w:val="0"/>
          <w:marTop w:val="0"/>
          <w:marBottom w:val="0"/>
          <w:divBdr>
            <w:top w:val="none" w:sz="0" w:space="0" w:color="auto"/>
            <w:left w:val="none" w:sz="0" w:space="0" w:color="auto"/>
            <w:bottom w:val="none" w:sz="0" w:space="0" w:color="auto"/>
            <w:right w:val="none" w:sz="0" w:space="0" w:color="auto"/>
          </w:divBdr>
        </w:div>
      </w:divsChild>
    </w:div>
    <w:div w:id="1910770328">
      <w:bodyDiv w:val="1"/>
      <w:marLeft w:val="0"/>
      <w:marRight w:val="0"/>
      <w:marTop w:val="0"/>
      <w:marBottom w:val="0"/>
      <w:divBdr>
        <w:top w:val="none" w:sz="0" w:space="0" w:color="auto"/>
        <w:left w:val="none" w:sz="0" w:space="0" w:color="auto"/>
        <w:bottom w:val="none" w:sz="0" w:space="0" w:color="auto"/>
        <w:right w:val="none" w:sz="0" w:space="0" w:color="auto"/>
      </w:divBdr>
      <w:divsChild>
        <w:div w:id="767312163">
          <w:marLeft w:val="0"/>
          <w:marRight w:val="0"/>
          <w:marTop w:val="0"/>
          <w:marBottom w:val="0"/>
          <w:divBdr>
            <w:top w:val="none" w:sz="0" w:space="0" w:color="auto"/>
            <w:left w:val="none" w:sz="0" w:space="0" w:color="auto"/>
            <w:bottom w:val="none" w:sz="0" w:space="0" w:color="auto"/>
            <w:right w:val="none" w:sz="0" w:space="0" w:color="auto"/>
          </w:divBdr>
          <w:divsChild>
            <w:div w:id="719203994">
              <w:marLeft w:val="0"/>
              <w:marRight w:val="0"/>
              <w:marTop w:val="0"/>
              <w:marBottom w:val="0"/>
              <w:divBdr>
                <w:top w:val="none" w:sz="0" w:space="0" w:color="auto"/>
                <w:left w:val="none" w:sz="0" w:space="0" w:color="auto"/>
                <w:bottom w:val="none" w:sz="0" w:space="0" w:color="auto"/>
                <w:right w:val="none" w:sz="0" w:space="0" w:color="auto"/>
              </w:divBdr>
            </w:div>
            <w:div w:id="18255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co/xcLMGkpUx4?amp=1" TargetMode="External"/><Relationship Id="rId10" Type="http://schemas.openxmlformats.org/officeDocument/2006/relationships/customXml" Target="../customXml/item3.xml"/><Relationship Id="rId4" Type="http://schemas.openxmlformats.org/officeDocument/2006/relationships/hyperlink" Target="https://dlrenewal.ky.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EF01264A3A14881FAD2B41EC9812B" ma:contentTypeVersion="2" ma:contentTypeDescription="Create a new document." ma:contentTypeScope="" ma:versionID="73b1957a4408f485592c0804b83ee16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9ac3fb3146f66afbb46b711eb535f5ef"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BD8AC7-1467-4A4F-AFF3-9B11C9CA009E}"/>
</file>

<file path=customXml/itemProps2.xml><?xml version="1.0" encoding="utf-8"?>
<ds:datastoreItem xmlns:ds="http://schemas.openxmlformats.org/officeDocument/2006/customXml" ds:itemID="{EDD8A52E-FECA-48B3-A695-FD5B06073452}"/>
</file>

<file path=customXml/itemProps3.xml><?xml version="1.0" encoding="utf-8"?>
<ds:datastoreItem xmlns:ds="http://schemas.openxmlformats.org/officeDocument/2006/customXml" ds:itemID="{6B5AD7B6-C8BB-4C72-80A4-A755DE5D2F08}"/>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Izzy G (KYTC)</dc:creator>
  <cp:keywords/>
  <dc:description/>
  <cp:lastModifiedBy>House, Izzy G (KYTC)</cp:lastModifiedBy>
  <cp:revision>2</cp:revision>
  <dcterms:created xsi:type="dcterms:W3CDTF">2021-06-14T20:38:00Z</dcterms:created>
  <dcterms:modified xsi:type="dcterms:W3CDTF">2021-06-14T20:40:00Z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0x01010007BEF01264A3A14881FAD2B41EC9812B</vt:lpwstr>
  </property>
</Properties>
</file>