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1"/>
        <w:gridCol w:w="630"/>
        <w:gridCol w:w="450"/>
        <w:gridCol w:w="90"/>
        <w:gridCol w:w="270"/>
        <w:gridCol w:w="1530"/>
        <w:gridCol w:w="1969"/>
      </w:tblGrid>
      <w:tr w:rsidR="003735A5" w14:paraId="7C086B9D" w14:textId="77777777" w:rsidTr="003735A5">
        <w:trPr>
          <w:trHeight w:hRule="exact" w:val="382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4689AD3" w14:textId="77777777" w:rsidR="003735A5" w:rsidRDefault="003735A5" w:rsidP="006A6A76">
            <w:pPr>
              <w:pStyle w:val="TableParagraph"/>
              <w:spacing w:before="47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1: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INSTRUCTIONS</w:t>
            </w:r>
          </w:p>
        </w:tc>
      </w:tr>
      <w:tr w:rsidR="003735A5" w14:paraId="00494F75" w14:textId="77777777" w:rsidTr="003735A5">
        <w:trPr>
          <w:trHeight w:hRule="exact" w:val="1838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A155381" w14:textId="77777777" w:rsidR="003735A5" w:rsidRDefault="003735A5" w:rsidP="003735A5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spacing w:before="4" w:line="216" w:lineRule="auto"/>
              <w:ind w:right="4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This refund application must be completed in full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signed </w:t>
            </w:r>
            <w:proofErr w:type="gramStart"/>
            <w:r>
              <w:rPr>
                <w:rFonts w:ascii="Calibri"/>
                <w:sz w:val="20"/>
              </w:rPr>
              <w:t>in order for</w:t>
            </w:r>
            <w:proofErr w:type="gramEnd"/>
            <w:r>
              <w:rPr>
                <w:rFonts w:ascii="Calibri"/>
                <w:sz w:val="20"/>
              </w:rPr>
              <w:t xml:space="preserve"> consideration to be given to the refund request. Substitutions will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 be accepted, nor will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 preserve your rights to a refund.</w:t>
            </w:r>
          </w:p>
          <w:p w14:paraId="4F31643D" w14:textId="77777777" w:rsidR="003735A5" w:rsidRDefault="003735A5" w:rsidP="003735A5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spacing w:line="213" w:lineRule="exact"/>
              <w:ind w:hanging="3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This application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take </w:t>
            </w:r>
            <w:r>
              <w:rPr>
                <w:rFonts w:ascii="Calibri"/>
                <w:spacing w:val="-1"/>
                <w:sz w:val="20"/>
              </w:rPr>
              <w:t xml:space="preserve">up </w:t>
            </w:r>
            <w:r>
              <w:rPr>
                <w:rFonts w:ascii="Calibri"/>
                <w:sz w:val="20"/>
              </w:rPr>
              <w:t xml:space="preserve">to 90 days to </w:t>
            </w:r>
            <w:r>
              <w:rPr>
                <w:rFonts w:ascii="Calibri"/>
                <w:spacing w:val="-1"/>
                <w:sz w:val="20"/>
              </w:rPr>
              <w:t>process.</w:t>
            </w:r>
          </w:p>
          <w:p w14:paraId="34DF52F9" w14:textId="77777777" w:rsidR="003735A5" w:rsidRDefault="003735A5" w:rsidP="003735A5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spacing w:before="2" w:line="220" w:lineRule="exact"/>
              <w:ind w:right="543" w:hanging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Mail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completed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documentation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Kentucky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Transportation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Cabinet,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Division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Carriers,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Box </w:t>
            </w:r>
            <w:r>
              <w:rPr>
                <w:rFonts w:ascii="Calibri"/>
                <w:spacing w:val="-1"/>
                <w:sz w:val="20"/>
              </w:rPr>
              <w:t>2004, Frankfort,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Kentucky</w:t>
            </w:r>
            <w:r>
              <w:rPr>
                <w:rFonts w:ascii="Calibri"/>
                <w:spacing w:val="-1"/>
                <w:sz w:val="20"/>
              </w:rPr>
              <w:t xml:space="preserve"> 40602.</w:t>
            </w:r>
          </w:p>
          <w:p w14:paraId="767EF9FD" w14:textId="77777777" w:rsidR="003735A5" w:rsidRDefault="003735A5" w:rsidP="003735A5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spacing w:line="229" w:lineRule="exact"/>
              <w:ind w:hanging="3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Application may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emailed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to: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refund.dmc@ky.gov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(If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e‐mailed,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do not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mail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 application.)</w:t>
            </w:r>
          </w:p>
        </w:tc>
      </w:tr>
      <w:tr w:rsidR="003735A5" w14:paraId="3AD4F03D" w14:textId="77777777" w:rsidTr="003735A5">
        <w:trPr>
          <w:trHeight w:hRule="exact" w:val="376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779E864" w14:textId="77777777" w:rsidR="003735A5" w:rsidRDefault="003735A5" w:rsidP="006A6A76">
            <w:pPr>
              <w:pStyle w:val="TableParagraph"/>
              <w:spacing w:before="41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2:</w:t>
            </w:r>
            <w:r>
              <w:rPr>
                <w:rFonts w:asci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COMPANY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</w:p>
        </w:tc>
      </w:tr>
      <w:tr w:rsidR="003735A5" w14:paraId="10DBE6A6" w14:textId="77777777" w:rsidTr="003735A5">
        <w:trPr>
          <w:trHeight w:hRule="exact" w:val="504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61126F1" w14:textId="77777777" w:rsidR="003735A5" w:rsidRDefault="003735A5" w:rsidP="006A6A76">
            <w:pPr>
              <w:pStyle w:val="TableParagraph"/>
              <w:spacing w:line="219" w:lineRule="exact"/>
              <w:ind w:left="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COMPANY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NAME</w:t>
            </w:r>
          </w:p>
          <w:p w14:paraId="2B0F9BE2" w14:textId="77777777" w:rsidR="003735A5" w:rsidRPr="003735A5" w:rsidRDefault="003735A5" w:rsidP="006A6A76">
            <w:pPr>
              <w:pStyle w:val="TableParagraph"/>
              <w:spacing w:line="219" w:lineRule="exact"/>
              <w:ind w:lef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  <w:bookmarkEnd w:id="0"/>
          </w:p>
        </w:tc>
      </w:tr>
      <w:tr w:rsidR="003735A5" w14:paraId="070D9EEB" w14:textId="77777777" w:rsidTr="003735A5">
        <w:trPr>
          <w:trHeight w:hRule="exact" w:val="504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5F2C34F6" w14:textId="77777777" w:rsidR="003735A5" w:rsidRDefault="003735A5" w:rsidP="006A6A76">
            <w:pPr>
              <w:pStyle w:val="TableParagraph"/>
              <w:spacing w:line="219" w:lineRule="exact"/>
              <w:ind w:left="42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ADDRESS</w:t>
            </w:r>
          </w:p>
          <w:p w14:paraId="3DF8A639" w14:textId="77777777" w:rsidR="003735A5" w:rsidRPr="003735A5" w:rsidRDefault="003735A5" w:rsidP="003735A5">
            <w:pPr>
              <w:pStyle w:val="TableParagraph"/>
              <w:tabs>
                <w:tab w:val="center" w:pos="5405"/>
              </w:tabs>
              <w:spacing w:line="219" w:lineRule="exact"/>
              <w:ind w:lef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  <w:r>
              <w:rPr>
                <w:rFonts w:ascii="Calibri"/>
                <w:sz w:val="18"/>
              </w:rPr>
              <w:tab/>
            </w:r>
          </w:p>
        </w:tc>
      </w:tr>
      <w:tr w:rsidR="003735A5" w14:paraId="081E0D0A" w14:textId="77777777" w:rsidTr="003735A5">
        <w:trPr>
          <w:trHeight w:hRule="exact" w:val="504"/>
        </w:trPr>
        <w:tc>
          <w:tcPr>
            <w:tcW w:w="6491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096586A" w14:textId="77777777" w:rsidR="003735A5" w:rsidRDefault="003735A5" w:rsidP="006A6A76">
            <w:pPr>
              <w:pStyle w:val="TableParagraph"/>
              <w:spacing w:line="219" w:lineRule="exact"/>
              <w:ind w:left="42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CITY</w:t>
            </w:r>
          </w:p>
          <w:p w14:paraId="12CAB972" w14:textId="77777777" w:rsidR="003735A5" w:rsidRPr="003735A5" w:rsidRDefault="003735A5" w:rsidP="006A6A76">
            <w:pPr>
              <w:pStyle w:val="TableParagraph"/>
              <w:spacing w:line="219" w:lineRule="exact"/>
              <w:ind w:lef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0337" w14:textId="77777777" w:rsidR="003735A5" w:rsidRDefault="003735A5" w:rsidP="006A6A76">
            <w:pPr>
              <w:pStyle w:val="TableParagraph"/>
              <w:spacing w:line="219" w:lineRule="exact"/>
              <w:ind w:left="37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STATE</w:t>
            </w:r>
          </w:p>
          <w:p w14:paraId="543CFC51" w14:textId="77777777" w:rsidR="003735A5" w:rsidRPr="003735A5" w:rsidRDefault="003735A5" w:rsidP="006A6A76">
            <w:pPr>
              <w:pStyle w:val="TableParagraph"/>
              <w:spacing w:line="219" w:lineRule="exact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2A89720" w14:textId="77777777" w:rsidR="003735A5" w:rsidRDefault="003735A5" w:rsidP="006A6A76">
            <w:pPr>
              <w:pStyle w:val="TableParagraph"/>
              <w:spacing w:line="219" w:lineRule="exact"/>
              <w:ind w:left="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ZIP</w:t>
            </w:r>
          </w:p>
          <w:p w14:paraId="58BA8F73" w14:textId="77777777" w:rsidR="003735A5" w:rsidRPr="003735A5" w:rsidRDefault="003735A5" w:rsidP="006A6A76">
            <w:pPr>
              <w:pStyle w:val="TableParagraph"/>
              <w:spacing w:line="219" w:lineRule="exact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</w:p>
        </w:tc>
      </w:tr>
      <w:tr w:rsidR="003735A5" w14:paraId="187362C3" w14:textId="77777777" w:rsidTr="003735A5">
        <w:trPr>
          <w:trHeight w:hRule="exact" w:val="504"/>
        </w:trPr>
        <w:tc>
          <w:tcPr>
            <w:tcW w:w="7031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3E6FF72" w14:textId="77777777" w:rsidR="003735A5" w:rsidRDefault="003735A5" w:rsidP="006A6A76">
            <w:pPr>
              <w:pStyle w:val="TableParagraph"/>
              <w:spacing w:line="219" w:lineRule="exact"/>
              <w:ind w:left="42"/>
              <w:rPr>
                <w:rFonts w:ascii="Calibri"/>
                <w:i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COMPLETING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FORM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(Print)</w:t>
            </w:r>
          </w:p>
          <w:p w14:paraId="4FE25E7A" w14:textId="77777777" w:rsidR="003735A5" w:rsidRPr="003735A5" w:rsidRDefault="003735A5" w:rsidP="006A6A76">
            <w:pPr>
              <w:pStyle w:val="TableParagraph"/>
              <w:spacing w:line="219" w:lineRule="exact"/>
              <w:ind w:lef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A4F52A6" w14:textId="77777777" w:rsidR="003735A5" w:rsidRDefault="003735A5" w:rsidP="006A6A76">
            <w:pPr>
              <w:pStyle w:val="TableParagraph"/>
              <w:spacing w:line="219" w:lineRule="exact"/>
              <w:ind w:left="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PHONE</w:t>
            </w:r>
          </w:p>
          <w:p w14:paraId="10228C77" w14:textId="77777777" w:rsidR="003735A5" w:rsidRPr="003735A5" w:rsidRDefault="003735A5" w:rsidP="0094325E">
            <w:pPr>
              <w:pStyle w:val="TableParagraph"/>
              <w:spacing w:line="219" w:lineRule="exact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 w:rsidR="0094325E">
              <w:rPr>
                <w:rFonts w:ascii="Calibri"/>
                <w:sz w:val="18"/>
              </w:rPr>
              <w:t> </w:t>
            </w:r>
            <w:r w:rsidR="0094325E">
              <w:rPr>
                <w:rFonts w:ascii="Calibri"/>
                <w:sz w:val="18"/>
              </w:rPr>
              <w:t> </w:t>
            </w:r>
            <w:r w:rsidR="0094325E">
              <w:rPr>
                <w:rFonts w:ascii="Calibri"/>
                <w:sz w:val="18"/>
              </w:rPr>
              <w:t> </w:t>
            </w:r>
            <w:r w:rsidR="0094325E">
              <w:rPr>
                <w:rFonts w:ascii="Calibri"/>
                <w:sz w:val="18"/>
              </w:rPr>
              <w:t> </w:t>
            </w:r>
            <w:r w:rsidR="0094325E">
              <w:rPr>
                <w:rFonts w:ascii="Calibri"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</w:p>
        </w:tc>
      </w:tr>
      <w:tr w:rsidR="003735A5" w14:paraId="32AC7ED5" w14:textId="77777777" w:rsidTr="003735A5">
        <w:trPr>
          <w:trHeight w:hRule="exact" w:val="374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DA088CA" w14:textId="77777777" w:rsidR="003735A5" w:rsidRDefault="003735A5" w:rsidP="006A6A76">
            <w:pPr>
              <w:pStyle w:val="TableParagraph"/>
              <w:spacing w:before="41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3: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REFUND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INFORMATION</w:t>
            </w:r>
          </w:p>
        </w:tc>
      </w:tr>
      <w:tr w:rsidR="003735A5" w14:paraId="4BC85101" w14:textId="77777777" w:rsidTr="003735A5">
        <w:trPr>
          <w:trHeight w:hRule="exact" w:val="533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E8A75DE" w14:textId="77777777" w:rsidR="003735A5" w:rsidRDefault="003735A5" w:rsidP="006A6A76">
            <w:pPr>
              <w:pStyle w:val="TableParagraph"/>
              <w:spacing w:line="219" w:lineRule="exact"/>
              <w:ind w:left="38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z w:val="18"/>
              </w:rPr>
              <w:t>LICENSE(S)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DOT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NUMBER</w:t>
            </w:r>
          </w:p>
          <w:p w14:paraId="40D879E0" w14:textId="77777777" w:rsidR="003735A5" w:rsidRPr="003735A5" w:rsidRDefault="003735A5" w:rsidP="006A6A76">
            <w:pPr>
              <w:pStyle w:val="TableParagraph"/>
              <w:spacing w:line="219" w:lineRule="exact"/>
              <w:ind w:lef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</w:p>
        </w:tc>
      </w:tr>
      <w:tr w:rsidR="003735A5" w14:paraId="1FD05DEB" w14:textId="77777777" w:rsidTr="003735A5">
        <w:trPr>
          <w:trHeight w:hRule="exact" w:val="504"/>
        </w:trPr>
        <w:tc>
          <w:tcPr>
            <w:tcW w:w="7301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ED869E7" w14:textId="77777777" w:rsidR="003735A5" w:rsidRDefault="003735A5" w:rsidP="006A6A76">
            <w:pPr>
              <w:pStyle w:val="TableParagraph"/>
              <w:spacing w:before="8"/>
              <w:ind w:left="11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z w:val="18"/>
              </w:rPr>
              <w:t>AMOUNT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CREDIT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REFUND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REQUESTED</w:t>
            </w:r>
          </w:p>
          <w:p w14:paraId="2F63BB41" w14:textId="77777777" w:rsidR="003735A5" w:rsidRPr="003735A5" w:rsidRDefault="003735A5" w:rsidP="006A6A76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</w:p>
        </w:tc>
        <w:tc>
          <w:tcPr>
            <w:tcW w:w="3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0137B84" w14:textId="77777777" w:rsidR="003735A5" w:rsidRDefault="003735A5" w:rsidP="006A6A76">
            <w:pPr>
              <w:pStyle w:val="TableParagraph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COMPANY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CURRENTLY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BUSINESS?</w:t>
            </w:r>
          </w:p>
          <w:p w14:paraId="267634B2" w14:textId="77777777" w:rsidR="003735A5" w:rsidRDefault="003735A5" w:rsidP="006A6A76">
            <w:pPr>
              <w:pStyle w:val="TableParagraph"/>
              <w:tabs>
                <w:tab w:val="left" w:pos="927"/>
              </w:tabs>
              <w:ind w:lef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/>
                <w:w w:val="95"/>
                <w:sz w:val="18"/>
              </w:rPr>
              <w:instrText xml:space="preserve"> FORMCHECKBOX </w:instrText>
            </w:r>
            <w:r w:rsidR="00B243BE">
              <w:rPr>
                <w:rFonts w:ascii="Calibri"/>
                <w:w w:val="95"/>
                <w:sz w:val="18"/>
              </w:rPr>
            </w:r>
            <w:r w:rsidR="00B243BE">
              <w:rPr>
                <w:rFonts w:ascii="Calibri"/>
                <w:w w:val="95"/>
                <w:sz w:val="18"/>
              </w:rPr>
              <w:fldChar w:fldCharType="separate"/>
            </w:r>
            <w:r>
              <w:rPr>
                <w:rFonts w:ascii="Calibri"/>
                <w:w w:val="95"/>
                <w:sz w:val="18"/>
              </w:rPr>
              <w:fldChar w:fldCharType="end"/>
            </w:r>
            <w:bookmarkEnd w:id="1"/>
            <w:r>
              <w:rPr>
                <w:rFonts w:ascii="Calibri"/>
                <w:w w:val="95"/>
                <w:sz w:val="18"/>
              </w:rPr>
              <w:t xml:space="preserve"> Yes</w:t>
            </w:r>
            <w:r>
              <w:rPr>
                <w:rFonts w:ascii="Calibri"/>
                <w:w w:val="95"/>
                <w:sz w:val="18"/>
              </w:rPr>
              <w:tab/>
              <w:t xml:space="preserve"> </w:t>
            </w:r>
            <w:r>
              <w:rPr>
                <w:rFonts w:ascii="Calibri"/>
                <w:w w:val="95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/>
                <w:w w:val="95"/>
                <w:sz w:val="18"/>
              </w:rPr>
              <w:instrText xml:space="preserve"> FORMCHECKBOX </w:instrText>
            </w:r>
            <w:r w:rsidR="00B243BE">
              <w:rPr>
                <w:rFonts w:ascii="Calibri"/>
                <w:w w:val="95"/>
                <w:sz w:val="18"/>
              </w:rPr>
            </w:r>
            <w:r w:rsidR="00B243BE">
              <w:rPr>
                <w:rFonts w:ascii="Calibri"/>
                <w:w w:val="95"/>
                <w:sz w:val="18"/>
              </w:rPr>
              <w:fldChar w:fldCharType="separate"/>
            </w:r>
            <w:r>
              <w:rPr>
                <w:rFonts w:ascii="Calibri"/>
                <w:w w:val="95"/>
                <w:sz w:val="18"/>
              </w:rPr>
              <w:fldChar w:fldCharType="end"/>
            </w:r>
            <w:bookmarkEnd w:id="2"/>
            <w:r>
              <w:rPr>
                <w:rFonts w:ascii="Calibri"/>
                <w:w w:val="9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</w:t>
            </w:r>
          </w:p>
        </w:tc>
      </w:tr>
      <w:tr w:rsidR="003735A5" w14:paraId="4C22EB87" w14:textId="77777777" w:rsidTr="003735A5">
        <w:trPr>
          <w:trHeight w:hRule="exact" w:val="516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7AFBE44" w14:textId="77777777" w:rsidR="003735A5" w:rsidRDefault="003735A5" w:rsidP="003735A5">
            <w:pPr>
              <w:ind w:right="107"/>
            </w:pPr>
          </w:p>
        </w:tc>
      </w:tr>
      <w:tr w:rsidR="003735A5" w14:paraId="4367D306" w14:textId="77777777" w:rsidTr="003735A5">
        <w:trPr>
          <w:trHeight w:hRule="exact" w:val="376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2B2760D" w14:textId="77777777" w:rsidR="003735A5" w:rsidRDefault="003735A5" w:rsidP="006A6A76">
            <w:pPr>
              <w:pStyle w:val="TableParagraph"/>
              <w:spacing w:before="43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4:</w:t>
            </w:r>
            <w:r>
              <w:rPr>
                <w:rFonts w:ascii="Calibri"/>
                <w:b/>
                <w:spacing w:val="3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SIGNATURE</w:t>
            </w:r>
          </w:p>
        </w:tc>
      </w:tr>
      <w:tr w:rsidR="003735A5" w14:paraId="76292555" w14:textId="77777777" w:rsidTr="003735A5">
        <w:trPr>
          <w:trHeight w:hRule="exact" w:val="3098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117623A" w14:textId="77777777" w:rsidR="003735A5" w:rsidRDefault="003735A5" w:rsidP="006A6A76">
            <w:pPr>
              <w:pStyle w:val="TableParagraph"/>
              <w:spacing w:before="62"/>
              <w:ind w:left="41" w:right="75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refund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requests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subject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audit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(KRS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138.705)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subject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offset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tax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liability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pursuant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KRS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138.727.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Failure 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instructions,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regulations,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statutes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regarding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application,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failure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properly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complete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application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result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disallowance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refund,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delay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processing,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reduction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amount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requested.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audit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reveals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overpayment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has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been made </w:t>
            </w:r>
            <w:proofErr w:type="gramStart"/>
            <w:r>
              <w:rPr>
                <w:rFonts w:ascii="Calibri"/>
                <w:sz w:val="18"/>
              </w:rPr>
              <w:t>as a result of</w:t>
            </w:r>
            <w:proofErr w:type="gramEnd"/>
            <w:r>
              <w:rPr>
                <w:rFonts w:ascii="Calibri"/>
                <w:sz w:val="18"/>
              </w:rPr>
              <w:t xml:space="preserve"> an incorrect application, the applicant will be required to repay the amount overpaid, plus interest and penalty.</w:t>
            </w:r>
          </w:p>
          <w:p w14:paraId="792004C3" w14:textId="77777777" w:rsidR="003735A5" w:rsidRDefault="003735A5" w:rsidP="006A6A76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63A7CC" w14:textId="77777777" w:rsidR="003735A5" w:rsidRDefault="003735A5" w:rsidP="006A6A76">
            <w:pPr>
              <w:pStyle w:val="TableParagraph"/>
              <w:ind w:left="41" w:right="75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I,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undersigned,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declare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penalties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perjury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examined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application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best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belief,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statements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contained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herein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true,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complete</w:t>
            </w:r>
            <w:proofErr w:type="gramEnd"/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correct,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duly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authorized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application.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understood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books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records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supporting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refund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application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must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maintained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period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four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years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refund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issued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subject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audit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discretion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Kentucky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Transportation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Cabinet.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undersigned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certifies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tax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liability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kind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due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 owing the Commonwealth of Kentucky by this applicant.</w:t>
            </w:r>
          </w:p>
        </w:tc>
      </w:tr>
      <w:tr w:rsidR="003735A5" w14:paraId="0DB5766A" w14:textId="77777777" w:rsidTr="003735A5">
        <w:trPr>
          <w:trHeight w:hRule="exact" w:val="504"/>
        </w:trPr>
        <w:tc>
          <w:tcPr>
            <w:tcW w:w="586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38A211F" w14:textId="77777777" w:rsidR="003735A5" w:rsidRDefault="003735A5" w:rsidP="006A6A76">
            <w:pPr>
              <w:pStyle w:val="TableParagraph"/>
              <w:ind w:left="42"/>
              <w:rPr>
                <w:rFonts w:ascii="Calibri"/>
                <w:i/>
                <w:spacing w:val="-1"/>
                <w:sz w:val="18"/>
              </w:rPr>
            </w:pPr>
            <w:r>
              <w:rPr>
                <w:rFonts w:ascii="Calibri"/>
                <w:b/>
                <w:sz w:val="18"/>
              </w:rPr>
              <w:t>NAME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(Print)</w:t>
            </w:r>
          </w:p>
          <w:p w14:paraId="052563D4" w14:textId="77777777" w:rsidR="003735A5" w:rsidRPr="003735A5" w:rsidRDefault="003735A5" w:rsidP="006A6A76">
            <w:pPr>
              <w:pStyle w:val="TableParagraph"/>
              <w:ind w:lef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</w:p>
        </w:tc>
        <w:tc>
          <w:tcPr>
            <w:tcW w:w="49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6736D06" w14:textId="77777777" w:rsidR="003735A5" w:rsidRDefault="003735A5" w:rsidP="006A6A76">
            <w:pPr>
              <w:pStyle w:val="TableParagraph"/>
              <w:ind w:left="37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TITLE</w:t>
            </w:r>
          </w:p>
          <w:p w14:paraId="152A2AB7" w14:textId="77777777" w:rsidR="003735A5" w:rsidRPr="003735A5" w:rsidRDefault="003735A5" w:rsidP="006A6A76">
            <w:pPr>
              <w:pStyle w:val="TableParagraph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18"/>
              </w:rPr>
              <w:instrText xml:space="preserve"> FORMTEXT </w:instrText>
            </w:r>
            <w:r>
              <w:rPr>
                <w:rFonts w:ascii="Calibri"/>
                <w:sz w:val="18"/>
              </w:rPr>
            </w:r>
            <w:r>
              <w:rPr>
                <w:rFonts w:ascii="Calibri"/>
                <w:sz w:val="18"/>
              </w:rPr>
              <w:fldChar w:fldCharType="separate"/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noProof/>
                <w:sz w:val="18"/>
              </w:rPr>
              <w:t> </w:t>
            </w:r>
            <w:r>
              <w:rPr>
                <w:rFonts w:ascii="Calibri"/>
                <w:sz w:val="18"/>
              </w:rPr>
              <w:fldChar w:fldCharType="end"/>
            </w:r>
          </w:p>
        </w:tc>
      </w:tr>
      <w:tr w:rsidR="003735A5" w14:paraId="0C9014BE" w14:textId="77777777" w:rsidTr="003735A5">
        <w:trPr>
          <w:trHeight w:hRule="exact" w:val="505"/>
        </w:trPr>
        <w:tc>
          <w:tcPr>
            <w:tcW w:w="6941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58C8260" w14:textId="77777777" w:rsidR="003735A5" w:rsidRDefault="003735A5" w:rsidP="006A6A76">
            <w:pPr>
              <w:pStyle w:val="TableParagraph"/>
              <w:ind w:lef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OWNER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OR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AUTHORIZED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SIGNATURE</w:t>
            </w:r>
          </w:p>
        </w:tc>
        <w:tc>
          <w:tcPr>
            <w:tcW w:w="3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A724363" w14:textId="77777777" w:rsidR="003735A5" w:rsidRDefault="003735A5" w:rsidP="006A6A76">
            <w:pPr>
              <w:pStyle w:val="TableParagraph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DATE</w:t>
            </w:r>
          </w:p>
        </w:tc>
      </w:tr>
      <w:tr w:rsidR="003735A5" w14:paraId="31D0FD3B" w14:textId="77777777" w:rsidTr="003735A5">
        <w:trPr>
          <w:trHeight w:hRule="exact" w:val="695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E788688" w14:textId="77777777" w:rsidR="003735A5" w:rsidRDefault="003735A5" w:rsidP="006A6A76">
            <w:pPr>
              <w:pStyle w:val="TableParagraph"/>
              <w:spacing w:before="71" w:line="24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Keep a</w:t>
            </w:r>
            <w:r>
              <w:rPr>
                <w:rFonts w:ascii="Calibri"/>
                <w:spacing w:val="-1"/>
                <w:sz w:val="20"/>
              </w:rPr>
              <w:t xml:space="preserve"> copy for</w:t>
            </w:r>
            <w:r>
              <w:rPr>
                <w:rFonts w:ascii="Calibri"/>
                <w:sz w:val="20"/>
              </w:rPr>
              <w:t xml:space="preserve"> your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records.</w:t>
            </w:r>
          </w:p>
          <w:p w14:paraId="40CDCA26" w14:textId="77777777" w:rsidR="003735A5" w:rsidRDefault="003735A5" w:rsidP="006A6A76">
            <w:pPr>
              <w:pStyle w:val="TableParagraph"/>
              <w:spacing w:line="244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Overnight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delivery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services: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Motor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Carriers,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 Mero Street,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Frankfort,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40622</w:t>
            </w:r>
          </w:p>
        </w:tc>
      </w:tr>
    </w:tbl>
    <w:p w14:paraId="398F89B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B8C0" w14:textId="77777777" w:rsidR="00B243BE" w:rsidRDefault="00B243BE" w:rsidP="000D1A41">
      <w:pPr>
        <w:spacing w:after="0" w:line="240" w:lineRule="auto"/>
      </w:pPr>
      <w:r>
        <w:separator/>
      </w:r>
    </w:p>
  </w:endnote>
  <w:endnote w:type="continuationSeparator" w:id="0">
    <w:p w14:paraId="2E9E6C1F" w14:textId="77777777" w:rsidR="00B243BE" w:rsidRDefault="00B243BE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F993" w14:textId="77777777" w:rsidR="00B243BE" w:rsidRDefault="00B243BE" w:rsidP="000D1A41">
      <w:pPr>
        <w:spacing w:after="0" w:line="240" w:lineRule="auto"/>
      </w:pPr>
      <w:r>
        <w:separator/>
      </w:r>
    </w:p>
  </w:footnote>
  <w:footnote w:type="continuationSeparator" w:id="0">
    <w:p w14:paraId="1F9B6FED" w14:textId="77777777" w:rsidR="00B243BE" w:rsidRDefault="00B243BE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460"/>
      <w:gridCol w:w="2059"/>
    </w:tblGrid>
    <w:tr w:rsidR="000002F5" w:rsidRPr="00B43A6E" w14:paraId="47A5584F" w14:textId="77777777" w:rsidTr="003735A5">
      <w:trPr>
        <w:trHeight w:val="975"/>
      </w:trPr>
      <w:tc>
        <w:tcPr>
          <w:tcW w:w="1045" w:type="pct"/>
          <w:vAlign w:val="center"/>
          <w:hideMark/>
        </w:tcPr>
        <w:p w14:paraId="0398B3F2" w14:textId="62A6F366" w:rsidR="003735A5" w:rsidRPr="00B43A6E" w:rsidRDefault="002C6B2E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9D48C70" wp14:editId="2A1C6C3F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pct"/>
          <w:vAlign w:val="center"/>
          <w:hideMark/>
        </w:tcPr>
        <w:p w14:paraId="143BECEF" w14:textId="77777777" w:rsidR="003735A5" w:rsidRPr="00B43A6E" w:rsidRDefault="003735A5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59FD5222" w14:textId="77777777" w:rsidR="003735A5" w:rsidRPr="00B43A6E" w:rsidRDefault="003735A5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Vehicle Regulation</w:t>
          </w:r>
        </w:p>
        <w:p w14:paraId="6644BCDD" w14:textId="77777777" w:rsidR="003735A5" w:rsidRPr="007A2AAD" w:rsidRDefault="003735A5" w:rsidP="00D32411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MOTOR CARRIERS</w:t>
          </w:r>
        </w:p>
      </w:tc>
      <w:tc>
        <w:tcPr>
          <w:tcW w:w="957" w:type="pct"/>
          <w:vAlign w:val="center"/>
          <w:hideMark/>
        </w:tcPr>
        <w:p w14:paraId="760E544E" w14:textId="77777777" w:rsidR="003735A5" w:rsidRPr="00BD7676" w:rsidRDefault="003735A5" w:rsidP="00D32411">
          <w:pPr>
            <w:pStyle w:val="NoSpacing"/>
            <w:ind w:right="43"/>
            <w:jc w:val="center"/>
          </w:pPr>
          <w:r>
            <w:t xml:space="preserve">     </w:t>
          </w:r>
          <w:r w:rsidRPr="00BD7676">
            <w:t xml:space="preserve">TC </w:t>
          </w:r>
          <w:r>
            <w:t>95-640</w:t>
          </w:r>
        </w:p>
        <w:p w14:paraId="1EC5355D" w14:textId="77777777" w:rsidR="003735A5" w:rsidRPr="00BD7676" w:rsidRDefault="003735A5" w:rsidP="00D32411">
          <w:pPr>
            <w:pStyle w:val="NoSpacing"/>
            <w:ind w:right="43"/>
            <w:jc w:val="center"/>
          </w:pPr>
          <w:r w:rsidRPr="00BD7676">
            <w:t xml:space="preserve">Rev. </w:t>
          </w:r>
          <w:r>
            <w:t>05/2018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E9D0289" w14:textId="77777777" w:rsidR="003735A5" w:rsidRDefault="003735A5" w:rsidP="00D32411">
              <w:pPr>
                <w:pStyle w:val="Header"/>
                <w:ind w:right="43"/>
                <w:jc w:val="center"/>
              </w:pPr>
              <w:r>
                <w:t xml:space="preserve">    </w:t>
              </w: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4325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4325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876FBC4" w14:textId="77777777" w:rsidR="003735A5" w:rsidRPr="00B43A6E" w:rsidRDefault="003735A5" w:rsidP="007C3F12">
          <w:pPr>
            <w:pStyle w:val="NoSpacing"/>
            <w:jc w:val="right"/>
          </w:pPr>
        </w:p>
      </w:tc>
    </w:tr>
    <w:tr w:rsidR="000002F5" w:rsidRPr="00B43A6E" w14:paraId="4A2A0130" w14:textId="77777777" w:rsidTr="003735A5">
      <w:trPr>
        <w:trHeight w:hRule="exact" w:val="432"/>
      </w:trPr>
      <w:tc>
        <w:tcPr>
          <w:tcW w:w="1045" w:type="pct"/>
          <w:vAlign w:val="center"/>
        </w:tcPr>
        <w:p w14:paraId="2D399AD4" w14:textId="77777777" w:rsidR="003735A5" w:rsidRDefault="003735A5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2999" w:type="pct"/>
          <w:vAlign w:val="center"/>
        </w:tcPr>
        <w:p w14:paraId="15F57F79" w14:textId="77777777" w:rsidR="003735A5" w:rsidRPr="00B43A6E" w:rsidRDefault="003735A5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TAX OVERPAYMENT/CREDIT REFUND APPLICATION</w:t>
          </w:r>
        </w:p>
      </w:tc>
      <w:tc>
        <w:tcPr>
          <w:tcW w:w="957" w:type="pct"/>
          <w:vAlign w:val="center"/>
        </w:tcPr>
        <w:p w14:paraId="0628113D" w14:textId="77777777" w:rsidR="003735A5" w:rsidRPr="007A2AAD" w:rsidRDefault="003735A5" w:rsidP="007A2AAD">
          <w:pPr>
            <w:pStyle w:val="NoSpacing"/>
            <w:jc w:val="right"/>
            <w:rPr>
              <w:b/>
            </w:rPr>
          </w:pPr>
        </w:p>
      </w:tc>
    </w:tr>
  </w:tbl>
  <w:p w14:paraId="487C78D6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6733"/>
    <w:multiLevelType w:val="hybridMultilevel"/>
    <w:tmpl w:val="DDF46DC0"/>
    <w:lvl w:ilvl="0" w:tplc="FA1ED838">
      <w:start w:val="1"/>
      <w:numFmt w:val="lowerLetter"/>
      <w:lvlText w:val="(%1)"/>
      <w:lvlJc w:val="left"/>
      <w:pPr>
        <w:ind w:left="474" w:hanging="362"/>
        <w:jc w:val="left"/>
      </w:pPr>
      <w:rPr>
        <w:rFonts w:ascii="Calibri" w:eastAsia="Calibri" w:hAnsi="Calibri" w:hint="default"/>
        <w:sz w:val="20"/>
        <w:szCs w:val="20"/>
      </w:rPr>
    </w:lvl>
    <w:lvl w:ilvl="1" w:tplc="5A223480">
      <w:start w:val="1"/>
      <w:numFmt w:val="bullet"/>
      <w:lvlText w:val="•"/>
      <w:lvlJc w:val="left"/>
      <w:pPr>
        <w:ind w:left="1506" w:hanging="362"/>
      </w:pPr>
      <w:rPr>
        <w:rFonts w:hint="default"/>
      </w:rPr>
    </w:lvl>
    <w:lvl w:ilvl="2" w:tplc="7F020A2E">
      <w:start w:val="1"/>
      <w:numFmt w:val="bullet"/>
      <w:lvlText w:val="•"/>
      <w:lvlJc w:val="left"/>
      <w:pPr>
        <w:ind w:left="2538" w:hanging="362"/>
      </w:pPr>
      <w:rPr>
        <w:rFonts w:hint="default"/>
      </w:rPr>
    </w:lvl>
    <w:lvl w:ilvl="3" w:tplc="EE98D996">
      <w:start w:val="1"/>
      <w:numFmt w:val="bullet"/>
      <w:lvlText w:val="•"/>
      <w:lvlJc w:val="left"/>
      <w:pPr>
        <w:ind w:left="3571" w:hanging="362"/>
      </w:pPr>
      <w:rPr>
        <w:rFonts w:hint="default"/>
      </w:rPr>
    </w:lvl>
    <w:lvl w:ilvl="4" w:tplc="DD70AFFC">
      <w:start w:val="1"/>
      <w:numFmt w:val="bullet"/>
      <w:lvlText w:val="•"/>
      <w:lvlJc w:val="left"/>
      <w:pPr>
        <w:ind w:left="4603" w:hanging="362"/>
      </w:pPr>
      <w:rPr>
        <w:rFonts w:hint="default"/>
      </w:rPr>
    </w:lvl>
    <w:lvl w:ilvl="5" w:tplc="0D5E0E4E">
      <w:start w:val="1"/>
      <w:numFmt w:val="bullet"/>
      <w:lvlText w:val="•"/>
      <w:lvlJc w:val="left"/>
      <w:pPr>
        <w:ind w:left="5636" w:hanging="362"/>
      </w:pPr>
      <w:rPr>
        <w:rFonts w:hint="default"/>
      </w:rPr>
    </w:lvl>
    <w:lvl w:ilvl="6" w:tplc="1BEA443A">
      <w:start w:val="1"/>
      <w:numFmt w:val="bullet"/>
      <w:lvlText w:val="•"/>
      <w:lvlJc w:val="left"/>
      <w:pPr>
        <w:ind w:left="6668" w:hanging="362"/>
      </w:pPr>
      <w:rPr>
        <w:rFonts w:hint="default"/>
      </w:rPr>
    </w:lvl>
    <w:lvl w:ilvl="7" w:tplc="D7CA0F38">
      <w:start w:val="1"/>
      <w:numFmt w:val="bullet"/>
      <w:lvlText w:val="•"/>
      <w:lvlJc w:val="left"/>
      <w:pPr>
        <w:ind w:left="7700" w:hanging="362"/>
      </w:pPr>
      <w:rPr>
        <w:rFonts w:hint="default"/>
      </w:rPr>
    </w:lvl>
    <w:lvl w:ilvl="8" w:tplc="526C87F2">
      <w:start w:val="1"/>
      <w:numFmt w:val="bullet"/>
      <w:lvlText w:val="•"/>
      <w:lvlJc w:val="left"/>
      <w:pPr>
        <w:ind w:left="8733" w:hanging="362"/>
      </w:pPr>
      <w:rPr>
        <w:rFonts w:hint="default"/>
      </w:rPr>
    </w:lvl>
  </w:abstractNum>
  <w:abstractNum w:abstractNumId="1" w15:restartNumberingAfterBreak="0">
    <w:nsid w:val="75E230EC"/>
    <w:multiLevelType w:val="hybridMultilevel"/>
    <w:tmpl w:val="FC1EC560"/>
    <w:lvl w:ilvl="0" w:tplc="A5D43402">
      <w:start w:val="1"/>
      <w:numFmt w:val="lowerLetter"/>
      <w:lvlText w:val="(%1)"/>
      <w:lvlJc w:val="left"/>
      <w:pPr>
        <w:ind w:left="474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7D383368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A5D67158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3" w:tplc="AA925334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7FEC0814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2D5212B6">
      <w:start w:val="1"/>
      <w:numFmt w:val="bullet"/>
      <w:lvlText w:val="•"/>
      <w:lvlJc w:val="left"/>
      <w:pPr>
        <w:ind w:left="5636" w:hanging="360"/>
      </w:pPr>
      <w:rPr>
        <w:rFonts w:hint="default"/>
      </w:rPr>
    </w:lvl>
    <w:lvl w:ilvl="6" w:tplc="0C56893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FC96B1EE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9E2EB8DE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mt7zA2Kquyhstl0lLtPUoxOtuLy/NaKx2TnlbYoJiE1cyYcOku214XAioTxXF34lsTHuMecLbq0Ud4MWFaxw==" w:salt="8dAuBz7xKDsTAxPCGQWN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02F5"/>
    <w:rsid w:val="00027DA0"/>
    <w:rsid w:val="000556C6"/>
    <w:rsid w:val="000D1A41"/>
    <w:rsid w:val="0016105D"/>
    <w:rsid w:val="00197C46"/>
    <w:rsid w:val="001A0FF5"/>
    <w:rsid w:val="002160C4"/>
    <w:rsid w:val="00290D0A"/>
    <w:rsid w:val="002C6B2E"/>
    <w:rsid w:val="00327260"/>
    <w:rsid w:val="003358F2"/>
    <w:rsid w:val="003513A3"/>
    <w:rsid w:val="003735A5"/>
    <w:rsid w:val="003F07EE"/>
    <w:rsid w:val="00446820"/>
    <w:rsid w:val="004613A9"/>
    <w:rsid w:val="00467F19"/>
    <w:rsid w:val="0047165C"/>
    <w:rsid w:val="004B66EE"/>
    <w:rsid w:val="004D60A6"/>
    <w:rsid w:val="004E4BA1"/>
    <w:rsid w:val="005037E6"/>
    <w:rsid w:val="00507919"/>
    <w:rsid w:val="005912F1"/>
    <w:rsid w:val="005D7438"/>
    <w:rsid w:val="006020F7"/>
    <w:rsid w:val="0062405B"/>
    <w:rsid w:val="0062794B"/>
    <w:rsid w:val="006A1229"/>
    <w:rsid w:val="006C63AC"/>
    <w:rsid w:val="006E1753"/>
    <w:rsid w:val="007A2AAD"/>
    <w:rsid w:val="007B49EB"/>
    <w:rsid w:val="007B72A3"/>
    <w:rsid w:val="007C3F12"/>
    <w:rsid w:val="007E171F"/>
    <w:rsid w:val="0094325E"/>
    <w:rsid w:val="00951100"/>
    <w:rsid w:val="00955FE7"/>
    <w:rsid w:val="00976747"/>
    <w:rsid w:val="00992E9F"/>
    <w:rsid w:val="009D384B"/>
    <w:rsid w:val="00A71636"/>
    <w:rsid w:val="00B057DC"/>
    <w:rsid w:val="00B243BE"/>
    <w:rsid w:val="00B641D1"/>
    <w:rsid w:val="00BD7676"/>
    <w:rsid w:val="00C07E69"/>
    <w:rsid w:val="00C47355"/>
    <w:rsid w:val="00C52E9D"/>
    <w:rsid w:val="00C80BBD"/>
    <w:rsid w:val="00CC1B9B"/>
    <w:rsid w:val="00CE3D2B"/>
    <w:rsid w:val="00D00E62"/>
    <w:rsid w:val="00D063F8"/>
    <w:rsid w:val="00D32411"/>
    <w:rsid w:val="00D933D6"/>
    <w:rsid w:val="00DB64B9"/>
    <w:rsid w:val="00DC7726"/>
    <w:rsid w:val="00E04747"/>
    <w:rsid w:val="00E17952"/>
    <w:rsid w:val="00E21674"/>
    <w:rsid w:val="00E90DE0"/>
    <w:rsid w:val="00EE7989"/>
    <w:rsid w:val="00F208C8"/>
    <w:rsid w:val="00F4513C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3EE49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D32411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32411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und.dmc@ky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95-640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A24A46D3-1A1D-46B4-B960-027EE29E4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441B4-214D-4853-AC00-76549FC220BE}"/>
</file>

<file path=customXml/itemProps3.xml><?xml version="1.0" encoding="utf-8"?>
<ds:datastoreItem xmlns:ds="http://schemas.openxmlformats.org/officeDocument/2006/customXml" ds:itemID="{3EDA8EC7-F3F2-4671-BAAD-45E29DBD1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F5988-7E83-4EA8-8314-D6820E6C3162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Overpayment/Credit Refund Application</dc:title>
  <dc:subject/>
  <dc:creator>Commonwealth Office Of Technology</dc:creator>
  <cp:keywords/>
  <dc:description/>
  <cp:lastModifiedBy>Deaton, April S (KYTC)</cp:lastModifiedBy>
  <cp:revision>3</cp:revision>
  <cp:lastPrinted>2022-02-28T20:06:00Z</cp:lastPrinted>
  <dcterms:created xsi:type="dcterms:W3CDTF">2022-10-04T13:59:00Z</dcterms:created>
  <dcterms:modified xsi:type="dcterms:W3CDTF">2022-10-10T13:01:00Z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