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6"/>
      </w:tblGrid>
      <w:tr w:rsidR="007B49EB" w14:paraId="26CC1E56" w14:textId="77777777" w:rsidTr="00ED50C9">
        <w:trPr>
          <w:trHeight w:hRule="exact" w:val="12456"/>
        </w:trPr>
        <w:tc>
          <w:tcPr>
            <w:tcW w:w="5000" w:type="pct"/>
          </w:tcPr>
          <w:tbl>
            <w:tblPr>
              <w:tblStyle w:val="TableGrid"/>
              <w:tblW w:w="10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74"/>
              <w:gridCol w:w="810"/>
              <w:gridCol w:w="811"/>
              <w:gridCol w:w="629"/>
              <w:gridCol w:w="574"/>
              <w:gridCol w:w="592"/>
              <w:gridCol w:w="180"/>
              <w:gridCol w:w="994"/>
              <w:gridCol w:w="1833"/>
              <w:gridCol w:w="147"/>
              <w:gridCol w:w="270"/>
              <w:gridCol w:w="88"/>
              <w:gridCol w:w="1168"/>
              <w:gridCol w:w="1895"/>
              <w:gridCol w:w="31"/>
            </w:tblGrid>
            <w:tr w:rsidR="00FB6A06" w14:paraId="32E83DDD" w14:textId="77777777" w:rsidTr="00AD5A83">
              <w:trPr>
                <w:cantSplit/>
                <w:trHeight w:hRule="exact" w:val="1728"/>
              </w:trPr>
              <w:tc>
                <w:tcPr>
                  <w:tcW w:w="2395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27F134" w14:textId="62F20696" w:rsidR="00FB6A06" w:rsidRPr="0025323E" w:rsidRDefault="00FB6A06" w:rsidP="00D93DF5">
                  <w:pPr>
                    <w:tabs>
                      <w:tab w:val="center" w:pos="4680"/>
                      <w:tab w:val="right" w:pos="9360"/>
                    </w:tabs>
                    <w:spacing w:after="60"/>
                    <w:jc w:val="center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 w:rsidRPr="0025323E">
                    <w:rPr>
                      <w:rFonts w:eastAsia="Times New Roman"/>
                      <w:b/>
                      <w:sz w:val="16"/>
                      <w:szCs w:val="16"/>
                    </w:rPr>
                    <w:t>Mail</w:t>
                  </w:r>
                  <w:r w:rsidR="0066707C" w:rsidRPr="0025323E">
                    <w:rPr>
                      <w:rFonts w:eastAsia="Times New Roman"/>
                      <w:b/>
                      <w:sz w:val="16"/>
                      <w:szCs w:val="16"/>
                    </w:rPr>
                    <w:t xml:space="preserve"> or </w:t>
                  </w:r>
                  <w:r w:rsidR="00D93DF5" w:rsidRPr="0025323E">
                    <w:rPr>
                      <w:rFonts w:eastAsia="Times New Roman"/>
                      <w:b/>
                      <w:sz w:val="16"/>
                      <w:szCs w:val="16"/>
                    </w:rPr>
                    <w:t>email</w:t>
                  </w:r>
                  <w:r w:rsidR="0066707C" w:rsidRPr="0025323E">
                    <w:rPr>
                      <w:rFonts w:eastAsia="Times New Roman"/>
                      <w:b/>
                      <w:sz w:val="16"/>
                      <w:szCs w:val="16"/>
                    </w:rPr>
                    <w:t xml:space="preserve"> </w:t>
                  </w:r>
                  <w:r w:rsidRPr="0025323E">
                    <w:rPr>
                      <w:rFonts w:eastAsia="Times New Roman"/>
                      <w:b/>
                      <w:sz w:val="16"/>
                      <w:szCs w:val="16"/>
                    </w:rPr>
                    <w:t>to:</w:t>
                  </w:r>
                </w:p>
                <w:p w14:paraId="15BCBD2B" w14:textId="43486884" w:rsidR="00FB6A06" w:rsidRPr="00D93DF5" w:rsidRDefault="00FB6A06" w:rsidP="002C10B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eastAsia="Times New Roman"/>
                      <w:bCs/>
                      <w:sz w:val="16"/>
                      <w:szCs w:val="16"/>
                    </w:rPr>
                  </w:pPr>
                  <w:r w:rsidRPr="00D93DF5">
                    <w:rPr>
                      <w:rFonts w:eastAsia="Times New Roman"/>
                      <w:bCs/>
                      <w:sz w:val="16"/>
                      <w:szCs w:val="16"/>
                    </w:rPr>
                    <w:t>TRANSPORTATION CABINET</w:t>
                  </w:r>
                </w:p>
                <w:p w14:paraId="048655F4" w14:textId="1BC41F5D" w:rsidR="00FB6A06" w:rsidRPr="00D93DF5" w:rsidRDefault="00DC1CFB" w:rsidP="002C10B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eastAsia="Times New Roman"/>
                      <w:bCs/>
                      <w:sz w:val="16"/>
                      <w:szCs w:val="16"/>
                    </w:rPr>
                  </w:pPr>
                  <w:r w:rsidRPr="00D93DF5">
                    <w:rPr>
                      <w:rFonts w:eastAsia="Times New Roman"/>
                      <w:bCs/>
                      <w:sz w:val="16"/>
                      <w:szCs w:val="16"/>
                    </w:rPr>
                    <w:t xml:space="preserve">DIVISION OF </w:t>
                  </w:r>
                  <w:r w:rsidR="00FB6A06" w:rsidRPr="00D93DF5">
                    <w:rPr>
                      <w:rFonts w:eastAsia="Times New Roman"/>
                      <w:bCs/>
                      <w:sz w:val="16"/>
                      <w:szCs w:val="16"/>
                    </w:rPr>
                    <w:t>DRIVER LICENSING</w:t>
                  </w:r>
                </w:p>
                <w:p w14:paraId="0F939518" w14:textId="0A6A3730" w:rsidR="00FB6A06" w:rsidRPr="00D93DF5" w:rsidRDefault="00FB6A06" w:rsidP="002C10B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eastAsia="Times New Roman"/>
                      <w:bCs/>
                      <w:sz w:val="16"/>
                      <w:szCs w:val="16"/>
                    </w:rPr>
                  </w:pPr>
                  <w:r w:rsidRPr="00D93DF5">
                    <w:rPr>
                      <w:rFonts w:eastAsia="Times New Roman"/>
                      <w:bCs/>
                      <w:sz w:val="16"/>
                      <w:szCs w:val="16"/>
                    </w:rPr>
                    <w:t>200 MERO STREET</w:t>
                  </w:r>
                </w:p>
                <w:p w14:paraId="0E9A6D49" w14:textId="77777777" w:rsidR="00FB6A06" w:rsidRPr="003777C0" w:rsidRDefault="00FB6A06" w:rsidP="00042207">
                  <w:pPr>
                    <w:tabs>
                      <w:tab w:val="center" w:pos="4680"/>
                      <w:tab w:val="right" w:pos="9360"/>
                    </w:tabs>
                    <w:spacing w:after="60"/>
                    <w:jc w:val="center"/>
                    <w:rPr>
                      <w:rFonts w:eastAsia="Times New Roman"/>
                      <w:bCs/>
                      <w:sz w:val="16"/>
                      <w:szCs w:val="16"/>
                    </w:rPr>
                  </w:pPr>
                  <w:r w:rsidRPr="00D93DF5">
                    <w:rPr>
                      <w:rFonts w:eastAsia="Times New Roman"/>
                      <w:bCs/>
                      <w:sz w:val="16"/>
                      <w:szCs w:val="16"/>
                    </w:rPr>
                    <w:t xml:space="preserve">FRANKFORT, KY </w:t>
                  </w:r>
                  <w:r w:rsidRPr="003777C0">
                    <w:rPr>
                      <w:rFonts w:eastAsia="Times New Roman"/>
                      <w:bCs/>
                      <w:sz w:val="16"/>
                      <w:szCs w:val="16"/>
                    </w:rPr>
                    <w:t>40601-1920</w:t>
                  </w:r>
                </w:p>
                <w:p w14:paraId="4860FA48" w14:textId="6BE1D758" w:rsidR="00FB6A06" w:rsidRPr="003777C0" w:rsidRDefault="004C0CEE" w:rsidP="002C10B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eastAsia="Times New Roman"/>
                      <w:bCs/>
                      <w:sz w:val="16"/>
                      <w:szCs w:val="16"/>
                    </w:rPr>
                  </w:pPr>
                  <w:hyperlink r:id="rId11" w:history="1">
                    <w:r w:rsidR="003777C0" w:rsidRPr="003777C0">
                      <w:rPr>
                        <w:rStyle w:val="Hyperlink"/>
                        <w:rFonts w:eastAsia="Times New Roman"/>
                        <w:bCs/>
                        <w:sz w:val="16"/>
                        <w:szCs w:val="16"/>
                      </w:rPr>
                      <w:t>kytc.ddlvisionspec@ky.gov</w:t>
                    </w:r>
                  </w:hyperlink>
                </w:p>
                <w:p w14:paraId="41DD866D" w14:textId="61823724" w:rsidR="00FB6A06" w:rsidRPr="00383429" w:rsidRDefault="00FB6A06" w:rsidP="005D52E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eastAsia="Times New Roman"/>
                      <w:bCs/>
                      <w:sz w:val="18"/>
                      <w:szCs w:val="18"/>
                    </w:rPr>
                  </w:pPr>
                  <w:r w:rsidRPr="003777C0">
                    <w:rPr>
                      <w:rFonts w:eastAsia="Times New Roman"/>
                      <w:bCs/>
                      <w:sz w:val="16"/>
                      <w:szCs w:val="16"/>
                    </w:rPr>
                    <w:t>(502) 564-1257</w:t>
                  </w:r>
                </w:p>
              </w:tc>
              <w:tc>
                <w:tcPr>
                  <w:tcW w:w="8401" w:type="dxa"/>
                  <w:gridSpan w:val="1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FCD52A4" w14:textId="48939FB7" w:rsidR="00FB6A06" w:rsidRPr="00AD5A83" w:rsidRDefault="000D2834" w:rsidP="006C0655">
                  <w:pPr>
                    <w:tabs>
                      <w:tab w:val="center" w:pos="4680"/>
                      <w:tab w:val="right" w:pos="9360"/>
                    </w:tabs>
                    <w:ind w:left="115" w:right="144"/>
                    <w:jc w:val="both"/>
                    <w:rPr>
                      <w:sz w:val="19"/>
                      <w:szCs w:val="19"/>
                    </w:rPr>
                  </w:pPr>
                  <w:r w:rsidRPr="00AD5A83">
                    <w:rPr>
                      <w:sz w:val="18"/>
                      <w:szCs w:val="18"/>
                    </w:rPr>
                    <w:t>KRS 186.577 requires the Kentucky Transportation Cabinet to establish a credentialing process for osteopaths</w:t>
                  </w:r>
                  <w:r w:rsidR="00AD5A83" w:rsidRPr="00AD5A83">
                    <w:rPr>
                      <w:sz w:val="18"/>
                      <w:szCs w:val="18"/>
                    </w:rPr>
                    <w:t xml:space="preserve"> and</w:t>
                  </w:r>
                  <w:r w:rsidRPr="00AD5A83">
                    <w:rPr>
                      <w:sz w:val="18"/>
                      <w:szCs w:val="18"/>
                    </w:rPr>
                    <w:t xml:space="preserve"> physicians </w:t>
                  </w:r>
                  <w:r w:rsidR="00AD5A83" w:rsidRPr="00DC25F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who are not ophthalmologists or optometrists</w:t>
                  </w:r>
                  <w:r w:rsidR="00AD5A83" w:rsidRPr="00AD5A83">
                    <w:rPr>
                      <w:sz w:val="18"/>
                      <w:szCs w:val="18"/>
                    </w:rPr>
                    <w:t xml:space="preserve"> </w:t>
                  </w:r>
                  <w:r w:rsidRPr="00AD5A83">
                    <w:rPr>
                      <w:sz w:val="18"/>
                      <w:szCs w:val="18"/>
                    </w:rPr>
                    <w:t xml:space="preserve">and advanced practice registered nurses to conduct driver licensing vision </w:t>
                  </w:r>
                  <w:r w:rsidR="003F472C" w:rsidRPr="00AD5A83">
                    <w:rPr>
                      <w:sz w:val="18"/>
                      <w:szCs w:val="18"/>
                    </w:rPr>
                    <w:t>examination</w:t>
                  </w:r>
                  <w:r w:rsidR="003777C0" w:rsidRPr="00AD5A83">
                    <w:rPr>
                      <w:sz w:val="18"/>
                      <w:szCs w:val="18"/>
                    </w:rPr>
                    <w:t>s</w:t>
                  </w:r>
                  <w:r w:rsidR="003F472C" w:rsidRPr="00AD5A83">
                    <w:rPr>
                      <w:sz w:val="18"/>
                      <w:szCs w:val="18"/>
                    </w:rPr>
                    <w:t xml:space="preserve"> for an initial operator’s license or an initial instruction permit, renewal, or reinstatement</w:t>
                  </w:r>
                  <w:r w:rsidRPr="00AD5A83">
                    <w:rPr>
                      <w:sz w:val="18"/>
                      <w:szCs w:val="18"/>
                    </w:rPr>
                    <w:t>.</w:t>
                  </w:r>
                  <w:r w:rsidR="00501AFC" w:rsidRPr="00AD5A83">
                    <w:rPr>
                      <w:sz w:val="18"/>
                      <w:szCs w:val="18"/>
                    </w:rPr>
                    <w:t xml:space="preserve"> A licensed osteopath</w:t>
                  </w:r>
                  <w:r w:rsidR="00AD5A83" w:rsidRPr="00AD5A83">
                    <w:rPr>
                      <w:sz w:val="18"/>
                      <w:szCs w:val="18"/>
                    </w:rPr>
                    <w:t xml:space="preserve"> or </w:t>
                  </w:r>
                  <w:r w:rsidR="00501AFC" w:rsidRPr="00AD5A83">
                    <w:rPr>
                      <w:sz w:val="18"/>
                      <w:szCs w:val="18"/>
                    </w:rPr>
                    <w:t>physician</w:t>
                  </w:r>
                  <w:r w:rsidR="00AD5A83" w:rsidRPr="00AD5A83">
                    <w:rPr>
                      <w:sz w:val="18"/>
                      <w:szCs w:val="18"/>
                    </w:rPr>
                    <w:t xml:space="preserve"> who is not a vision specialist</w:t>
                  </w:r>
                  <w:r w:rsidR="00501AFC" w:rsidRPr="00AD5A83">
                    <w:rPr>
                      <w:sz w:val="18"/>
                      <w:szCs w:val="18"/>
                    </w:rPr>
                    <w:t xml:space="preserve"> or </w:t>
                  </w:r>
                  <w:r w:rsidR="00AD5A83" w:rsidRPr="00AD5A83">
                    <w:rPr>
                      <w:sz w:val="18"/>
                      <w:szCs w:val="18"/>
                    </w:rPr>
                    <w:t xml:space="preserve">an </w:t>
                  </w:r>
                  <w:r w:rsidR="00501AFC" w:rsidRPr="00AD5A83">
                    <w:rPr>
                      <w:sz w:val="18"/>
                      <w:szCs w:val="18"/>
                    </w:rPr>
                    <w:t xml:space="preserve">advanced practice registered nurse shall become credentialed by the Department of Vehicle Regulation before </w:t>
                  </w:r>
                  <w:r w:rsidR="00DF5185" w:rsidRPr="00AD5A83">
                    <w:rPr>
                      <w:sz w:val="18"/>
                      <w:szCs w:val="18"/>
                    </w:rPr>
                    <w:t>performing</w:t>
                  </w:r>
                  <w:r w:rsidR="00501AFC" w:rsidRPr="00AD5A83">
                    <w:rPr>
                      <w:sz w:val="18"/>
                      <w:szCs w:val="18"/>
                    </w:rPr>
                    <w:t xml:space="preserve"> the initial vision testing required under KRS 186.577 and 601 KAR 12:120. To apply for credentialing the medical professional shall complete and submit this form to the department.</w:t>
                  </w:r>
                </w:p>
              </w:tc>
            </w:tr>
            <w:tr w:rsidR="00DF20C2" w14:paraId="066A43FE" w14:textId="77777777" w:rsidTr="006C0655">
              <w:trPr>
                <w:cantSplit/>
                <w:trHeight w:hRule="exact" w:val="432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7B1C4404" w14:textId="68C8B977" w:rsidR="00DF20C2" w:rsidRPr="00BF6EDF" w:rsidRDefault="00DF20C2" w:rsidP="00B17D1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117"/>
                    <w:jc w:val="both"/>
                    <w:rPr>
                      <w:b/>
                      <w:sz w:val="24"/>
                    </w:rPr>
                  </w:pPr>
                  <w:r w:rsidRPr="00BF6EDF">
                    <w:rPr>
                      <w:b/>
                    </w:rPr>
                    <w:t xml:space="preserve">SECTION 1: </w:t>
                  </w:r>
                  <w:r w:rsidR="000C23A5" w:rsidRPr="00BF6EDF">
                    <w:rPr>
                      <w:b/>
                    </w:rPr>
                    <w:t xml:space="preserve">MEDICAL PROFESSIONAL CERTIFICATION </w:t>
                  </w:r>
                  <w:r w:rsidR="00B17D1B" w:rsidRPr="00BF6EDF">
                    <w:rPr>
                      <w:b/>
                    </w:rPr>
                    <w:t xml:space="preserve">APPLICANT </w:t>
                  </w:r>
                  <w:r w:rsidRPr="00BF6EDF">
                    <w:rPr>
                      <w:b/>
                    </w:rPr>
                    <w:t>INFORMATION</w:t>
                  </w:r>
                  <w:r w:rsidR="00C3147D" w:rsidRPr="00BF6EDF">
                    <w:rPr>
                      <w:b/>
                    </w:rPr>
                    <w:t xml:space="preserve"> </w:t>
                  </w:r>
                  <w:r w:rsidR="00C3147D" w:rsidRPr="00BF6EDF">
                    <w:rPr>
                      <w:bCs/>
                    </w:rPr>
                    <w:t>(</w:t>
                  </w:r>
                  <w:r w:rsidR="00C3147D" w:rsidRPr="00BF6EDF">
                    <w:rPr>
                      <w:bCs/>
                      <w:i/>
                    </w:rPr>
                    <w:t>Please print or type.</w:t>
                  </w:r>
                  <w:r w:rsidR="00C3147D" w:rsidRPr="00BF6EDF">
                    <w:rPr>
                      <w:bCs/>
                    </w:rPr>
                    <w:t>)</w:t>
                  </w:r>
                </w:p>
              </w:tc>
            </w:tr>
            <w:tr w:rsidR="00DF5185" w14:paraId="24C325B9" w14:textId="77777777" w:rsidTr="006C0655">
              <w:trPr>
                <w:cantSplit/>
                <w:trHeight w:hRule="exact" w:val="576"/>
              </w:trPr>
              <w:tc>
                <w:tcPr>
                  <w:tcW w:w="77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A67A63" w14:textId="1E667357" w:rsidR="00DF5185" w:rsidRPr="00BF6EDF" w:rsidRDefault="00DF5185" w:rsidP="00DF518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BF6EDF">
                    <w:rPr>
                      <w:b/>
                    </w:rPr>
                    <w:t>NAME</w:t>
                  </w:r>
                </w:p>
              </w:tc>
              <w:tc>
                <w:tcPr>
                  <w:tcW w:w="3416" w:type="dxa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2F1A1" w14:textId="1B621FB0" w:rsidR="00DF5185" w:rsidRPr="00BF6EDF" w:rsidRDefault="00DF5185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 xml:space="preserve">LAST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24" w:type="dxa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73CD8" w14:textId="1577D5F5" w:rsidR="00DF5185" w:rsidRPr="00BF6EDF" w:rsidRDefault="00DF5185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 xml:space="preserve">FIRST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182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56FE9" w14:textId="3157C928" w:rsidR="00DF5185" w:rsidRPr="00BF6EDF" w:rsidRDefault="00DF5185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 xml:space="preserve">MIDDLE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</w:tr>
            <w:tr w:rsidR="00DF5185" w14:paraId="3401F9E7" w14:textId="77777777" w:rsidTr="00CD198F">
              <w:trPr>
                <w:cantSplit/>
                <w:trHeight w:hRule="exact" w:val="576"/>
              </w:trPr>
              <w:tc>
                <w:tcPr>
                  <w:tcW w:w="158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F2818" w14:textId="77777777" w:rsidR="00DF5185" w:rsidRPr="00BF6EDF" w:rsidRDefault="00DF5185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5011F5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11F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5011F5">
                    <w:rPr>
                      <w:sz w:val="18"/>
                      <w:szCs w:val="18"/>
                    </w:rPr>
                    <w:fldChar w:fldCharType="end"/>
                  </w:r>
                  <w:r w:rsidRPr="00DF518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OSTEOPATH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220C5" w14:textId="3EE187D8" w:rsidR="00DF5185" w:rsidRPr="00BF6EDF" w:rsidRDefault="00DF5185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5011F5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11F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5011F5">
                    <w:rPr>
                      <w:sz w:val="18"/>
                      <w:szCs w:val="18"/>
                    </w:rPr>
                    <w:fldChar w:fldCharType="end"/>
                  </w:r>
                  <w:r w:rsidRPr="00DF518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PHYSICIAN</w:t>
                  </w:r>
                </w:p>
              </w:tc>
              <w:tc>
                <w:tcPr>
                  <w:tcW w:w="432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1DFE7" w14:textId="19E2CABE" w:rsidR="00DF5185" w:rsidRPr="00BF6EDF" w:rsidRDefault="00DF5185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5011F5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11F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5011F5">
                    <w:rPr>
                      <w:sz w:val="18"/>
                      <w:szCs w:val="18"/>
                    </w:rPr>
                    <w:fldChar w:fldCharType="end"/>
                  </w:r>
                  <w:r w:rsidRPr="00DF518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ADVANCED PRACTICE REGISTERED NURSE</w:t>
                  </w:r>
                </w:p>
              </w:tc>
              <w:tc>
                <w:tcPr>
                  <w:tcW w:w="34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38D56" w14:textId="7814F770" w:rsidR="00DF5185" w:rsidRPr="00BF6EDF" w:rsidRDefault="00DF5185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LIC. </w:t>
                  </w:r>
                  <w:r w:rsidRPr="00BF6EDF">
                    <w:rPr>
                      <w:b/>
                    </w:rPr>
                    <w:t xml:space="preserve">NO.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</w:tr>
            <w:tr w:rsidR="007A6BDE" w14:paraId="23364B24" w14:textId="77777777" w:rsidTr="00CD198F">
              <w:trPr>
                <w:cantSplit/>
                <w:trHeight w:hRule="exact" w:val="576"/>
              </w:trPr>
              <w:tc>
                <w:tcPr>
                  <w:tcW w:w="43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E5CCA" w14:textId="2BC7757F" w:rsidR="00255D71" w:rsidRPr="00BF6EDF" w:rsidRDefault="00255D71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 xml:space="preserve">ADDRESS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2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B90A8" w14:textId="1A96A01C" w:rsidR="00255D71" w:rsidRPr="00BF6EDF" w:rsidRDefault="00255D71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>CITY</w:t>
                  </w:r>
                  <w:r w:rsidR="00884F5D" w:rsidRPr="00BF6EDF">
                    <w:rPr>
                      <w:b/>
                    </w:rPr>
                    <w:t xml:space="preserve">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0683F" w14:textId="6A0BBC0C" w:rsidR="00255D71" w:rsidRPr="00BF6EDF" w:rsidRDefault="00255D71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>STATE</w:t>
                  </w:r>
                  <w:r w:rsidR="00884F5D" w:rsidRPr="00BF6EDF">
                    <w:rPr>
                      <w:b/>
                    </w:rPr>
                    <w:t xml:space="preserve">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1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05129" w14:textId="50D054E0" w:rsidR="00255D71" w:rsidRPr="00BF6EDF" w:rsidRDefault="00255D71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>ZIP</w:t>
                  </w:r>
                  <w:r w:rsidR="00884F5D" w:rsidRPr="00BF6EDF">
                    <w:rPr>
                      <w:b/>
                    </w:rPr>
                    <w:t xml:space="preserve">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</w:tr>
            <w:tr w:rsidR="004F1E73" w14:paraId="08CD71D3" w14:textId="77777777" w:rsidTr="0025323E">
              <w:trPr>
                <w:cantSplit/>
                <w:trHeight w:hRule="exact" w:val="576"/>
              </w:trPr>
              <w:tc>
                <w:tcPr>
                  <w:tcW w:w="2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7D75F" w14:textId="374CB992" w:rsidR="001C5BB0" w:rsidRPr="00BF6EDF" w:rsidRDefault="001C5BB0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 xml:space="preserve">PHONE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840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7F5CD" w14:textId="4C2249D6" w:rsidR="001C5BB0" w:rsidRPr="00BF6EDF" w:rsidRDefault="001C5BB0" w:rsidP="00884F5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>EMAIL</w:t>
                  </w:r>
                  <w:r w:rsidR="00884F5D" w:rsidRPr="00BF6EDF">
                    <w:rPr>
                      <w:b/>
                    </w:rPr>
                    <w:t xml:space="preserve">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</w:tr>
            <w:tr w:rsidR="007A6BDE" w14:paraId="413F21F7" w14:textId="77777777" w:rsidTr="00AD5A83">
              <w:trPr>
                <w:cantSplit/>
                <w:trHeight w:hRule="exact" w:val="648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C5A41" w14:textId="5B3B7EB5" w:rsidR="007A6BDE" w:rsidRPr="005011F5" w:rsidRDefault="007A6BDE" w:rsidP="00770E3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72" w:right="144"/>
                    <w:jc w:val="both"/>
                    <w:rPr>
                      <w:sz w:val="18"/>
                      <w:szCs w:val="18"/>
                    </w:rPr>
                  </w:pPr>
                  <w:r w:rsidRPr="005011F5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11F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5011F5">
                    <w:rPr>
                      <w:sz w:val="18"/>
                      <w:szCs w:val="18"/>
                    </w:rPr>
                    <w:fldChar w:fldCharType="end"/>
                  </w:r>
                  <w:r w:rsidRPr="005011F5">
                    <w:rPr>
                      <w:sz w:val="18"/>
                      <w:szCs w:val="18"/>
                    </w:rPr>
                    <w:t xml:space="preserve"> I am an osteopath</w:t>
                  </w:r>
                  <w:r w:rsidR="00AD5A83">
                    <w:rPr>
                      <w:sz w:val="18"/>
                      <w:szCs w:val="18"/>
                    </w:rPr>
                    <w:t xml:space="preserve"> or</w:t>
                  </w:r>
                  <w:r w:rsidRPr="005011F5">
                    <w:rPr>
                      <w:sz w:val="18"/>
                      <w:szCs w:val="18"/>
                    </w:rPr>
                    <w:t xml:space="preserve"> physician</w:t>
                  </w:r>
                  <w:r w:rsidR="00AD5A83">
                    <w:rPr>
                      <w:sz w:val="18"/>
                      <w:szCs w:val="18"/>
                    </w:rPr>
                    <w:t xml:space="preserve"> </w:t>
                  </w:r>
                  <w:r w:rsidR="00AD5A83" w:rsidRPr="00AD5A83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who is not an ophthalmologist or optometrist</w:t>
                  </w:r>
                  <w:r w:rsidRPr="005011F5">
                    <w:rPr>
                      <w:sz w:val="18"/>
                      <w:szCs w:val="18"/>
                    </w:rPr>
                    <w:t xml:space="preserve"> or </w:t>
                  </w:r>
                  <w:r w:rsidR="00AD5A83">
                    <w:rPr>
                      <w:sz w:val="18"/>
                      <w:szCs w:val="18"/>
                    </w:rPr>
                    <w:t xml:space="preserve">an </w:t>
                  </w:r>
                  <w:r w:rsidRPr="005011F5">
                    <w:rPr>
                      <w:sz w:val="18"/>
                      <w:szCs w:val="18"/>
                    </w:rPr>
                    <w:t xml:space="preserve">advanced practice registered nurse applying to be credentialed by the Division of Driver Licensing to perform </w:t>
                  </w:r>
                  <w:r w:rsidR="00AD5A83">
                    <w:rPr>
                      <w:sz w:val="18"/>
                      <w:szCs w:val="18"/>
                    </w:rPr>
                    <w:t xml:space="preserve">driver </w:t>
                  </w:r>
                  <w:r w:rsidRPr="005011F5">
                    <w:rPr>
                      <w:sz w:val="18"/>
                      <w:szCs w:val="18"/>
                    </w:rPr>
                    <w:t>vision testing under KRS 186.577 and 601 KAR 12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Pr="005011F5">
                    <w:rPr>
                      <w:sz w:val="18"/>
                      <w:szCs w:val="18"/>
                    </w:rPr>
                    <w:t>120.</w:t>
                  </w:r>
                </w:p>
              </w:tc>
            </w:tr>
            <w:tr w:rsidR="0076460A" w14:paraId="7C8F5F96" w14:textId="77777777" w:rsidTr="00420D2E">
              <w:trPr>
                <w:cantSplit/>
                <w:trHeight w:hRule="exact" w:val="432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5EC85" w14:textId="184E46B1" w:rsidR="0076460A" w:rsidRPr="003777C0" w:rsidRDefault="0076460A" w:rsidP="00770E3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72" w:right="144"/>
                    <w:jc w:val="both"/>
                    <w:rPr>
                      <w:sz w:val="18"/>
                      <w:szCs w:val="18"/>
                    </w:rPr>
                  </w:pPr>
                  <w:r w:rsidRPr="003777C0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777C0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3777C0">
                    <w:rPr>
                      <w:sz w:val="18"/>
                      <w:szCs w:val="18"/>
                    </w:rPr>
                    <w:fldChar w:fldCharType="end"/>
                  </w:r>
                  <w:r w:rsidRPr="003777C0">
                    <w:rPr>
                      <w:sz w:val="18"/>
                      <w:szCs w:val="18"/>
                    </w:rPr>
                    <w:t xml:space="preserve"> I hereby certify that I will </w:t>
                  </w:r>
                  <w:r w:rsidR="003F472C" w:rsidRPr="003777C0">
                    <w:rPr>
                      <w:sz w:val="18"/>
                      <w:szCs w:val="18"/>
                    </w:rPr>
                    <w:t>complete</w:t>
                  </w:r>
                  <w:r w:rsidRPr="003777C0">
                    <w:rPr>
                      <w:sz w:val="18"/>
                      <w:szCs w:val="18"/>
                    </w:rPr>
                    <w:t xml:space="preserve"> driver vision testing </w:t>
                  </w:r>
                  <w:r w:rsidR="003F472C" w:rsidRPr="003777C0">
                    <w:rPr>
                      <w:sz w:val="18"/>
                      <w:szCs w:val="18"/>
                    </w:rPr>
                    <w:t>in accordance with</w:t>
                  </w:r>
                  <w:r w:rsidRPr="003777C0">
                    <w:rPr>
                      <w:sz w:val="18"/>
                      <w:szCs w:val="18"/>
                    </w:rPr>
                    <w:t xml:space="preserve"> KRS 186.577 and 601 KAR 12:120.</w:t>
                  </w:r>
                </w:p>
              </w:tc>
            </w:tr>
            <w:tr w:rsidR="001D6B85" w14:paraId="7FE416C5" w14:textId="77777777" w:rsidTr="007A6BDE">
              <w:trPr>
                <w:cantSplit/>
                <w:trHeight w:hRule="exact" w:val="864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DDF16" w14:textId="0A274E90" w:rsidR="001D6B85" w:rsidRPr="00DC1CFB" w:rsidRDefault="005011F5" w:rsidP="00770E3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72" w:right="144"/>
                    <w:jc w:val="both"/>
                    <w:rPr>
                      <w:sz w:val="18"/>
                      <w:szCs w:val="18"/>
                    </w:rPr>
                  </w:pPr>
                  <w:r w:rsidRPr="00DC1CFB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1CFB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DC1CFB">
                    <w:rPr>
                      <w:sz w:val="18"/>
                      <w:szCs w:val="18"/>
                    </w:rPr>
                    <w:fldChar w:fldCharType="end"/>
                  </w:r>
                  <w:r w:rsidRPr="00DC1CFB">
                    <w:rPr>
                      <w:sz w:val="18"/>
                      <w:szCs w:val="18"/>
                    </w:rPr>
                    <w:t xml:space="preserve"> I hereby certify that I will </w:t>
                  </w:r>
                  <w:r w:rsidR="00884F5D" w:rsidRPr="00DC1CFB">
                    <w:rPr>
                      <w:sz w:val="18"/>
                      <w:szCs w:val="18"/>
                    </w:rPr>
                    <w:t xml:space="preserve">clearly indicate </w:t>
                  </w:r>
                  <w:r w:rsidRPr="00DC1CFB">
                    <w:rPr>
                      <w:sz w:val="18"/>
                      <w:szCs w:val="18"/>
                    </w:rPr>
                    <w:t xml:space="preserve">to each applicant </w:t>
                  </w:r>
                  <w:r w:rsidR="00884F5D" w:rsidRPr="00DC1CFB">
                    <w:rPr>
                      <w:sz w:val="18"/>
                      <w:szCs w:val="18"/>
                    </w:rPr>
                    <w:t>before</w:t>
                  </w:r>
                  <w:r w:rsidRPr="00DC1CFB">
                    <w:rPr>
                      <w:sz w:val="18"/>
                      <w:szCs w:val="18"/>
                    </w:rPr>
                    <w:t xml:space="preserve"> driver vision testing </w:t>
                  </w:r>
                  <w:r w:rsidR="00884F5D" w:rsidRPr="00DC1CFB">
                    <w:rPr>
                      <w:sz w:val="18"/>
                      <w:szCs w:val="18"/>
                    </w:rPr>
                    <w:t xml:space="preserve">that </w:t>
                  </w:r>
                  <w:r w:rsidR="001D6B85" w:rsidRPr="00DC1CFB">
                    <w:rPr>
                      <w:sz w:val="18"/>
                      <w:szCs w:val="18"/>
                    </w:rPr>
                    <w:t xml:space="preserve">the vision testing </w:t>
                  </w:r>
                  <w:r w:rsidRPr="00DC1CFB">
                    <w:rPr>
                      <w:sz w:val="18"/>
                      <w:szCs w:val="18"/>
                    </w:rPr>
                    <w:t xml:space="preserve">offered by </w:t>
                  </w:r>
                  <w:r w:rsidR="00420D2E">
                    <w:rPr>
                      <w:sz w:val="18"/>
                      <w:szCs w:val="18"/>
                    </w:rPr>
                    <w:t>me</w:t>
                  </w:r>
                  <w:r w:rsidRPr="00DC1CFB">
                    <w:rPr>
                      <w:sz w:val="18"/>
                      <w:szCs w:val="18"/>
                    </w:rPr>
                    <w:t xml:space="preserve"> pursuant to this credential </w:t>
                  </w:r>
                  <w:r w:rsidR="001D6B85" w:rsidRPr="00DC1CFB">
                    <w:rPr>
                      <w:sz w:val="18"/>
                      <w:szCs w:val="18"/>
                    </w:rPr>
                    <w:t xml:space="preserve">is a screening for minimum vision standards established </w:t>
                  </w:r>
                  <w:r w:rsidRPr="00DC1CFB">
                    <w:rPr>
                      <w:sz w:val="18"/>
                      <w:szCs w:val="18"/>
                    </w:rPr>
                    <w:t xml:space="preserve">under KRS 186.577 and 601 KAR 12:120 only </w:t>
                  </w:r>
                  <w:r w:rsidR="001D6B85" w:rsidRPr="00DC1CFB">
                    <w:rPr>
                      <w:sz w:val="18"/>
                      <w:szCs w:val="18"/>
                    </w:rPr>
                    <w:t>and is not a complete eye examination</w:t>
                  </w:r>
                  <w:r w:rsidRPr="00DC1CFB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702937" w14:paraId="47601B2A" w14:textId="77777777" w:rsidTr="00AD5A83">
              <w:trPr>
                <w:cantSplit/>
                <w:trHeight w:hRule="exact" w:val="648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5ECF3" w14:textId="225A311F" w:rsidR="00702937" w:rsidRPr="00DC1CFB" w:rsidRDefault="00702937" w:rsidP="00770E3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72" w:right="144"/>
                    <w:jc w:val="both"/>
                    <w:rPr>
                      <w:sz w:val="18"/>
                      <w:szCs w:val="18"/>
                    </w:rPr>
                  </w:pPr>
                  <w:r w:rsidRPr="00F1443E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443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F1443E">
                    <w:rPr>
                      <w:sz w:val="18"/>
                      <w:szCs w:val="18"/>
                    </w:rPr>
                    <w:fldChar w:fldCharType="end"/>
                  </w:r>
                  <w:r w:rsidRPr="00F1443E">
                    <w:rPr>
                      <w:sz w:val="18"/>
                      <w:szCs w:val="18"/>
                    </w:rPr>
                    <w:t xml:space="preserve"> </w:t>
                  </w:r>
                  <w:r w:rsidRPr="00702937">
                    <w:rPr>
                      <w:sz w:val="18"/>
                      <w:szCs w:val="18"/>
                    </w:rPr>
                    <w:t xml:space="preserve">I hereby certify that </w:t>
                  </w:r>
                  <w:r>
                    <w:rPr>
                      <w:sz w:val="18"/>
                      <w:szCs w:val="18"/>
                    </w:rPr>
                    <w:t xml:space="preserve">if persons </w:t>
                  </w:r>
                  <w:r w:rsidRPr="00702937">
                    <w:rPr>
                      <w:sz w:val="18"/>
                      <w:szCs w:val="18"/>
                    </w:rPr>
                    <w:t>meet the visual acuity standard and visual field standard established by KRS 186.577 and 601 KAR 12:120</w:t>
                  </w:r>
                  <w:r>
                    <w:rPr>
                      <w:sz w:val="18"/>
                      <w:szCs w:val="18"/>
                    </w:rPr>
                    <w:t xml:space="preserve"> with the</w:t>
                  </w:r>
                  <w:r w:rsidRPr="00F1443E">
                    <w:rPr>
                      <w:sz w:val="18"/>
                      <w:szCs w:val="18"/>
                    </w:rPr>
                    <w:t xml:space="preserve"> use of corrective lenses</w:t>
                  </w:r>
                  <w:r>
                    <w:rPr>
                      <w:sz w:val="18"/>
                      <w:szCs w:val="18"/>
                    </w:rPr>
                    <w:t>, t</w:t>
                  </w:r>
                  <w:r w:rsidRPr="00F1443E">
                    <w:rPr>
                      <w:sz w:val="18"/>
                      <w:szCs w:val="18"/>
                    </w:rPr>
                    <w:t xml:space="preserve">he driving privileges of the </w:t>
                  </w:r>
                  <w:r>
                    <w:rPr>
                      <w:sz w:val="18"/>
                      <w:szCs w:val="18"/>
                    </w:rPr>
                    <w:t>person</w:t>
                  </w:r>
                  <w:r w:rsidRPr="00F1443E">
                    <w:rPr>
                      <w:sz w:val="18"/>
                      <w:szCs w:val="18"/>
                    </w:rPr>
                    <w:t xml:space="preserve"> shall be restricted to mandate the use of corrective lenses.</w:t>
                  </w:r>
                </w:p>
              </w:tc>
            </w:tr>
            <w:tr w:rsidR="0076460A" w14:paraId="10528475" w14:textId="77777777" w:rsidTr="007A6BDE">
              <w:trPr>
                <w:cantSplit/>
                <w:trHeight w:hRule="exact" w:val="1152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E4368" w14:textId="7D94304D" w:rsidR="00FC1759" w:rsidRDefault="00DC1CFB" w:rsidP="00770E3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spacing w:after="60"/>
                    <w:ind w:left="72" w:right="144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I hereby certify that if </w:t>
                  </w:r>
                  <w:r w:rsidR="00FC1759">
                    <w:rPr>
                      <w:sz w:val="18"/>
                      <w:szCs w:val="18"/>
                    </w:rPr>
                    <w:t>an</w:t>
                  </w:r>
                  <w:r w:rsidRPr="00DC1CFB">
                    <w:rPr>
                      <w:sz w:val="18"/>
                      <w:szCs w:val="18"/>
                    </w:rPr>
                    <w:t xml:space="preserve"> applicant DOES NOT meet the visual acuity standard and visual field standard established by KRS 186.577 and 601 KAR 12:120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="00FC1759">
                    <w:rPr>
                      <w:sz w:val="18"/>
                      <w:szCs w:val="18"/>
                    </w:rPr>
                    <w:t xml:space="preserve">that </w:t>
                  </w:r>
                  <w:r>
                    <w:rPr>
                      <w:sz w:val="18"/>
                      <w:szCs w:val="18"/>
                    </w:rPr>
                    <w:t xml:space="preserve">I </w:t>
                  </w:r>
                  <w:r w:rsidR="00FC1759">
                    <w:rPr>
                      <w:sz w:val="18"/>
                      <w:szCs w:val="18"/>
                    </w:rPr>
                    <w:t>shall:</w:t>
                  </w:r>
                </w:p>
                <w:p w14:paraId="6C4CC824" w14:textId="66E85D5E" w:rsidR="0076460A" w:rsidRDefault="00FC1759" w:rsidP="00770E37">
                  <w:pPr>
                    <w:pStyle w:val="KYTCForm"/>
                    <w:numPr>
                      <w:ilvl w:val="0"/>
                      <w:numId w:val="1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spacing w:after="60"/>
                    <w:ind w:left="566" w:right="144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Mai</w:t>
                  </w:r>
                  <w:r w:rsidR="00DC1CFB">
                    <w:rPr>
                      <w:sz w:val="18"/>
                      <w:szCs w:val="18"/>
                    </w:rPr>
                    <w:t xml:space="preserve">l </w:t>
                  </w:r>
                  <w:r w:rsidR="002A2EBA">
                    <w:rPr>
                      <w:sz w:val="18"/>
                      <w:szCs w:val="18"/>
                    </w:rPr>
                    <w:t xml:space="preserve">or </w:t>
                  </w:r>
                  <w:r w:rsidR="00DC1CFB">
                    <w:rPr>
                      <w:sz w:val="18"/>
                      <w:szCs w:val="18"/>
                    </w:rPr>
                    <w:t xml:space="preserve">email </w:t>
                  </w:r>
                  <w:r w:rsidR="00DC1CFB" w:rsidRPr="00DC1CFB">
                    <w:rPr>
                      <w:sz w:val="18"/>
                      <w:szCs w:val="18"/>
                    </w:rPr>
                    <w:t xml:space="preserve">a </w:t>
                  </w:r>
                  <w:r w:rsidR="00DE6D55">
                    <w:rPr>
                      <w:sz w:val="18"/>
                      <w:szCs w:val="18"/>
                    </w:rPr>
                    <w:t xml:space="preserve">completed </w:t>
                  </w:r>
                  <w:r w:rsidR="00DC1CFB" w:rsidRPr="00DC1CFB">
                    <w:rPr>
                      <w:sz w:val="18"/>
                      <w:szCs w:val="18"/>
                    </w:rPr>
                    <w:t xml:space="preserve">form </w:t>
                  </w:r>
                  <w:r w:rsidR="00DE6D55" w:rsidRPr="00DE6D55">
                    <w:rPr>
                      <w:sz w:val="18"/>
                      <w:szCs w:val="18"/>
                    </w:rPr>
                    <w:t>TC 94-202</w:t>
                  </w:r>
                  <w:r w:rsidR="00DE6D55">
                    <w:rPr>
                      <w:sz w:val="18"/>
                      <w:szCs w:val="18"/>
                    </w:rPr>
                    <w:t xml:space="preserve"> </w:t>
                  </w:r>
                  <w:r w:rsidR="00DE6D55" w:rsidRPr="00DE6D55">
                    <w:rPr>
                      <w:sz w:val="18"/>
                      <w:szCs w:val="18"/>
                    </w:rPr>
                    <w:t>DRIVER VISION TESTING CERTIFICATION</w:t>
                  </w:r>
                  <w:r w:rsidR="00DE6D55">
                    <w:rPr>
                      <w:sz w:val="18"/>
                      <w:szCs w:val="18"/>
                    </w:rPr>
                    <w:t xml:space="preserve"> </w:t>
                  </w:r>
                  <w:r w:rsidR="00DC1CFB" w:rsidRPr="00DC1CFB">
                    <w:rPr>
                      <w:sz w:val="18"/>
                      <w:szCs w:val="18"/>
                    </w:rPr>
                    <w:t xml:space="preserve">to the Division </w:t>
                  </w:r>
                  <w:r w:rsidRPr="00DC1CFB">
                    <w:rPr>
                      <w:sz w:val="18"/>
                      <w:szCs w:val="18"/>
                    </w:rPr>
                    <w:t>of</w:t>
                  </w:r>
                  <w:r w:rsidR="00DC1CFB" w:rsidRPr="00DC1CFB">
                    <w:rPr>
                      <w:sz w:val="18"/>
                      <w:szCs w:val="18"/>
                    </w:rPr>
                    <w:t xml:space="preserve"> Driver Licensing above</w:t>
                  </w:r>
                  <w:r>
                    <w:rPr>
                      <w:sz w:val="18"/>
                      <w:szCs w:val="18"/>
                    </w:rPr>
                    <w:t>, and</w:t>
                  </w:r>
                </w:p>
                <w:p w14:paraId="2B665834" w14:textId="11D16906" w:rsidR="00FC1759" w:rsidRPr="00DC1CFB" w:rsidRDefault="00FC1759" w:rsidP="00770E37">
                  <w:pPr>
                    <w:pStyle w:val="KYTCForm"/>
                    <w:numPr>
                      <w:ilvl w:val="0"/>
                      <w:numId w:val="1"/>
                    </w:numPr>
                    <w:tabs>
                      <w:tab w:val="left" w:pos="8660"/>
                      <w:tab w:val="left" w:pos="9335"/>
                      <w:tab w:val="left" w:pos="10085"/>
                    </w:tabs>
                    <w:ind w:left="566" w:right="144" w:hanging="1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Refer</w:t>
                  </w:r>
                  <w:r w:rsidRPr="00FC1759">
                    <w:rPr>
                      <w:sz w:val="18"/>
                      <w:szCs w:val="18"/>
                    </w:rPr>
                    <w:t xml:space="preserve"> the applicant to a Vision Specialist for further examination.</w:t>
                  </w:r>
                </w:p>
              </w:tc>
            </w:tr>
            <w:tr w:rsidR="00BF6EDF" w14:paraId="2CBEB46C" w14:textId="77777777" w:rsidTr="00770E37">
              <w:trPr>
                <w:cantSplit/>
                <w:trHeight w:hRule="exact" w:val="432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C5A3C" w14:textId="6EF00F45" w:rsidR="00BF6EDF" w:rsidRDefault="00BF6EDF" w:rsidP="00770E3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72" w:right="144"/>
                    <w:jc w:val="both"/>
                    <w:rPr>
                      <w:sz w:val="18"/>
                      <w:szCs w:val="18"/>
                    </w:rPr>
                  </w:pPr>
                  <w:r w:rsidRPr="00A96FA8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6FA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C0CEE">
                    <w:rPr>
                      <w:sz w:val="18"/>
                      <w:szCs w:val="18"/>
                    </w:rPr>
                  </w:r>
                  <w:r w:rsidR="004C0CEE">
                    <w:rPr>
                      <w:sz w:val="18"/>
                      <w:szCs w:val="18"/>
                    </w:rPr>
                    <w:fldChar w:fldCharType="separate"/>
                  </w:r>
                  <w:r w:rsidRPr="00A96FA8">
                    <w:rPr>
                      <w:sz w:val="18"/>
                      <w:szCs w:val="18"/>
                    </w:rPr>
                    <w:fldChar w:fldCharType="end"/>
                  </w:r>
                  <w:r w:rsidRPr="00A96FA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By signing below, I certify that the information in Section1 above is accurate.</w:t>
                  </w:r>
                </w:p>
              </w:tc>
            </w:tr>
            <w:tr w:rsidR="00383429" w14:paraId="767552E2" w14:textId="77777777" w:rsidTr="00420D2E">
              <w:trPr>
                <w:cantSplit/>
                <w:trHeight w:hRule="exact" w:val="720"/>
              </w:trPr>
              <w:tc>
                <w:tcPr>
                  <w:tcW w:w="770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B7C5840" w14:textId="77777777" w:rsidR="00383429" w:rsidRPr="00D93028" w:rsidRDefault="00383429" w:rsidP="00DF20C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SIGNATURE</w:t>
                  </w:r>
                </w:p>
              </w:tc>
              <w:tc>
                <w:tcPr>
                  <w:tcW w:w="3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591486" w14:textId="6C78EA67" w:rsidR="00383429" w:rsidRPr="00D93028" w:rsidRDefault="00383429" w:rsidP="0038342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DATE </w:t>
                  </w:r>
                  <w:r w:rsidRPr="00D93028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93028">
                    <w:instrText xml:space="preserve"> FORMTEXT </w:instrText>
                  </w:r>
                  <w:r w:rsidRPr="00D93028">
                    <w:fldChar w:fldCharType="separate"/>
                  </w:r>
                  <w:r w:rsidRPr="00D93028">
                    <w:rPr>
                      <w:noProof/>
                    </w:rPr>
                    <w:t> </w:t>
                  </w:r>
                  <w:r w:rsidRPr="00D93028">
                    <w:rPr>
                      <w:noProof/>
                    </w:rPr>
                    <w:t> </w:t>
                  </w:r>
                  <w:r w:rsidRPr="00D93028">
                    <w:rPr>
                      <w:noProof/>
                    </w:rPr>
                    <w:t> </w:t>
                  </w:r>
                  <w:r w:rsidRPr="00D93028">
                    <w:rPr>
                      <w:noProof/>
                    </w:rPr>
                    <w:t> </w:t>
                  </w:r>
                  <w:r w:rsidRPr="00D93028">
                    <w:rPr>
                      <w:noProof/>
                    </w:rPr>
                    <w:t> </w:t>
                  </w:r>
                  <w:r w:rsidRPr="00D93028">
                    <w:fldChar w:fldCharType="end"/>
                  </w:r>
                </w:p>
              </w:tc>
            </w:tr>
            <w:tr w:rsidR="00047E78" w14:paraId="6F8560AB" w14:textId="77777777" w:rsidTr="00F1443E">
              <w:trPr>
                <w:cantSplit/>
                <w:trHeight w:hRule="exact" w:val="432"/>
              </w:trPr>
              <w:tc>
                <w:tcPr>
                  <w:tcW w:w="10796" w:type="dxa"/>
                  <w:gridSpan w:val="15"/>
                  <w:tcBorders>
                    <w:top w:val="single" w:sz="12" w:space="0" w:color="auto"/>
                    <w:bottom w:val="single" w:sz="6" w:space="0" w:color="auto"/>
                  </w:tcBorders>
                  <w:vAlign w:val="center"/>
                </w:tcPr>
                <w:p w14:paraId="1E424608" w14:textId="07FE2E56" w:rsidR="00047E78" w:rsidRDefault="00623BBD" w:rsidP="00623BB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ind w:left="115" w:right="187"/>
                  </w:pPr>
                  <w:r>
                    <w:rPr>
                      <w:b/>
                    </w:rPr>
                    <w:t xml:space="preserve">SECTION </w:t>
                  </w:r>
                  <w:r w:rsidR="00702937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: </w:t>
                  </w:r>
                  <w:r w:rsidR="00E538E6">
                    <w:rPr>
                      <w:b/>
                    </w:rPr>
                    <w:t xml:space="preserve">KYTC </w:t>
                  </w:r>
                  <w:r>
                    <w:rPr>
                      <w:b/>
                    </w:rPr>
                    <w:t xml:space="preserve">MEDICAL PROFESSIONAL </w:t>
                  </w:r>
                  <w:r w:rsidR="00383429">
                    <w:rPr>
                      <w:b/>
                    </w:rPr>
                    <w:t>CREDENTIALING</w:t>
                  </w:r>
                </w:p>
              </w:tc>
            </w:tr>
            <w:tr w:rsidR="00AD5A83" w:rsidRPr="00146E8A" w14:paraId="301CF123" w14:textId="77777777" w:rsidTr="007C3802">
              <w:trPr>
                <w:cantSplit/>
                <w:trHeight w:hRule="exact" w:val="432"/>
              </w:trPr>
              <w:tc>
                <w:tcPr>
                  <w:tcW w:w="3598" w:type="dxa"/>
                  <w:gridSpan w:val="5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B5C67" w14:textId="77777777" w:rsidR="00AD5A83" w:rsidRPr="00BF6EDF" w:rsidRDefault="00AD5A83" w:rsidP="00AD5A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BF6EDF">
                    <w:rPr>
                      <w:b/>
                    </w:rPr>
                    <w:t xml:space="preserve">DATE RECEIVED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599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49569" w14:textId="28BC5581" w:rsidR="00AD5A83" w:rsidRPr="00BF6EDF" w:rsidRDefault="00AD5A83" w:rsidP="00AD5A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DATE APPROVED </w:t>
                  </w:r>
                  <w:r>
                    <w:rPr>
                      <w:b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599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243548" w14:textId="49C1B153" w:rsidR="00AD5A83" w:rsidRPr="00BF6EDF" w:rsidRDefault="00AD5A83" w:rsidP="00AD5A8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DATE DENIED </w:t>
                  </w:r>
                  <w:r>
                    <w:rPr>
                      <w:b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770E37" w:rsidRPr="00146E8A" w14:paraId="0EB9B6C8" w14:textId="77777777" w:rsidTr="00420D2E">
              <w:trPr>
                <w:cantSplit/>
                <w:trHeight w:hRule="exact" w:val="648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D0A0E7" w14:textId="21672174" w:rsidR="00770E37" w:rsidRPr="00BF6EDF" w:rsidRDefault="00770E37" w:rsidP="00BF6ED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REASON FOR DENIAL </w:t>
                  </w:r>
                  <w:r>
                    <w:rPr>
                      <w:b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  <w:tr w:rsidR="00770E37" w:rsidRPr="00146E8A" w14:paraId="5AB80277" w14:textId="77777777" w:rsidTr="008D42B8">
              <w:trPr>
                <w:cantSplit/>
                <w:trHeight w:hRule="exact" w:val="432"/>
              </w:trPr>
              <w:tc>
                <w:tcPr>
                  <w:tcW w:w="10796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0DA677" w14:textId="04D75B1E" w:rsidR="00770E37" w:rsidRDefault="00770E37" w:rsidP="00BF6ED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KYTC MEDICAL PROFESSIONAL CREDENTIAL NO. </w:t>
                  </w:r>
                  <w:r w:rsidRPr="00BF6EDF">
                    <w:rPr>
                      <w:b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F6EDF">
                    <w:rPr>
                      <w:b/>
                    </w:rPr>
                    <w:instrText xml:space="preserve"> FORMTEXT </w:instrText>
                  </w:r>
                  <w:r w:rsidRPr="00BF6EDF">
                    <w:rPr>
                      <w:b/>
                    </w:rPr>
                  </w:r>
                  <w:r w:rsidRPr="00BF6EDF">
                    <w:rPr>
                      <w:b/>
                    </w:rPr>
                    <w:fldChar w:fldCharType="separate"/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  <w:noProof/>
                    </w:rPr>
                    <w:t> </w:t>
                  </w:r>
                  <w:r w:rsidRPr="00BF6EDF">
                    <w:rPr>
                      <w:b/>
                    </w:rPr>
                    <w:fldChar w:fldCharType="end"/>
                  </w:r>
                </w:p>
              </w:tc>
            </w:tr>
            <w:tr w:rsidR="004F1E73" w:rsidRPr="00146E8A" w14:paraId="028152A1" w14:textId="77777777" w:rsidTr="00420D2E">
              <w:trPr>
                <w:gridAfter w:val="1"/>
                <w:wAfter w:w="31" w:type="dxa"/>
                <w:cantSplit/>
                <w:trHeight w:hRule="exact" w:val="432"/>
              </w:trPr>
              <w:tc>
                <w:tcPr>
                  <w:tcW w:w="5364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A7354" w14:textId="61B62F55" w:rsidR="004F1E73" w:rsidRPr="00E538E6" w:rsidRDefault="004F1E73" w:rsidP="004F1E7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REVIEWER</w:t>
                  </w:r>
                  <w:r w:rsidRPr="00E538E6">
                    <w:rPr>
                      <w:b/>
                      <w:bCs/>
                    </w:rPr>
                    <w:t xml:space="preserve"> </w:t>
                  </w:r>
                  <w:r w:rsidR="00770E37">
                    <w:rPr>
                      <w:b/>
                      <w:bCs/>
                    </w:rPr>
                    <w:t>FIRST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538E6">
                    <w:rPr>
                      <w:b/>
                      <w:bCs/>
                    </w:rPr>
                    <w:t xml:space="preserve">NAME </w:t>
                  </w:r>
                  <w:r w:rsidRPr="00E538E6">
                    <w:rPr>
                      <w:b/>
                      <w:bCs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538E6">
                    <w:rPr>
                      <w:b/>
                      <w:bCs/>
                    </w:rPr>
                    <w:instrText xml:space="preserve"> FORMTEXT </w:instrText>
                  </w:r>
                  <w:r w:rsidRPr="00E538E6">
                    <w:rPr>
                      <w:b/>
                      <w:bCs/>
                    </w:rPr>
                  </w:r>
                  <w:r w:rsidRPr="00E538E6">
                    <w:rPr>
                      <w:b/>
                      <w:bCs/>
                    </w:rPr>
                    <w:fldChar w:fldCharType="separate"/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54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59CFB0" w14:textId="05F93F4C" w:rsidR="004F1E73" w:rsidRDefault="004F1E73" w:rsidP="004F1E7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REVIEWER LAST NAME </w:t>
                  </w:r>
                  <w:r w:rsidRPr="00E538E6">
                    <w:rPr>
                      <w:b/>
                      <w:bCs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E538E6">
                    <w:rPr>
                      <w:b/>
                      <w:bCs/>
                    </w:rPr>
                    <w:instrText xml:space="preserve"> FORMTEXT </w:instrText>
                  </w:r>
                  <w:r w:rsidRPr="00E538E6">
                    <w:rPr>
                      <w:b/>
                      <w:bCs/>
                    </w:rPr>
                  </w:r>
                  <w:r w:rsidRPr="00E538E6">
                    <w:rPr>
                      <w:b/>
                      <w:bCs/>
                    </w:rPr>
                    <w:fldChar w:fldCharType="separate"/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  <w:noProof/>
                    </w:rPr>
                    <w:t> </w:t>
                  </w:r>
                  <w:r w:rsidRPr="00E538E6">
                    <w:rPr>
                      <w:b/>
                      <w:bCs/>
                    </w:rPr>
                    <w:fldChar w:fldCharType="end"/>
                  </w:r>
                </w:p>
              </w:tc>
            </w:tr>
            <w:tr w:rsidR="004F1E73" w:rsidRPr="00146E8A" w14:paraId="40BEF882" w14:textId="77777777" w:rsidTr="00BB2822">
              <w:trPr>
                <w:gridAfter w:val="1"/>
                <w:wAfter w:w="31" w:type="dxa"/>
                <w:cantSplit/>
                <w:trHeight w:hRule="exact" w:val="720"/>
              </w:trPr>
              <w:tc>
                <w:tcPr>
                  <w:tcW w:w="7614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68EBC" w14:textId="39D678FD" w:rsidR="004F1E73" w:rsidRDefault="004F1E73" w:rsidP="00F8358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APPROVER SIGNATURE</w:t>
                  </w:r>
                </w:p>
              </w:tc>
              <w:tc>
                <w:tcPr>
                  <w:tcW w:w="31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A6E9E62" w14:textId="69F1528B" w:rsidR="004F1E73" w:rsidRDefault="004F1E73" w:rsidP="004F1E73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DATE </w:t>
                  </w: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C140336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7FB49C7C" w14:textId="77777777" w:rsidR="006020F7" w:rsidRPr="00992E9F" w:rsidRDefault="006020F7" w:rsidP="00FB43F0">
      <w:pPr>
        <w:pStyle w:val="KYTCForm"/>
        <w:rPr>
          <w:sz w:val="2"/>
        </w:rPr>
      </w:pPr>
    </w:p>
    <w:sectPr w:rsidR="006020F7" w:rsidRPr="00992E9F" w:rsidSect="004514EB">
      <w:headerReference w:type="default" r:id="rId12"/>
      <w:pgSz w:w="12240" w:h="15840"/>
      <w:pgMar w:top="1335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CA4D" w14:textId="77777777" w:rsidR="00DA029C" w:rsidRDefault="00DA029C" w:rsidP="000D1A41">
      <w:pPr>
        <w:spacing w:after="0" w:line="240" w:lineRule="auto"/>
      </w:pPr>
      <w:r>
        <w:separator/>
      </w:r>
    </w:p>
  </w:endnote>
  <w:endnote w:type="continuationSeparator" w:id="0">
    <w:p w14:paraId="53A384CF" w14:textId="77777777" w:rsidR="00DA029C" w:rsidRDefault="00DA029C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6ACE" w14:textId="77777777" w:rsidR="00DA029C" w:rsidRDefault="00DA029C" w:rsidP="000D1A41">
      <w:pPr>
        <w:spacing w:after="0" w:line="240" w:lineRule="auto"/>
      </w:pPr>
      <w:r>
        <w:separator/>
      </w:r>
    </w:p>
  </w:footnote>
  <w:footnote w:type="continuationSeparator" w:id="0">
    <w:p w14:paraId="0BCCFA35" w14:textId="77777777" w:rsidR="00DA029C" w:rsidRDefault="00DA029C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43" w:type="dxa"/>
      </w:tblCellMar>
      <w:tblLook w:val="04A0" w:firstRow="1" w:lastRow="0" w:firstColumn="1" w:lastColumn="0" w:noHBand="0" w:noVBand="1"/>
    </w:tblPr>
    <w:tblGrid>
      <w:gridCol w:w="2260"/>
      <w:gridCol w:w="6453"/>
      <w:gridCol w:w="2057"/>
    </w:tblGrid>
    <w:tr w:rsidR="000D1A41" w:rsidRPr="00B43A6E" w14:paraId="1335BDEA" w14:textId="77777777" w:rsidTr="00030E0B">
      <w:trPr>
        <w:trHeight w:val="975"/>
      </w:trPr>
      <w:tc>
        <w:tcPr>
          <w:tcW w:w="1049" w:type="pct"/>
          <w:vAlign w:val="center"/>
          <w:hideMark/>
        </w:tcPr>
        <w:p w14:paraId="0B5E7DF1" w14:textId="26F7C54F" w:rsidR="000D1A41" w:rsidRPr="00B43A6E" w:rsidRDefault="006B429E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0A5932DB" wp14:editId="1B00B628">
                <wp:extent cx="952500" cy="54054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40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pct"/>
          <w:vAlign w:val="center"/>
          <w:hideMark/>
        </w:tcPr>
        <w:p w14:paraId="43125081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30A7496B" w14:textId="77777777" w:rsidR="000D1A41" w:rsidRPr="00B43A6E" w:rsidRDefault="000D1A41" w:rsidP="007A2AAD">
          <w:pPr>
            <w:pStyle w:val="NoSpacing"/>
            <w:jc w:val="center"/>
          </w:pPr>
          <w:r w:rsidRPr="00B43A6E">
            <w:t xml:space="preserve">Department of </w:t>
          </w:r>
          <w:r w:rsidR="00DF20C2">
            <w:t>Vehicle Regulation</w:t>
          </w:r>
        </w:p>
        <w:p w14:paraId="1CB85E92" w14:textId="51104D82" w:rsidR="000D1A41" w:rsidRPr="007A2AAD" w:rsidRDefault="008B2E34" w:rsidP="00030E0B">
          <w:pPr>
            <w:pStyle w:val="NoSpacing"/>
            <w:jc w:val="center"/>
            <w:rPr>
              <w:b/>
            </w:rPr>
          </w:pPr>
          <w:r>
            <w:rPr>
              <w:b/>
            </w:rPr>
            <w:t>DIVISION OF DRIVER LICENSING</w:t>
          </w:r>
        </w:p>
      </w:tc>
      <w:tc>
        <w:tcPr>
          <w:tcW w:w="955" w:type="pct"/>
          <w:vAlign w:val="center"/>
          <w:hideMark/>
        </w:tcPr>
        <w:p w14:paraId="6810D291" w14:textId="358355BC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DF20C2">
            <w:t>94</w:t>
          </w:r>
          <w:r w:rsidRPr="00BD7676">
            <w:t>-</w:t>
          </w:r>
          <w:r w:rsidR="00223E2A">
            <w:t>203</w:t>
          </w:r>
        </w:p>
        <w:p w14:paraId="686AE21C" w14:textId="32B7EEB0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>Rev.</w:t>
          </w:r>
          <w:r w:rsidR="006A34F3">
            <w:t xml:space="preserve"> </w:t>
          </w:r>
          <w:r w:rsidR="000F5663">
            <w:t>1</w:t>
          </w:r>
          <w:r w:rsidR="004C0CEE">
            <w:t>2</w:t>
          </w:r>
          <w:r w:rsidR="006A34F3">
            <w:t>/</w:t>
          </w:r>
          <w:r w:rsidR="008B2E34">
            <w:t>2024</w:t>
          </w:r>
        </w:p>
        <w:sdt>
          <w:sdtPr>
            <w:id w:val="1168209085"/>
            <w:docPartObj>
              <w:docPartGallery w:val="Page Numbers (Top of Page)"/>
              <w:docPartUnique/>
            </w:docPartObj>
          </w:sdtPr>
          <w:sdtEndPr/>
          <w:sdtContent>
            <w:p w14:paraId="6771396A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6A34F3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6A34F3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7DB49143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030E0B" w:rsidRPr="00B43A6E" w14:paraId="5E4F968B" w14:textId="77777777" w:rsidTr="00030E0B">
      <w:trPr>
        <w:trHeight w:hRule="exact" w:val="582"/>
      </w:trPr>
      <w:tc>
        <w:tcPr>
          <w:tcW w:w="1049" w:type="pct"/>
          <w:vAlign w:val="center"/>
        </w:tcPr>
        <w:p w14:paraId="0FC3762E" w14:textId="77777777" w:rsidR="00030E0B" w:rsidRPr="00030E0B" w:rsidRDefault="00030E0B" w:rsidP="00030E0B">
          <w:pPr>
            <w:pStyle w:val="NoSpacing"/>
            <w:jc w:val="center"/>
            <w:rPr>
              <w:rFonts w:cstheme="minorHAnsi"/>
              <w:sz w:val="26"/>
              <w:szCs w:val="26"/>
            </w:rPr>
          </w:pPr>
        </w:p>
      </w:tc>
      <w:tc>
        <w:tcPr>
          <w:tcW w:w="2996" w:type="pct"/>
          <w:vAlign w:val="center"/>
        </w:tcPr>
        <w:p w14:paraId="589970B7" w14:textId="2CCC8FD9" w:rsidR="00030E0B" w:rsidRPr="002D5D84" w:rsidRDefault="00232294" w:rsidP="0031777A">
          <w:pPr>
            <w:pStyle w:val="NoSpacing"/>
            <w:jc w:val="center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 xml:space="preserve">MEDICAL SPECIALIST CREDENTIALING </w:t>
          </w:r>
          <w:r w:rsidR="00223E2A">
            <w:rPr>
              <w:rFonts w:cstheme="minorHAnsi"/>
              <w:b/>
              <w:sz w:val="26"/>
              <w:szCs w:val="26"/>
            </w:rPr>
            <w:t>CERTIFICATION</w:t>
          </w:r>
        </w:p>
      </w:tc>
      <w:tc>
        <w:tcPr>
          <w:tcW w:w="955" w:type="pct"/>
          <w:vAlign w:val="center"/>
        </w:tcPr>
        <w:p w14:paraId="11860A8E" w14:textId="77777777" w:rsidR="00030E0B" w:rsidRPr="00030E0B" w:rsidRDefault="00030E0B" w:rsidP="00030E0B">
          <w:pPr>
            <w:pStyle w:val="NoSpacing"/>
            <w:jc w:val="center"/>
            <w:rPr>
              <w:rFonts w:cstheme="minorHAnsi"/>
              <w:sz w:val="26"/>
              <w:szCs w:val="26"/>
            </w:rPr>
          </w:pPr>
        </w:p>
      </w:tc>
    </w:tr>
  </w:tbl>
  <w:p w14:paraId="2E4F2BBD" w14:textId="4B04D9FF" w:rsidR="000D1A41" w:rsidRPr="007A2AAD" w:rsidRDefault="000D1A41" w:rsidP="007A2AA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B4D"/>
    <w:multiLevelType w:val="hybridMultilevel"/>
    <w:tmpl w:val="1EC25F04"/>
    <w:lvl w:ilvl="0" w:tplc="F0C441A8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0799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02051"/>
    <w:rsid w:val="00011797"/>
    <w:rsid w:val="00027DA0"/>
    <w:rsid w:val="00030E0B"/>
    <w:rsid w:val="00042207"/>
    <w:rsid w:val="00047E78"/>
    <w:rsid w:val="00094D79"/>
    <w:rsid w:val="0009763E"/>
    <w:rsid w:val="000C23A5"/>
    <w:rsid w:val="000D1A41"/>
    <w:rsid w:val="000D2834"/>
    <w:rsid w:val="000F5663"/>
    <w:rsid w:val="00102EFD"/>
    <w:rsid w:val="00146E8A"/>
    <w:rsid w:val="00197C46"/>
    <w:rsid w:val="001B07B1"/>
    <w:rsid w:val="001C5BB0"/>
    <w:rsid w:val="001D1381"/>
    <w:rsid w:val="001D6B85"/>
    <w:rsid w:val="001E05F8"/>
    <w:rsid w:val="001F08DC"/>
    <w:rsid w:val="001F2BA6"/>
    <w:rsid w:val="001F40C8"/>
    <w:rsid w:val="001F6EAE"/>
    <w:rsid w:val="002024E0"/>
    <w:rsid w:val="00202646"/>
    <w:rsid w:val="00203942"/>
    <w:rsid w:val="00220DF1"/>
    <w:rsid w:val="00221099"/>
    <w:rsid w:val="00221B84"/>
    <w:rsid w:val="00223E2A"/>
    <w:rsid w:val="00232294"/>
    <w:rsid w:val="0025323E"/>
    <w:rsid w:val="00255D71"/>
    <w:rsid w:val="002A2EBA"/>
    <w:rsid w:val="002C10BF"/>
    <w:rsid w:val="002D2CFD"/>
    <w:rsid w:val="002D5D84"/>
    <w:rsid w:val="002F36FD"/>
    <w:rsid w:val="0030013A"/>
    <w:rsid w:val="00316045"/>
    <w:rsid w:val="0031777A"/>
    <w:rsid w:val="00327260"/>
    <w:rsid w:val="003358F2"/>
    <w:rsid w:val="003777C0"/>
    <w:rsid w:val="00383429"/>
    <w:rsid w:val="003A3576"/>
    <w:rsid w:val="003B6B5F"/>
    <w:rsid w:val="003E2882"/>
    <w:rsid w:val="003F07EE"/>
    <w:rsid w:val="003F472C"/>
    <w:rsid w:val="00420D2E"/>
    <w:rsid w:val="00434F26"/>
    <w:rsid w:val="00441920"/>
    <w:rsid w:val="00443977"/>
    <w:rsid w:val="00445A66"/>
    <w:rsid w:val="00446820"/>
    <w:rsid w:val="004514EB"/>
    <w:rsid w:val="00461239"/>
    <w:rsid w:val="00467F19"/>
    <w:rsid w:val="004704CB"/>
    <w:rsid w:val="004B5CF9"/>
    <w:rsid w:val="004C0CEE"/>
    <w:rsid w:val="004D60A6"/>
    <w:rsid w:val="004E171E"/>
    <w:rsid w:val="004F1E73"/>
    <w:rsid w:val="005011F5"/>
    <w:rsid w:val="00501AFC"/>
    <w:rsid w:val="005037E6"/>
    <w:rsid w:val="00507919"/>
    <w:rsid w:val="00563416"/>
    <w:rsid w:val="005912F1"/>
    <w:rsid w:val="00597B48"/>
    <w:rsid w:val="005C0612"/>
    <w:rsid w:val="005C4774"/>
    <w:rsid w:val="005D52E9"/>
    <w:rsid w:val="005D76F3"/>
    <w:rsid w:val="005E0DEA"/>
    <w:rsid w:val="005F19D5"/>
    <w:rsid w:val="005F789E"/>
    <w:rsid w:val="006020F7"/>
    <w:rsid w:val="0061350C"/>
    <w:rsid w:val="006176E5"/>
    <w:rsid w:val="00623BBD"/>
    <w:rsid w:val="0062405B"/>
    <w:rsid w:val="0066707C"/>
    <w:rsid w:val="0067304F"/>
    <w:rsid w:val="0069164C"/>
    <w:rsid w:val="006A1229"/>
    <w:rsid w:val="006A34F3"/>
    <w:rsid w:val="006A5650"/>
    <w:rsid w:val="006B429E"/>
    <w:rsid w:val="006B731E"/>
    <w:rsid w:val="006C0655"/>
    <w:rsid w:val="006C3896"/>
    <w:rsid w:val="006E099E"/>
    <w:rsid w:val="006E7525"/>
    <w:rsid w:val="006F7882"/>
    <w:rsid w:val="00702937"/>
    <w:rsid w:val="00726C88"/>
    <w:rsid w:val="00741580"/>
    <w:rsid w:val="00760BC0"/>
    <w:rsid w:val="0076460A"/>
    <w:rsid w:val="00770E37"/>
    <w:rsid w:val="00773EDE"/>
    <w:rsid w:val="007A2AAD"/>
    <w:rsid w:val="007A6BDE"/>
    <w:rsid w:val="007B1B67"/>
    <w:rsid w:val="007B49EB"/>
    <w:rsid w:val="007B541A"/>
    <w:rsid w:val="007B72A3"/>
    <w:rsid w:val="007C3802"/>
    <w:rsid w:val="007C3F12"/>
    <w:rsid w:val="007D3D4B"/>
    <w:rsid w:val="007E0936"/>
    <w:rsid w:val="007E171F"/>
    <w:rsid w:val="007E3A59"/>
    <w:rsid w:val="007E6BC7"/>
    <w:rsid w:val="00804DCE"/>
    <w:rsid w:val="00884F5D"/>
    <w:rsid w:val="008B2E34"/>
    <w:rsid w:val="008E7976"/>
    <w:rsid w:val="00902FCD"/>
    <w:rsid w:val="00913DC1"/>
    <w:rsid w:val="0092689E"/>
    <w:rsid w:val="00935B67"/>
    <w:rsid w:val="00947ACC"/>
    <w:rsid w:val="00951100"/>
    <w:rsid w:val="00955FE7"/>
    <w:rsid w:val="00960EA8"/>
    <w:rsid w:val="00976747"/>
    <w:rsid w:val="00983D32"/>
    <w:rsid w:val="00991236"/>
    <w:rsid w:val="00992E9F"/>
    <w:rsid w:val="00994117"/>
    <w:rsid w:val="00995144"/>
    <w:rsid w:val="009A3CF7"/>
    <w:rsid w:val="009B021F"/>
    <w:rsid w:val="009C1EE9"/>
    <w:rsid w:val="009D384B"/>
    <w:rsid w:val="00A528EB"/>
    <w:rsid w:val="00A5469F"/>
    <w:rsid w:val="00A610E3"/>
    <w:rsid w:val="00A644E5"/>
    <w:rsid w:val="00A71636"/>
    <w:rsid w:val="00A96FA8"/>
    <w:rsid w:val="00AA7E5F"/>
    <w:rsid w:val="00AB1F81"/>
    <w:rsid w:val="00AD5A83"/>
    <w:rsid w:val="00AF61E3"/>
    <w:rsid w:val="00AF726B"/>
    <w:rsid w:val="00B01691"/>
    <w:rsid w:val="00B057DC"/>
    <w:rsid w:val="00B079FF"/>
    <w:rsid w:val="00B13E07"/>
    <w:rsid w:val="00B17D1B"/>
    <w:rsid w:val="00B24DFE"/>
    <w:rsid w:val="00B325A7"/>
    <w:rsid w:val="00B641D1"/>
    <w:rsid w:val="00BB2822"/>
    <w:rsid w:val="00BB2A12"/>
    <w:rsid w:val="00BD0899"/>
    <w:rsid w:val="00BD7676"/>
    <w:rsid w:val="00BF6EDF"/>
    <w:rsid w:val="00C07E69"/>
    <w:rsid w:val="00C3147D"/>
    <w:rsid w:val="00C33ACE"/>
    <w:rsid w:val="00C47355"/>
    <w:rsid w:val="00C80BBD"/>
    <w:rsid w:val="00C81AEB"/>
    <w:rsid w:val="00CC1B9B"/>
    <w:rsid w:val="00CC6200"/>
    <w:rsid w:val="00CD198F"/>
    <w:rsid w:val="00CD38AB"/>
    <w:rsid w:val="00CE3D2B"/>
    <w:rsid w:val="00CF0F8D"/>
    <w:rsid w:val="00CF55E4"/>
    <w:rsid w:val="00D11EBC"/>
    <w:rsid w:val="00D33279"/>
    <w:rsid w:val="00D4498D"/>
    <w:rsid w:val="00D6556B"/>
    <w:rsid w:val="00D661F8"/>
    <w:rsid w:val="00D93028"/>
    <w:rsid w:val="00D933D6"/>
    <w:rsid w:val="00D93DF5"/>
    <w:rsid w:val="00D95074"/>
    <w:rsid w:val="00D96B6F"/>
    <w:rsid w:val="00D9767B"/>
    <w:rsid w:val="00DA029C"/>
    <w:rsid w:val="00DC09B1"/>
    <w:rsid w:val="00DC1CFB"/>
    <w:rsid w:val="00DC25FB"/>
    <w:rsid w:val="00DC6F49"/>
    <w:rsid w:val="00DE4F6F"/>
    <w:rsid w:val="00DE6D55"/>
    <w:rsid w:val="00DF20C2"/>
    <w:rsid w:val="00DF27FD"/>
    <w:rsid w:val="00DF5185"/>
    <w:rsid w:val="00E04F20"/>
    <w:rsid w:val="00E17952"/>
    <w:rsid w:val="00E21674"/>
    <w:rsid w:val="00E52DD6"/>
    <w:rsid w:val="00E538E6"/>
    <w:rsid w:val="00E749D8"/>
    <w:rsid w:val="00E85F1F"/>
    <w:rsid w:val="00E86E4B"/>
    <w:rsid w:val="00E90DE0"/>
    <w:rsid w:val="00E9254D"/>
    <w:rsid w:val="00E9590B"/>
    <w:rsid w:val="00EB2C82"/>
    <w:rsid w:val="00ED50C9"/>
    <w:rsid w:val="00EE7989"/>
    <w:rsid w:val="00EF72A4"/>
    <w:rsid w:val="00F10F74"/>
    <w:rsid w:val="00F1158A"/>
    <w:rsid w:val="00F1443E"/>
    <w:rsid w:val="00F208C8"/>
    <w:rsid w:val="00F95AEB"/>
    <w:rsid w:val="00FB43F0"/>
    <w:rsid w:val="00FB5361"/>
    <w:rsid w:val="00FB6A06"/>
    <w:rsid w:val="00FC1759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3B69"/>
  <w15:docId w15:val="{FC029078-200E-43E6-86BA-3D494ED2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9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DF20C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5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8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tc.ddlvisionspec@ky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Sub_x0020_Category xmlns="456539ab-cbcd-42af-bec1-5845d164726a" xsi:nil="true"/>
    <Format xmlns="456539ab-cbcd-42af-bec1-5845d164726a">Word</Format>
    <Category xmlns="456539ab-cbcd-42af-bec1-5845d164726a" xsi:nil="true"/>
    <Description0 xmlns="456539ab-cbcd-42af-bec1-5845d164726a">Use this form to initiate a Medical Review Board case either by providing a medical evaluation or by reporting a motorist driving unsafely.</Description0>
    <Form_x0020_No_x0020_Sort xmlns="456539ab-cbcd-42af-bec1-5845d164726a">TC 94-203</Form_x0020_No_x0020_Sort>
    <Department xmlns="456539ab-cbcd-42af-bec1-5845d164726a">
      <Value>13</Value>
    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A72D-958A-44C9-92C4-AB663A662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6539ab-cbcd-42af-bec1-5845d164726a"/>
    <ds:schemaRef ds:uri="9c16dc54-5a24-4afd-a61c-664ec7eab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7B154-980D-4D2B-9D09-B27947060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BD806-46FD-4A2C-A696-C75A8B5A1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4.xml><?xml version="1.0" encoding="utf-8"?>
<ds:datastoreItem xmlns:ds="http://schemas.openxmlformats.org/officeDocument/2006/customXml" ds:itemID="{9A740558-F48F-4880-8AB0-BBCF1C0E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526</Words>
  <Characters>2779</Characters>
  <Application>Microsoft Office Word</Application>
  <DocSecurity>0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Review Affidavit</vt:lpstr>
    </vt:vector>
  </TitlesOfParts>
  <Company>Commonwealth of Kentucky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Specialist Credentialing Certification</dc:title>
  <dc:creator>Commonwealth Office Of Technology</dc:creator>
  <cp:lastModifiedBy>Rowe, Jesse W (KYTC)</cp:lastModifiedBy>
  <cp:revision>33</cp:revision>
  <cp:lastPrinted>2022-02-16T18:03:00Z</cp:lastPrinted>
  <dcterms:created xsi:type="dcterms:W3CDTF">2024-04-27T00:19:00Z</dcterms:created>
  <dcterms:modified xsi:type="dcterms:W3CDTF">2024-12-03T20:29:00Z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