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B" w:rsidRDefault="00572A2B" w:rsidP="00C24CDB">
      <w:pPr>
        <w:ind w:right="-720"/>
        <w:rPr>
          <w:rFonts w:ascii="Arial" w:hAnsi="Arial" w:cs="Arial"/>
          <w:b/>
          <w:i/>
          <w:color w:val="000000" w:themeColor="text1"/>
        </w:rPr>
      </w:pPr>
    </w:p>
    <w:p w:rsidR="004D537F" w:rsidRPr="00572A2B" w:rsidRDefault="000D6E75" w:rsidP="00C24CDB">
      <w:pPr>
        <w:ind w:right="-72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2020</w:t>
      </w:r>
      <w:r w:rsidR="008B1F1B" w:rsidRPr="00572A2B">
        <w:rPr>
          <w:rFonts w:ascii="Arial" w:hAnsi="Arial" w:cs="Arial"/>
          <w:b/>
          <w:i/>
          <w:color w:val="000000" w:themeColor="text1"/>
        </w:rPr>
        <w:t xml:space="preserve"> </w:t>
      </w:r>
      <w:r w:rsidR="00161633" w:rsidRPr="00572A2B">
        <w:rPr>
          <w:rFonts w:ascii="Arial" w:hAnsi="Arial" w:cs="Arial"/>
          <w:b/>
          <w:i/>
          <w:color w:val="000000" w:themeColor="text1"/>
        </w:rPr>
        <w:t xml:space="preserve">Sample </w:t>
      </w:r>
      <w:r w:rsidR="00161633" w:rsidRPr="00BC1181">
        <w:rPr>
          <w:rFonts w:ascii="Arial" w:hAnsi="Arial" w:cs="Arial"/>
          <w:b/>
          <w:i/>
          <w:color w:val="000000" w:themeColor="text1"/>
          <w:u w:val="single"/>
        </w:rPr>
        <w:t>POST</w:t>
      </w:r>
      <w:r w:rsidR="00161633" w:rsidRPr="00572A2B">
        <w:rPr>
          <w:rFonts w:ascii="Arial" w:hAnsi="Arial" w:cs="Arial"/>
          <w:b/>
          <w:i/>
          <w:color w:val="000000" w:themeColor="text1"/>
        </w:rPr>
        <w:t xml:space="preserve"> enforcement press release</w:t>
      </w:r>
    </w:p>
    <w:p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572A2B" w:rsidRDefault="00EF5A6B" w:rsidP="004D537F">
      <w:pPr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FOR IMMEDIATE RELEASE</w:t>
      </w:r>
    </w:p>
    <w:p w:rsidR="004D537F" w:rsidRPr="00572A2B" w:rsidRDefault="004D537F" w:rsidP="004D537F">
      <w:pPr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CONTACT: [Name, Phone Number</w:t>
      </w:r>
      <w:r w:rsidR="00E34807" w:rsidRPr="00572A2B">
        <w:rPr>
          <w:rFonts w:ascii="Arial" w:hAnsi="Arial" w:cs="Arial"/>
          <w:b/>
          <w:color w:val="000000" w:themeColor="text1"/>
        </w:rPr>
        <w:t>, E-mail</w:t>
      </w:r>
      <w:r w:rsidRPr="00572A2B">
        <w:rPr>
          <w:rFonts w:ascii="Arial" w:hAnsi="Arial" w:cs="Arial"/>
          <w:b/>
          <w:color w:val="000000" w:themeColor="text1"/>
        </w:rPr>
        <w:t>]</w:t>
      </w:r>
    </w:p>
    <w:p w:rsidR="004D537F" w:rsidRPr="00572A2B" w:rsidRDefault="004D537F" w:rsidP="004D537F">
      <w:pPr>
        <w:rPr>
          <w:rFonts w:ascii="Arial" w:hAnsi="Arial" w:cs="Arial"/>
          <w:b/>
          <w:color w:val="000000" w:themeColor="text1"/>
        </w:rPr>
      </w:pPr>
    </w:p>
    <w:p w:rsidR="004D537F" w:rsidRPr="00572A2B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572A2B" w:rsidRDefault="004D537F" w:rsidP="00572A2B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[</w:t>
      </w:r>
      <w:r w:rsidR="004B218A" w:rsidRPr="00572A2B">
        <w:rPr>
          <w:rFonts w:ascii="Arial" w:hAnsi="Arial" w:cs="Arial"/>
          <w:b/>
          <w:color w:val="000000" w:themeColor="text1"/>
        </w:rPr>
        <w:t>LE Agency</w:t>
      </w:r>
      <w:r w:rsidRPr="00572A2B">
        <w:rPr>
          <w:rFonts w:ascii="Arial" w:hAnsi="Arial" w:cs="Arial"/>
          <w:b/>
          <w:color w:val="000000" w:themeColor="text1"/>
        </w:rPr>
        <w:t xml:space="preserve">]’s </w:t>
      </w:r>
      <w:r w:rsidR="00906616" w:rsidRPr="00572A2B">
        <w:rPr>
          <w:rFonts w:ascii="Arial" w:hAnsi="Arial" w:cs="Arial"/>
          <w:b/>
          <w:color w:val="000000" w:themeColor="text1"/>
        </w:rPr>
        <w:t>‘</w:t>
      </w:r>
      <w:r w:rsidRPr="00572A2B">
        <w:rPr>
          <w:rFonts w:ascii="Arial" w:hAnsi="Arial" w:cs="Arial"/>
          <w:b/>
          <w:color w:val="000000" w:themeColor="text1"/>
        </w:rPr>
        <w:t>D</w:t>
      </w:r>
      <w:r w:rsidR="004B218A" w:rsidRPr="00572A2B">
        <w:rPr>
          <w:rFonts w:ascii="Arial" w:hAnsi="Arial" w:cs="Arial"/>
          <w:b/>
          <w:color w:val="000000" w:themeColor="text1"/>
        </w:rPr>
        <w:t>rive Sober or Get Pulled Over</w:t>
      </w:r>
      <w:r w:rsidR="00906616" w:rsidRPr="00572A2B">
        <w:rPr>
          <w:rFonts w:ascii="Arial" w:hAnsi="Arial" w:cs="Arial"/>
          <w:b/>
          <w:color w:val="000000" w:themeColor="text1"/>
        </w:rPr>
        <w:t>’</w:t>
      </w:r>
      <w:r w:rsidR="004B218A" w:rsidRPr="00572A2B">
        <w:rPr>
          <w:rFonts w:ascii="Arial" w:hAnsi="Arial" w:cs="Arial"/>
          <w:b/>
          <w:color w:val="000000" w:themeColor="text1"/>
        </w:rPr>
        <w:t xml:space="preserve"> enforcement </w:t>
      </w:r>
      <w:r w:rsidR="000D6E75">
        <w:rPr>
          <w:rFonts w:ascii="Arial" w:hAnsi="Arial" w:cs="Arial"/>
          <w:b/>
          <w:color w:val="000000" w:themeColor="text1"/>
        </w:rPr>
        <w:t>results</w:t>
      </w:r>
    </w:p>
    <w:p w:rsidR="00BC1181" w:rsidRPr="00D87AA4" w:rsidRDefault="000D6E75" w:rsidP="00BC1181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High-visibility campaign against impaired driving</w:t>
      </w:r>
      <w:r w:rsidR="00BC1181" w:rsidRPr="00D87AA4">
        <w:rPr>
          <w:rFonts w:ascii="Arial" w:hAnsi="Arial" w:cs="Arial"/>
          <w:i/>
          <w:color w:val="000000" w:themeColor="text1"/>
        </w:rPr>
        <w:t xml:space="preserve"> </w:t>
      </w:r>
      <w:r w:rsidR="00BC1181">
        <w:rPr>
          <w:rFonts w:ascii="Arial" w:hAnsi="Arial" w:cs="Arial"/>
          <w:i/>
          <w:color w:val="000000" w:themeColor="text1"/>
        </w:rPr>
        <w:t>ran</w:t>
      </w:r>
      <w:r w:rsidR="005304BF">
        <w:rPr>
          <w:rFonts w:ascii="Arial" w:hAnsi="Arial" w:cs="Arial"/>
          <w:i/>
          <w:color w:val="000000" w:themeColor="text1"/>
        </w:rPr>
        <w:t xml:space="preserve"> Aug. 21</w:t>
      </w:r>
      <w:r>
        <w:rPr>
          <w:rFonts w:ascii="Arial" w:hAnsi="Arial" w:cs="Arial"/>
          <w:i/>
          <w:color w:val="000000" w:themeColor="text1"/>
        </w:rPr>
        <w:t>-Sept. 7</w:t>
      </w:r>
    </w:p>
    <w:p w:rsidR="00127432" w:rsidRPr="000A11B2" w:rsidRDefault="00127432" w:rsidP="00BC3C80">
      <w:pPr>
        <w:spacing w:after="240"/>
        <w:rPr>
          <w:rFonts w:ascii="Arial" w:hAnsi="Arial" w:cs="Arial"/>
          <w:b/>
          <w:i/>
          <w:color w:val="000000" w:themeColor="text1"/>
        </w:rPr>
      </w:pPr>
    </w:p>
    <w:p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BC1181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gramStart"/>
      <w:r w:rsidR="00BC1181">
        <w:rPr>
          <w:rFonts w:ascii="Arial" w:hAnsi="Arial" w:cs="Arial"/>
          <w:b/>
          <w:color w:val="000000" w:themeColor="text1"/>
          <w:sz w:val="22"/>
          <w:szCs w:val="22"/>
        </w:rPr>
        <w:t>Ky.</w:t>
      </w:r>
      <w:proofErr w:type="gramEnd"/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–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6E75">
        <w:rPr>
          <w:rFonts w:ascii="Arial" w:hAnsi="Arial" w:cs="Arial"/>
          <w:b/>
          <w:sz w:val="22"/>
          <w:szCs w:val="22"/>
        </w:rPr>
        <w:t>(Sept. ?? 2020</w:t>
      </w:r>
      <w:r w:rsidR="00EF5A6B" w:rsidRPr="00572A2B">
        <w:rPr>
          <w:rFonts w:ascii="Arial" w:hAnsi="Arial" w:cs="Arial"/>
          <w:b/>
          <w:sz w:val="22"/>
          <w:szCs w:val="22"/>
        </w:rPr>
        <w:t>)</w:t>
      </w:r>
      <w:r w:rsidR="00EF5A6B" w:rsidRPr="00572A2B">
        <w:rPr>
          <w:rFonts w:ascii="Arial" w:hAnsi="Arial" w:cs="Arial"/>
          <w:sz w:val="22"/>
          <w:szCs w:val="22"/>
        </w:rPr>
        <w:t xml:space="preserve"> </w:t>
      </w:r>
      <w:r w:rsidR="00EF5A6B" w:rsidRPr="00572A2B">
        <w:rPr>
          <w:rFonts w:ascii="Arial" w:hAnsi="Arial" w:cs="Arial"/>
          <w:color w:val="000000" w:themeColor="text1"/>
          <w:sz w:val="22"/>
          <w:szCs w:val="22"/>
        </w:rPr>
        <w:t>--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LE Agency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participated in a nationwide crackdown on impaired driving through the “Drive Sober or Get Pulled Over” campaign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E7478" w:rsidRPr="00572A2B">
        <w:rPr>
          <w:rFonts w:ascii="Arial" w:hAnsi="Arial" w:cs="Arial"/>
          <w:color w:val="000000" w:themeColor="text1"/>
          <w:sz w:val="22"/>
          <w:szCs w:val="22"/>
        </w:rPr>
        <w:t xml:space="preserve">Aug. </w:t>
      </w:r>
      <w:bookmarkStart w:id="0" w:name="_GoBack"/>
      <w:bookmarkEnd w:id="0"/>
      <w:r w:rsidR="000D6E75">
        <w:rPr>
          <w:rFonts w:ascii="Arial" w:hAnsi="Arial" w:cs="Arial"/>
          <w:color w:val="000000" w:themeColor="text1"/>
          <w:sz w:val="22"/>
          <w:szCs w:val="22"/>
        </w:rPr>
        <w:t>19-Sept. 7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.  This effort paid off for the people of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[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City/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County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as more than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impaired-driving arrests,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[#]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other significant arrests and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="00A92AE9" w:rsidRPr="00572A2B">
        <w:rPr>
          <w:rFonts w:ascii="Arial" w:hAnsi="Arial" w:cs="Arial"/>
          <w:color w:val="000000" w:themeColor="text1"/>
          <w:sz w:val="22"/>
          <w:szCs w:val="22"/>
        </w:rPr>
        <w:t>citations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were made during the enforcement period.  </w:t>
      </w:r>
    </w:p>
    <w:p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>“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Drunk</w:t>
      </w:r>
      <w:r w:rsidR="00EF5A6B" w:rsidRPr="00572A2B">
        <w:rPr>
          <w:rFonts w:ascii="Arial" w:hAnsi="Arial" w:cs="Arial"/>
          <w:color w:val="000000" w:themeColor="text1"/>
          <w:sz w:val="22"/>
          <w:szCs w:val="22"/>
        </w:rPr>
        <w:t>en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driving 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is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something we take very seriously year-round</w:t>
      </w:r>
      <w:r w:rsidR="00A92AE9" w:rsidRPr="00572A2B">
        <w:rPr>
          <w:rFonts w:ascii="Arial" w:hAnsi="Arial" w:cs="Arial"/>
          <w:color w:val="000000" w:themeColor="text1"/>
          <w:sz w:val="22"/>
          <w:szCs w:val="22"/>
        </w:rPr>
        <w:t>; however,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during this intensive crackdown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we aggressively 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target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6E75">
        <w:rPr>
          <w:rFonts w:ascii="Arial" w:hAnsi="Arial" w:cs="Arial"/>
          <w:color w:val="000000" w:themeColor="text1"/>
          <w:sz w:val="22"/>
          <w:szCs w:val="22"/>
        </w:rPr>
        <w:t>impaired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drivers, who cause thousands of deaths each year that might have otherwise been prevented,”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LE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Representative]</w:t>
      </w:r>
      <w:r w:rsidR="00964DD4"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64DD4" w:rsidRPr="00572A2B">
        <w:rPr>
          <w:rFonts w:ascii="Arial" w:hAnsi="Arial" w:cs="Arial"/>
          <w:color w:val="000000" w:themeColor="text1"/>
          <w:sz w:val="22"/>
          <w:szCs w:val="22"/>
        </w:rPr>
        <w:t>said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.  “I am proud of our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[Officers/Troopers/Deputies]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for their hard work and dedication to make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/County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’s roadways safer and to save lives.” </w:t>
      </w:r>
    </w:p>
    <w:p w:rsidR="004B218A" w:rsidRPr="00572A2B" w:rsidRDefault="004B218A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[LE Agency]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reports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[#]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alcohol-impaired driving </w:t>
      </w:r>
      <w:r w:rsidR="000D6E75">
        <w:rPr>
          <w:rFonts w:ascii="Arial" w:hAnsi="Arial" w:cs="Arial"/>
          <w:color w:val="000000" w:themeColor="text1"/>
          <w:sz w:val="22"/>
          <w:szCs w:val="22"/>
        </w:rPr>
        <w:t>deaths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[City/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County]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during the enforcement period, as compared to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during the same period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last year.</w:t>
      </w:r>
    </w:p>
    <w:p w:rsidR="000D6E75" w:rsidRPr="000D6E75" w:rsidRDefault="000D6E75" w:rsidP="000D6E75">
      <w:pPr>
        <w:rPr>
          <w:rFonts w:ascii="Arial" w:hAnsi="Arial" w:cs="Arial"/>
          <w:sz w:val="22"/>
          <w:szCs w:val="22"/>
        </w:rPr>
      </w:pPr>
      <w:r w:rsidRPr="000D6E75">
        <w:rPr>
          <w:rFonts w:ascii="Arial" w:hAnsi="Arial" w:cs="Arial"/>
          <w:sz w:val="22"/>
          <w:szCs w:val="22"/>
        </w:rPr>
        <w:t xml:space="preserve">There were more than </w:t>
      </w:r>
      <w:r w:rsidRPr="000D6E75">
        <w:rPr>
          <w:rFonts w:ascii="Arial" w:hAnsi="Arial" w:cs="Arial"/>
          <w:bCs/>
          <w:sz w:val="22"/>
          <w:szCs w:val="22"/>
        </w:rPr>
        <w:t>4,700</w:t>
      </w:r>
      <w:r w:rsidRPr="000D6E75">
        <w:rPr>
          <w:rFonts w:ascii="Arial" w:hAnsi="Arial" w:cs="Arial"/>
          <w:sz w:val="22"/>
          <w:szCs w:val="22"/>
        </w:rPr>
        <w:t xml:space="preserve"> total collisions involving an impaired driver in Kentucky last year, resulting in more than </w:t>
      </w:r>
      <w:r w:rsidRPr="000D6E75">
        <w:rPr>
          <w:rFonts w:ascii="Arial" w:hAnsi="Arial" w:cs="Arial"/>
          <w:bCs/>
          <w:sz w:val="22"/>
          <w:szCs w:val="22"/>
        </w:rPr>
        <w:t>2,200</w:t>
      </w:r>
      <w:r w:rsidRPr="000D6E75">
        <w:rPr>
          <w:rFonts w:ascii="Arial" w:hAnsi="Arial" w:cs="Arial"/>
          <w:sz w:val="22"/>
          <w:szCs w:val="22"/>
        </w:rPr>
        <w:t xml:space="preserve"> injuries and </w:t>
      </w:r>
      <w:r w:rsidRPr="000D6E75">
        <w:rPr>
          <w:rFonts w:ascii="Arial" w:hAnsi="Arial" w:cs="Arial"/>
          <w:bCs/>
          <w:sz w:val="22"/>
          <w:szCs w:val="22"/>
        </w:rPr>
        <w:t>138</w:t>
      </w:r>
      <w:r w:rsidRPr="000D6E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deaths</w:t>
      </w:r>
      <w:r w:rsidRPr="000D6E75">
        <w:rPr>
          <w:rFonts w:ascii="Arial" w:hAnsi="Arial" w:cs="Arial"/>
          <w:sz w:val="22"/>
          <w:szCs w:val="22"/>
        </w:rPr>
        <w:t xml:space="preserve">. During the Labor Day holiday weekend, there were </w:t>
      </w:r>
      <w:r w:rsidRPr="000D6E75">
        <w:rPr>
          <w:rFonts w:ascii="Arial" w:hAnsi="Arial" w:cs="Arial"/>
          <w:bCs/>
          <w:sz w:val="22"/>
          <w:szCs w:val="22"/>
        </w:rPr>
        <w:t>56</w:t>
      </w:r>
      <w:r w:rsidRPr="000D6E75">
        <w:rPr>
          <w:rFonts w:ascii="Arial" w:hAnsi="Arial" w:cs="Arial"/>
          <w:sz w:val="22"/>
          <w:szCs w:val="22"/>
        </w:rPr>
        <w:t xml:space="preserve"> crashes involving an impaired driver, resulting in </w:t>
      </w:r>
      <w:r w:rsidRPr="000D6E75">
        <w:rPr>
          <w:rFonts w:ascii="Arial" w:hAnsi="Arial" w:cs="Arial"/>
          <w:bCs/>
          <w:sz w:val="22"/>
          <w:szCs w:val="22"/>
        </w:rPr>
        <w:t>30</w:t>
      </w:r>
      <w:r w:rsidRPr="000D6E75">
        <w:rPr>
          <w:rFonts w:ascii="Arial" w:hAnsi="Arial" w:cs="Arial"/>
          <w:sz w:val="22"/>
          <w:szCs w:val="22"/>
        </w:rPr>
        <w:t xml:space="preserve"> injuries and </w:t>
      </w:r>
      <w:r w:rsidRPr="000D6E75">
        <w:rPr>
          <w:rFonts w:ascii="Arial" w:hAnsi="Arial" w:cs="Arial"/>
          <w:bCs/>
          <w:sz w:val="22"/>
          <w:szCs w:val="22"/>
        </w:rPr>
        <w:t>two</w:t>
      </w:r>
      <w:r w:rsidRPr="000D6E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deaths</w:t>
      </w:r>
      <w:r w:rsidRPr="000D6E75">
        <w:rPr>
          <w:rFonts w:ascii="Arial" w:hAnsi="Arial" w:cs="Arial"/>
          <w:sz w:val="22"/>
          <w:szCs w:val="22"/>
        </w:rPr>
        <w:t>.</w:t>
      </w:r>
    </w:p>
    <w:p w:rsidR="000D6E75" w:rsidRPr="00243213" w:rsidRDefault="000D6E75" w:rsidP="000D6E75">
      <w:pPr>
        <w:rPr>
          <w:rFonts w:ascii="Calibri" w:hAnsi="Calibri" w:cs="Calibri"/>
        </w:rPr>
      </w:pPr>
    </w:p>
    <w:p w:rsidR="0047314E" w:rsidRPr="00BC3C80" w:rsidRDefault="00D51713" w:rsidP="000D6E75">
      <w:pPr>
        <w:spacing w:after="240"/>
        <w:rPr>
          <w:rFonts w:ascii="Arial" w:eastAsia="MS Mincho" w:hAnsi="Arial" w:cs="Arial"/>
          <w:sz w:val="22"/>
          <w:szCs w:val="22"/>
        </w:rPr>
      </w:pPr>
      <w:r w:rsidRPr="00572A2B">
        <w:rPr>
          <w:rFonts w:ascii="Arial" w:eastAsia="MS Mincho" w:hAnsi="Arial" w:cs="Arial"/>
          <w:sz w:val="22"/>
          <w:szCs w:val="22"/>
        </w:rPr>
        <w:t xml:space="preserve">“It is the partygoer’s responsibility to refrain from drinking and driving,” said </w:t>
      </w:r>
      <w:r w:rsidRPr="00572A2B">
        <w:rPr>
          <w:rFonts w:ascii="Arial" w:eastAsia="MS Mincho" w:hAnsi="Arial" w:cs="Arial"/>
          <w:b/>
          <w:sz w:val="22"/>
          <w:szCs w:val="22"/>
        </w:rPr>
        <w:t>[LE Representative]</w:t>
      </w:r>
      <w:r w:rsidRPr="00572A2B">
        <w:rPr>
          <w:rFonts w:ascii="Arial" w:eastAsia="MS Mincho" w:hAnsi="Arial" w:cs="Arial"/>
          <w:sz w:val="22"/>
          <w:szCs w:val="22"/>
        </w:rPr>
        <w:t xml:space="preserve">. “That is why it is essential to use one of the countless tools available to ensure you get home safely. Drinking and driving is a choice; one you should never make.” </w:t>
      </w:r>
    </w:p>
    <w:p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>For more information, visit the “D</w:t>
      </w:r>
      <w:r w:rsidR="008E20F6" w:rsidRPr="00572A2B">
        <w:rPr>
          <w:rFonts w:ascii="Arial" w:hAnsi="Arial" w:cs="Arial"/>
          <w:color w:val="000000" w:themeColor="text1"/>
          <w:sz w:val="22"/>
          <w:szCs w:val="22"/>
        </w:rPr>
        <w:t>rive Sober or Get Pulled Over” campaign h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eadquarters at </w:t>
      </w:r>
      <w:hyperlink r:id="rId8" w:history="1">
        <w:r w:rsidRPr="00572A2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www.nhtsa.gov/drivesober</w:t>
        </w:r>
      </w:hyperlink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:rsidR="004B218A" w:rsidRPr="00572A2B" w:rsidRDefault="004B218A" w:rsidP="004B218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4B2F" w:rsidRPr="00572A2B" w:rsidRDefault="004D537F" w:rsidP="000A11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>###</w:t>
      </w:r>
    </w:p>
    <w:sectPr w:rsidR="00FB4B2F" w:rsidRPr="00572A2B" w:rsidSect="000A11B2">
      <w:headerReference w:type="default" r:id="rId9"/>
      <w:headerReference w:type="first" r:id="rId10"/>
      <w:pgSz w:w="12240" w:h="15840" w:code="1"/>
      <w:pgMar w:top="2016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58" w:rsidRDefault="00583558" w:rsidP="00AA5856">
      <w:r>
        <w:separator/>
      </w:r>
    </w:p>
  </w:endnote>
  <w:endnote w:type="continuationSeparator" w:id="0">
    <w:p w:rsidR="00583558" w:rsidRDefault="00583558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58" w:rsidRDefault="00583558" w:rsidP="00AA5856">
      <w:r>
        <w:separator/>
      </w:r>
    </w:p>
  </w:footnote>
  <w:footnote w:type="continuationSeparator" w:id="0">
    <w:p w:rsidR="00583558" w:rsidRDefault="00583558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D1" w:rsidRDefault="00E354D1" w:rsidP="00E354D1">
    <w:pPr>
      <w:pStyle w:val="Header"/>
      <w:jc w:val="center"/>
    </w:pPr>
    <w:r>
      <w:rPr>
        <w:noProof/>
      </w:rPr>
      <w:drawing>
        <wp:inline distT="0" distB="0" distL="0" distR="0" wp14:anchorId="6D4DBEF3" wp14:editId="5AA35C66">
          <wp:extent cx="1885950" cy="17721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510" cy="177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0B" w:rsidRDefault="00EF5A6B" w:rsidP="00EF5A6B">
    <w:pPr>
      <w:pStyle w:val="Header"/>
      <w:jc w:val="center"/>
    </w:pPr>
    <w:r>
      <w:rPr>
        <w:noProof/>
      </w:rPr>
      <w:drawing>
        <wp:inline distT="0" distB="0" distL="0" distR="0">
          <wp:extent cx="1196122" cy="11239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34" cy="113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6"/>
    <w:rsid w:val="00097CFE"/>
    <w:rsid w:val="000A11B2"/>
    <w:rsid w:val="000C19D0"/>
    <w:rsid w:val="000C48DB"/>
    <w:rsid w:val="000D6E75"/>
    <w:rsid w:val="000F5782"/>
    <w:rsid w:val="00127432"/>
    <w:rsid w:val="001303D7"/>
    <w:rsid w:val="00147BFF"/>
    <w:rsid w:val="0015190B"/>
    <w:rsid w:val="00161633"/>
    <w:rsid w:val="001850CB"/>
    <w:rsid w:val="001A1728"/>
    <w:rsid w:val="001F1563"/>
    <w:rsid w:val="00226A7B"/>
    <w:rsid w:val="00247AD8"/>
    <w:rsid w:val="003375D5"/>
    <w:rsid w:val="00341AEF"/>
    <w:rsid w:val="0034430E"/>
    <w:rsid w:val="0035133E"/>
    <w:rsid w:val="0037213F"/>
    <w:rsid w:val="00386498"/>
    <w:rsid w:val="0039758D"/>
    <w:rsid w:val="003A6D62"/>
    <w:rsid w:val="003B757F"/>
    <w:rsid w:val="00415E46"/>
    <w:rsid w:val="0043081E"/>
    <w:rsid w:val="00432665"/>
    <w:rsid w:val="0047314E"/>
    <w:rsid w:val="004868E1"/>
    <w:rsid w:val="004B218A"/>
    <w:rsid w:val="004D1B87"/>
    <w:rsid w:val="004D537F"/>
    <w:rsid w:val="004E2CE2"/>
    <w:rsid w:val="005304BF"/>
    <w:rsid w:val="0055192A"/>
    <w:rsid w:val="00572A2B"/>
    <w:rsid w:val="005754B7"/>
    <w:rsid w:val="00583558"/>
    <w:rsid w:val="005B0B7C"/>
    <w:rsid w:val="005C5FFD"/>
    <w:rsid w:val="005E7478"/>
    <w:rsid w:val="006323CE"/>
    <w:rsid w:val="0064784F"/>
    <w:rsid w:val="00671E22"/>
    <w:rsid w:val="00677D16"/>
    <w:rsid w:val="006E1571"/>
    <w:rsid w:val="006F3092"/>
    <w:rsid w:val="006F55E8"/>
    <w:rsid w:val="00720F99"/>
    <w:rsid w:val="007F4ECC"/>
    <w:rsid w:val="008B1F1B"/>
    <w:rsid w:val="008B6C40"/>
    <w:rsid w:val="008B7923"/>
    <w:rsid w:val="008C2056"/>
    <w:rsid w:val="008D5440"/>
    <w:rsid w:val="008D7CE3"/>
    <w:rsid w:val="008E20F6"/>
    <w:rsid w:val="008E3DB1"/>
    <w:rsid w:val="00906616"/>
    <w:rsid w:val="00932932"/>
    <w:rsid w:val="00964DD4"/>
    <w:rsid w:val="00971E49"/>
    <w:rsid w:val="00974EC4"/>
    <w:rsid w:val="009B6E90"/>
    <w:rsid w:val="009D400B"/>
    <w:rsid w:val="009E6F7C"/>
    <w:rsid w:val="009F52A5"/>
    <w:rsid w:val="00A667FC"/>
    <w:rsid w:val="00A67DD5"/>
    <w:rsid w:val="00A84432"/>
    <w:rsid w:val="00A92AE9"/>
    <w:rsid w:val="00AA5856"/>
    <w:rsid w:val="00AD2FBE"/>
    <w:rsid w:val="00AF2DB2"/>
    <w:rsid w:val="00B120C7"/>
    <w:rsid w:val="00B32E0C"/>
    <w:rsid w:val="00B356AA"/>
    <w:rsid w:val="00B80A71"/>
    <w:rsid w:val="00B811C9"/>
    <w:rsid w:val="00B91EE9"/>
    <w:rsid w:val="00BA348F"/>
    <w:rsid w:val="00BB3A7E"/>
    <w:rsid w:val="00BC1181"/>
    <w:rsid w:val="00BC3096"/>
    <w:rsid w:val="00BC3C80"/>
    <w:rsid w:val="00BC5E50"/>
    <w:rsid w:val="00C24CDB"/>
    <w:rsid w:val="00C3532A"/>
    <w:rsid w:val="00CA4815"/>
    <w:rsid w:val="00CC5E25"/>
    <w:rsid w:val="00D31DE2"/>
    <w:rsid w:val="00D51713"/>
    <w:rsid w:val="00D636FB"/>
    <w:rsid w:val="00D72D97"/>
    <w:rsid w:val="00DE5787"/>
    <w:rsid w:val="00DE5B60"/>
    <w:rsid w:val="00E34807"/>
    <w:rsid w:val="00E354D1"/>
    <w:rsid w:val="00E63209"/>
    <w:rsid w:val="00E76702"/>
    <w:rsid w:val="00EF5A6B"/>
    <w:rsid w:val="00EF6F03"/>
    <w:rsid w:val="00F92C29"/>
    <w:rsid w:val="00FB126E"/>
    <w:rsid w:val="00FB4B2F"/>
    <w:rsid w:val="00FB7B02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6F96C063"/>
  <w15:docId w15:val="{4BDEE55D-E7ED-4193-A0CB-46428D9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Lucida Sans Unicode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56"/>
  </w:style>
  <w:style w:type="paragraph" w:styleId="Footer">
    <w:name w:val="footer"/>
    <w:basedOn w:val="Normal"/>
    <w:link w:val="Foot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56"/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5E46"/>
    <w:rPr>
      <w:rFonts w:ascii="Garamond" w:eastAsia="Lucida Sans Unicode" w:hAnsi="Garamond" w:cs="Mangal"/>
      <w:b/>
      <w:bCs/>
      <w:i/>
      <w:iCs/>
      <w:kern w:val="1"/>
      <w:sz w:val="28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Lucida Sans Unicode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E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tsa.gov/drivesobe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882DA5-F77D-4C2C-97E3-7ED40F2B1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27C6E-4373-4B3F-BF27-E254F657104B}"/>
</file>

<file path=customXml/itemProps3.xml><?xml version="1.0" encoding="utf-8"?>
<ds:datastoreItem xmlns:ds="http://schemas.openxmlformats.org/officeDocument/2006/customXml" ds:itemID="{CBF4A79D-EAE1-4E6A-BA6A-751B8DD8CA43}"/>
</file>

<file path=customXml/itemProps4.xml><?xml version="1.0" encoding="utf-8"?>
<ds:datastoreItem xmlns:ds="http://schemas.openxmlformats.org/officeDocument/2006/customXml" ds:itemID="{C68FF372-E21E-4C9C-A297-1326BB74E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Eggen, Erin G (KYTC)</cp:lastModifiedBy>
  <cp:revision>3</cp:revision>
  <dcterms:created xsi:type="dcterms:W3CDTF">2020-07-09T18:55:00Z</dcterms:created>
  <dcterms:modified xsi:type="dcterms:W3CDTF">2020-07-09T19:29:00Z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