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C1C9" w14:textId="232BFAC0" w:rsidR="004B4666" w:rsidRDefault="004B4666">
      <w:pPr>
        <w:sectPr w:rsidR="004B4666" w:rsidSect="009D4B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DF30A0E" w14:textId="7A7C86F5" w:rsidR="00306A23" w:rsidRDefault="00306A23">
      <w:pPr>
        <w:sectPr w:rsidR="00306A23" w:rsidSect="004B466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C5C331" w14:textId="77777777" w:rsidR="009D4BD1" w:rsidRDefault="009D4BD1"/>
    <w:sectPr w:rsidR="009D4BD1" w:rsidSect="009D4BD1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8FF1" w14:textId="77777777" w:rsidR="004D2939" w:rsidRDefault="004D2939" w:rsidP="00B321C5">
      <w:r>
        <w:separator/>
      </w:r>
    </w:p>
  </w:endnote>
  <w:endnote w:type="continuationSeparator" w:id="0">
    <w:p w14:paraId="7CB879E6" w14:textId="77777777" w:rsidR="004D2939" w:rsidRDefault="004D2939" w:rsidP="00B3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tropolis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A8DA" w14:textId="77777777" w:rsidR="005C5208" w:rsidRDefault="005C5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A86C" w14:textId="35761671" w:rsidR="004B4666" w:rsidRDefault="004B4666">
    <w:pPr>
      <w:pStyle w:val="Footer"/>
    </w:pPr>
  </w:p>
  <w:p w14:paraId="7153E195" w14:textId="77777777" w:rsidR="004B4666" w:rsidRDefault="004B4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tblpXSpec="center" w:tblpY="14761"/>
      <w:tblOverlap w:val="never"/>
      <w:tblW w:w="113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0"/>
      <w:gridCol w:w="2834"/>
      <w:gridCol w:w="4251"/>
    </w:tblGrid>
    <w:tr w:rsidR="009D4BD1" w:rsidRPr="005A7E08" w14:paraId="50460708" w14:textId="77777777" w:rsidTr="00AA1E1F">
      <w:tc>
        <w:tcPr>
          <w:tcW w:w="4320" w:type="dxa"/>
          <w:tcMar>
            <w:bottom w:w="0" w:type="dxa"/>
          </w:tcMar>
          <w:vAlign w:val="bottom"/>
        </w:tcPr>
        <w:p w14:paraId="4B61171B" w14:textId="77777777" w:rsidR="009D4BD1" w:rsidRPr="005A7E08" w:rsidRDefault="009D4BD1" w:rsidP="009D4BD1">
          <w:pPr>
            <w:pStyle w:val="Footer"/>
            <w:rPr>
              <w:rFonts w:ascii="Arial" w:hAnsi="Arial" w:cs="Arial"/>
              <w:color w:val="395998"/>
              <w:spacing w:val="14"/>
              <w:sz w:val="18"/>
              <w:szCs w:val="18"/>
            </w:rPr>
          </w:pPr>
          <w:proofErr w:type="gramStart"/>
          <w:r w:rsidRPr="005A7E08">
            <w:rPr>
              <w:rFonts w:ascii="Arial" w:hAnsi="Arial" w:cs="Arial"/>
              <w:color w:val="395998"/>
              <w:spacing w:val="8"/>
              <w:sz w:val="18"/>
              <w:szCs w:val="18"/>
            </w:rPr>
            <w:t>KYTC</w:t>
          </w:r>
          <w:r w:rsidRPr="005A7E08">
            <w:rPr>
              <w:rFonts w:ascii="Arial" w:hAnsi="Arial" w:cs="Arial"/>
              <w:color w:val="395998"/>
              <w:spacing w:val="14"/>
              <w:sz w:val="18"/>
              <w:szCs w:val="18"/>
            </w:rPr>
            <w:t xml:space="preserve">  |</w:t>
          </w:r>
          <w:proofErr w:type="gramEnd"/>
          <w:r w:rsidRPr="005A7E08">
            <w:rPr>
              <w:rFonts w:ascii="Arial" w:hAnsi="Arial" w:cs="Arial"/>
              <w:color w:val="395998"/>
              <w:spacing w:val="14"/>
              <w:sz w:val="18"/>
              <w:szCs w:val="18"/>
            </w:rPr>
            <w:t xml:space="preserve">  </w:t>
          </w:r>
          <w:r w:rsidRPr="005A7E08">
            <w:rPr>
              <w:rFonts w:ascii="Arial" w:hAnsi="Arial" w:cs="Arial"/>
              <w:color w:val="395998"/>
              <w:spacing w:val="14"/>
              <w:sz w:val="16"/>
              <w:szCs w:val="16"/>
            </w:rPr>
            <w:t>TRANSPORTATION.KY.GOV</w:t>
          </w:r>
        </w:p>
      </w:tc>
      <w:tc>
        <w:tcPr>
          <w:tcW w:w="2880" w:type="dxa"/>
          <w:vAlign w:val="bottom"/>
        </w:tcPr>
        <w:p w14:paraId="66C05553" w14:textId="77777777" w:rsidR="009D4BD1" w:rsidRPr="0066508D" w:rsidRDefault="009D4BD1" w:rsidP="009D4BD1">
          <w:pPr>
            <w:pStyle w:val="Footer"/>
            <w:jc w:val="center"/>
            <w:rPr>
              <w:rFonts w:ascii="Metropolis" w:hAnsi="Metropolis"/>
            </w:rPr>
          </w:pPr>
          <w:r w:rsidRPr="0066508D">
            <w:rPr>
              <w:rFonts w:ascii="Metropolis" w:hAnsi="Metropolis"/>
              <w:noProof/>
            </w:rPr>
            <w:drawing>
              <wp:inline distT="0" distB="0" distL="0" distR="0" wp14:anchorId="2988A6E2" wp14:editId="732825F9">
                <wp:extent cx="1600200" cy="457200"/>
                <wp:effectExtent l="0" t="0" r="0" b="0"/>
                <wp:docPr id="899755794" name="Picture 899755794" descr="Team Kentuck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9755794" name="Picture 899755794" descr="Team Kentuck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14:paraId="7B964E47" w14:textId="77777777" w:rsidR="009D4BD1" w:rsidRPr="005A7E08" w:rsidRDefault="009D4BD1" w:rsidP="009D4BD1">
          <w:pPr>
            <w:pStyle w:val="Footer"/>
            <w:jc w:val="right"/>
            <w:rPr>
              <w:rFonts w:ascii="Arial" w:hAnsi="Arial" w:cs="Arial"/>
              <w:color w:val="395998"/>
              <w:sz w:val="18"/>
              <w:szCs w:val="18"/>
            </w:rPr>
          </w:pPr>
          <w:r w:rsidRPr="005A7E08">
            <w:rPr>
              <w:rFonts w:ascii="Arial" w:hAnsi="Arial" w:cs="Arial"/>
              <w:color w:val="395998"/>
              <w:sz w:val="18"/>
              <w:szCs w:val="18"/>
            </w:rPr>
            <w:t>An Equal Opportunity Employer M/F/D</w:t>
          </w:r>
        </w:p>
      </w:tc>
    </w:tr>
  </w:tbl>
  <w:p w14:paraId="001A6C78" w14:textId="77777777" w:rsidR="009D4BD1" w:rsidRDefault="009D4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B453" w14:textId="77777777" w:rsidR="004D2939" w:rsidRDefault="004D2939" w:rsidP="00B321C5">
      <w:r>
        <w:separator/>
      </w:r>
    </w:p>
  </w:footnote>
  <w:footnote w:type="continuationSeparator" w:id="0">
    <w:p w14:paraId="121BBBFC" w14:textId="77777777" w:rsidR="004D2939" w:rsidRDefault="004D2939" w:rsidP="00B3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84D9" w14:textId="77777777" w:rsidR="005C5208" w:rsidRDefault="005C5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9811" w14:textId="77777777" w:rsidR="005C5208" w:rsidRDefault="005C52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XSpec="center" w:tblpY="481"/>
      <w:tblW w:w="12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5"/>
      <w:gridCol w:w="5850"/>
      <w:gridCol w:w="3355"/>
    </w:tblGrid>
    <w:tr w:rsidR="009D4BD1" w14:paraId="3096F7BA" w14:textId="77777777" w:rsidTr="005C5208">
      <w:trPr>
        <w:trHeight w:val="1619"/>
      </w:trPr>
      <w:tc>
        <w:tcPr>
          <w:tcW w:w="2965" w:type="dxa"/>
        </w:tcPr>
        <w:p w14:paraId="2AEB5727" w14:textId="77777777" w:rsidR="009D4BD1" w:rsidRDefault="009D4BD1" w:rsidP="009D4BD1">
          <w:pPr>
            <w:jc w:val="center"/>
          </w:pPr>
        </w:p>
      </w:tc>
      <w:tc>
        <w:tcPr>
          <w:tcW w:w="5850" w:type="dxa"/>
        </w:tcPr>
        <w:p w14:paraId="217B2EAA" w14:textId="77777777" w:rsidR="009D4BD1" w:rsidRDefault="009D4BD1" w:rsidP="009D4BD1">
          <w:pPr>
            <w:jc w:val="center"/>
          </w:pPr>
          <w:r w:rsidRPr="0066508D">
            <w:rPr>
              <w:rFonts w:ascii="Metropolis" w:hAnsi="Metropolis"/>
              <w:noProof/>
            </w:rPr>
            <w:drawing>
              <wp:inline distT="0" distB="0" distL="0" distR="0" wp14:anchorId="2A6547E5" wp14:editId="64837DBD">
                <wp:extent cx="889000" cy="889000"/>
                <wp:effectExtent l="0" t="0" r="0" b="0"/>
                <wp:docPr id="993644964" name="Picture 993644964" descr="Commonwealth of Kentucky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3644964" name="Picture 993644964" descr="Commonwealth of Kentucky seal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492" cy="901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5" w:type="dxa"/>
        </w:tcPr>
        <w:p w14:paraId="0DB9EBC7" w14:textId="77777777" w:rsidR="009D4BD1" w:rsidRDefault="009D4BD1" w:rsidP="009D4BD1"/>
      </w:tc>
    </w:tr>
    <w:tr w:rsidR="009D4BD1" w14:paraId="01A52EE4" w14:textId="77777777" w:rsidTr="005C5208">
      <w:trPr>
        <w:trHeight w:val="404"/>
      </w:trPr>
      <w:tc>
        <w:tcPr>
          <w:tcW w:w="2965" w:type="dxa"/>
        </w:tcPr>
        <w:p w14:paraId="2AAA6A85" w14:textId="77777777" w:rsidR="009D4BD1" w:rsidRDefault="009D4BD1" w:rsidP="009D4BD1"/>
      </w:tc>
      <w:tc>
        <w:tcPr>
          <w:tcW w:w="5850" w:type="dxa"/>
        </w:tcPr>
        <w:p w14:paraId="66C542E3" w14:textId="77777777" w:rsidR="009D4BD1" w:rsidRDefault="009D4BD1" w:rsidP="009D4BD1">
          <w:pPr>
            <w:jc w:val="center"/>
          </w:pPr>
          <w:r w:rsidRPr="00C7378B">
            <w:rPr>
              <w:rFonts w:ascii="Arial" w:hAnsi="Arial" w:cs="Arial"/>
              <w:b/>
              <w:bCs/>
              <w:color w:val="395998"/>
              <w:sz w:val="28"/>
              <w:szCs w:val="28"/>
            </w:rPr>
            <w:t>TRANSPORTATION CABINET</w:t>
          </w:r>
        </w:p>
      </w:tc>
      <w:tc>
        <w:tcPr>
          <w:tcW w:w="3355" w:type="dxa"/>
        </w:tcPr>
        <w:p w14:paraId="38A3DEC0" w14:textId="77777777" w:rsidR="009D4BD1" w:rsidRDefault="009D4BD1" w:rsidP="009D4BD1"/>
      </w:tc>
    </w:tr>
    <w:tr w:rsidR="009D4BD1" w14:paraId="46FAC388" w14:textId="77777777" w:rsidTr="00AA1E1F">
      <w:trPr>
        <w:trHeight w:val="213"/>
      </w:trPr>
      <w:tc>
        <w:tcPr>
          <w:tcW w:w="2965" w:type="dxa"/>
        </w:tcPr>
        <w:p w14:paraId="39048AB7" w14:textId="77777777" w:rsidR="009D4BD1" w:rsidRDefault="009D4BD1" w:rsidP="009D4BD1">
          <w:pPr>
            <w:jc w:val="center"/>
          </w:pPr>
          <w:r w:rsidRPr="00C7378B">
            <w:rPr>
              <w:rFonts w:ascii="Arial" w:hAnsi="Arial" w:cs="Arial"/>
              <w:b/>
              <w:bCs/>
              <w:color w:val="395998"/>
              <w:sz w:val="20"/>
              <w:szCs w:val="20"/>
            </w:rPr>
            <w:t>Andy Beshear</w:t>
          </w:r>
        </w:p>
      </w:tc>
      <w:tc>
        <w:tcPr>
          <w:tcW w:w="5850" w:type="dxa"/>
        </w:tcPr>
        <w:p w14:paraId="7E4A568F" w14:textId="77777777" w:rsidR="009D4BD1" w:rsidRDefault="009D4BD1" w:rsidP="009D4BD1">
          <w:pPr>
            <w:jc w:val="center"/>
          </w:pPr>
          <w:r w:rsidRPr="00C7378B">
            <w:rPr>
              <w:rFonts w:ascii="Arial" w:hAnsi="Arial" w:cs="Arial"/>
              <w:color w:val="395998"/>
              <w:sz w:val="20"/>
              <w:szCs w:val="20"/>
            </w:rPr>
            <w:t>200 Mero Street</w:t>
          </w:r>
        </w:p>
      </w:tc>
      <w:tc>
        <w:tcPr>
          <w:tcW w:w="3355" w:type="dxa"/>
        </w:tcPr>
        <w:p w14:paraId="04E7AD94" w14:textId="77777777" w:rsidR="009D4BD1" w:rsidRDefault="009D4BD1" w:rsidP="009D4BD1">
          <w:pPr>
            <w:jc w:val="center"/>
          </w:pPr>
          <w:r w:rsidRPr="00C7378B">
            <w:rPr>
              <w:rFonts w:ascii="Arial" w:hAnsi="Arial" w:cs="Arial"/>
              <w:b/>
              <w:bCs/>
              <w:color w:val="395998"/>
              <w:sz w:val="20"/>
              <w:szCs w:val="20"/>
            </w:rPr>
            <w:t>Rebecca Goodman</w:t>
          </w:r>
        </w:p>
      </w:tc>
    </w:tr>
    <w:tr w:rsidR="009D4BD1" w14:paraId="609D9F12" w14:textId="77777777" w:rsidTr="00AA1E1F">
      <w:trPr>
        <w:trHeight w:val="340"/>
      </w:trPr>
      <w:tc>
        <w:tcPr>
          <w:tcW w:w="2965" w:type="dxa"/>
        </w:tcPr>
        <w:p w14:paraId="1D2C1E29" w14:textId="77777777" w:rsidR="009D4BD1" w:rsidRDefault="009D4BD1" w:rsidP="009D4BD1">
          <w:pPr>
            <w:jc w:val="center"/>
          </w:pPr>
          <w:r w:rsidRPr="00C7378B">
            <w:rPr>
              <w:rFonts w:ascii="Arial" w:hAnsi="Arial" w:cs="Arial"/>
              <w:color w:val="395998"/>
              <w:sz w:val="15"/>
              <w:szCs w:val="15"/>
            </w:rPr>
            <w:t>GOVERNOR</w:t>
          </w:r>
        </w:p>
      </w:tc>
      <w:tc>
        <w:tcPr>
          <w:tcW w:w="5850" w:type="dxa"/>
        </w:tcPr>
        <w:p w14:paraId="408DD7FF" w14:textId="77777777" w:rsidR="009D4BD1" w:rsidRDefault="009D4BD1" w:rsidP="009D4BD1">
          <w:pPr>
            <w:jc w:val="center"/>
          </w:pPr>
          <w:r w:rsidRPr="00C7378B">
            <w:rPr>
              <w:rFonts w:ascii="Arial" w:hAnsi="Arial" w:cs="Arial"/>
              <w:color w:val="395998"/>
              <w:sz w:val="20"/>
              <w:szCs w:val="20"/>
            </w:rPr>
            <w:t>Frankfort, Kentucky 40601</w:t>
          </w:r>
        </w:p>
      </w:tc>
      <w:tc>
        <w:tcPr>
          <w:tcW w:w="3355" w:type="dxa"/>
        </w:tcPr>
        <w:p w14:paraId="1CA427F5" w14:textId="77777777" w:rsidR="009D4BD1" w:rsidRDefault="009D4BD1" w:rsidP="009D4BD1">
          <w:pPr>
            <w:jc w:val="center"/>
          </w:pPr>
          <w:r w:rsidRPr="00C7378B">
            <w:rPr>
              <w:rFonts w:ascii="Arial" w:hAnsi="Arial" w:cs="Arial"/>
              <w:color w:val="395998"/>
              <w:sz w:val="15"/>
              <w:szCs w:val="15"/>
            </w:rPr>
            <w:t>SECRETARY</w:t>
          </w:r>
        </w:p>
      </w:tc>
    </w:tr>
    <w:tr w:rsidR="009D4BD1" w14:paraId="2D6B8459" w14:textId="77777777" w:rsidTr="00AA1E1F">
      <w:trPr>
        <w:trHeight w:val="340"/>
      </w:trPr>
      <w:tc>
        <w:tcPr>
          <w:tcW w:w="2965" w:type="dxa"/>
        </w:tcPr>
        <w:p w14:paraId="19EC50CE" w14:textId="77777777" w:rsidR="009D4BD1" w:rsidRDefault="009D4BD1" w:rsidP="009D4BD1"/>
      </w:tc>
      <w:tc>
        <w:tcPr>
          <w:tcW w:w="5850" w:type="dxa"/>
        </w:tcPr>
        <w:p w14:paraId="19E4AB75" w14:textId="77777777" w:rsidR="009D4BD1" w:rsidRDefault="009D4BD1" w:rsidP="009D4BD1"/>
      </w:tc>
      <w:tc>
        <w:tcPr>
          <w:tcW w:w="3355" w:type="dxa"/>
        </w:tcPr>
        <w:p w14:paraId="749258F4" w14:textId="77777777" w:rsidR="009D4BD1" w:rsidRDefault="009D4BD1" w:rsidP="009D4BD1"/>
      </w:tc>
    </w:tr>
    <w:tr w:rsidR="009D4BD1" w14:paraId="35C7C51B" w14:textId="77777777" w:rsidTr="00AA1E1F">
      <w:trPr>
        <w:trHeight w:val="314"/>
      </w:trPr>
      <w:tc>
        <w:tcPr>
          <w:tcW w:w="2965" w:type="dxa"/>
        </w:tcPr>
        <w:p w14:paraId="10C11FFA" w14:textId="77777777" w:rsidR="009D4BD1" w:rsidRDefault="009D4BD1" w:rsidP="009D4BD1"/>
      </w:tc>
      <w:tc>
        <w:tcPr>
          <w:tcW w:w="5850" w:type="dxa"/>
        </w:tcPr>
        <w:p w14:paraId="5BF484E6" w14:textId="77777777" w:rsidR="009D4BD1" w:rsidRDefault="009D4BD1" w:rsidP="009D4BD1"/>
      </w:tc>
      <w:tc>
        <w:tcPr>
          <w:tcW w:w="3355" w:type="dxa"/>
        </w:tcPr>
        <w:p w14:paraId="4E9B458B" w14:textId="77777777" w:rsidR="009D4BD1" w:rsidRDefault="009D4BD1" w:rsidP="009D4BD1"/>
      </w:tc>
    </w:tr>
  </w:tbl>
  <w:p w14:paraId="7C52282E" w14:textId="77777777" w:rsidR="009D4BD1" w:rsidRDefault="009D4B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8C"/>
    <w:rsid w:val="00306A23"/>
    <w:rsid w:val="003146F1"/>
    <w:rsid w:val="003374E8"/>
    <w:rsid w:val="003D301A"/>
    <w:rsid w:val="00423A8A"/>
    <w:rsid w:val="004B4666"/>
    <w:rsid w:val="004D2939"/>
    <w:rsid w:val="005B45B7"/>
    <w:rsid w:val="005C5208"/>
    <w:rsid w:val="005D7A8C"/>
    <w:rsid w:val="0062749B"/>
    <w:rsid w:val="0067775A"/>
    <w:rsid w:val="00684CFE"/>
    <w:rsid w:val="00892C08"/>
    <w:rsid w:val="008F74BF"/>
    <w:rsid w:val="009325EF"/>
    <w:rsid w:val="00953BBA"/>
    <w:rsid w:val="009D4BD1"/>
    <w:rsid w:val="00B321C5"/>
    <w:rsid w:val="00B655F7"/>
    <w:rsid w:val="00BD405B"/>
    <w:rsid w:val="00CE57EE"/>
    <w:rsid w:val="00EA2495"/>
    <w:rsid w:val="00F8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2B66"/>
  <w14:defaultImageDpi w14:val="32767"/>
  <w15:chartTrackingRefBased/>
  <w15:docId w15:val="{AFE368AE-F1A7-3D47-83E2-AAFB241F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B45B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7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A8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A8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A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A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A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A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45B7"/>
    <w:rPr>
      <w:b/>
      <w:bCs/>
    </w:rPr>
  </w:style>
  <w:style w:type="paragraph" w:styleId="ListParagraph">
    <w:name w:val="List Paragraph"/>
    <w:basedOn w:val="Normal"/>
    <w:uiPriority w:val="34"/>
    <w:qFormat/>
    <w:rsid w:val="005B45B7"/>
    <w:pPr>
      <w:ind w:left="720"/>
      <w:contextualSpacing/>
    </w:pPr>
  </w:style>
  <w:style w:type="paragraph" w:customStyle="1" w:styleId="Style2">
    <w:name w:val="Style2"/>
    <w:basedOn w:val="Normal"/>
    <w:next w:val="Normal"/>
    <w:rsid w:val="00953BBA"/>
    <w:rPr>
      <w:rFonts w:ascii="Arial" w:hAnsi="Arial"/>
      <w:sz w:val="24"/>
    </w:rPr>
  </w:style>
  <w:style w:type="paragraph" w:customStyle="1" w:styleId="Style1">
    <w:name w:val="Style1"/>
    <w:basedOn w:val="Normal"/>
    <w:qFormat/>
    <w:rsid w:val="00953BBA"/>
    <w:pPr>
      <w:jc w:val="left"/>
    </w:pPr>
    <w:rPr>
      <w:rFonts w:ascii="Arial" w:hAnsi="Arial"/>
      <w:sz w:val="24"/>
    </w:rPr>
  </w:style>
  <w:style w:type="paragraph" w:customStyle="1" w:styleId="Letterhead">
    <w:name w:val="Letterhead"/>
    <w:basedOn w:val="Normal"/>
    <w:next w:val="Style1"/>
    <w:qFormat/>
    <w:rsid w:val="00953BBA"/>
    <w:rPr>
      <w:rFonts w:ascii="Arial" w:hAnsi="Arial"/>
      <w:color w:val="000000" w:themeColor="text1"/>
      <w:sz w:val="24"/>
    </w:rPr>
  </w:style>
  <w:style w:type="paragraph" w:customStyle="1" w:styleId="theletterhead">
    <w:name w:val="the letterhead"/>
    <w:basedOn w:val="Normal"/>
    <w:qFormat/>
    <w:rsid w:val="00953BBA"/>
    <w:pPr>
      <w:jc w:val="left"/>
    </w:pPr>
    <w:rPr>
      <w:rFonts w:ascii="Arial" w:hAnsi="Arial" w:cs="Times New Roman (Body CS)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D7A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A8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A8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A8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A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A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A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A8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7A8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A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A8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A8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D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1C5"/>
  </w:style>
  <w:style w:type="paragraph" w:styleId="Footer">
    <w:name w:val="footer"/>
    <w:basedOn w:val="Normal"/>
    <w:link w:val="FooterChar"/>
    <w:uiPriority w:val="99"/>
    <w:unhideWhenUsed/>
    <w:rsid w:val="00B32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9ABD76F30DF43962563A28BC51F62" ma:contentTypeVersion="2" ma:contentTypeDescription="Create a new document." ma:contentTypeScope="" ma:versionID="e6d63f56d6d252fd0b56787b478e0a9e">
  <xsd:schema xmlns:xsd="http://www.w3.org/2001/XMLSchema" xmlns:xs="http://www.w3.org/2001/XMLSchema" xmlns:p="http://schemas.microsoft.com/office/2006/metadata/properties" xmlns:ns1="http://schemas.microsoft.com/sharepoint/v3" xmlns:ns2="9c16dc54-5a24-4afd-a61c-664ec7eab416" targetNamespace="http://schemas.microsoft.com/office/2006/metadata/properties" ma:root="true" ma:fieldsID="9ac3fb3146f66afbb46b711eb535f5ef" ns1:_="" ns2:_="">
    <xsd:import namespace="http://schemas.microsoft.com/sharepoint/v3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F21E3A-F85C-4E5E-9A51-1848BB274E67}"/>
</file>

<file path=customXml/itemProps2.xml><?xml version="1.0" encoding="utf-8"?>
<ds:datastoreItem xmlns:ds="http://schemas.openxmlformats.org/officeDocument/2006/customXml" ds:itemID="{7F0D5C4E-FBA7-4D84-A0AB-98773E9A1114}"/>
</file>

<file path=customXml/itemProps3.xml><?xml version="1.0" encoding="utf-8"?>
<ds:datastoreItem xmlns:ds="http://schemas.openxmlformats.org/officeDocument/2006/customXml" ds:itemID="{FE0511EA-65E7-42F3-847B-A14143C6B8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Shannon L (KYTC)</dc:creator>
  <cp:keywords/>
  <dc:description/>
  <cp:lastModifiedBy>McGee, Christine L (KYTC)</cp:lastModifiedBy>
  <cp:revision>10</cp:revision>
  <dcterms:created xsi:type="dcterms:W3CDTF">2026-04-17T12:10:00Z</dcterms:created>
  <dcterms:modified xsi:type="dcterms:W3CDTF">2026-04-17T19:35:00Z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0x0101009C89ABD76F30DF43962563A28BC51F62</vt:lpwstr>
  </property>
</Properties>
</file>