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4280" w14:textId="77777777" w:rsidR="00D67147" w:rsidRDefault="00D67147" w:rsidP="00D67147">
      <w:r>
        <w:t>Item No. 11-9015.10</w:t>
      </w:r>
    </w:p>
    <w:p w14:paraId="5A3BE120" w14:textId="61620FC4" w:rsidR="00A13945" w:rsidRDefault="00E22A10">
      <w:r>
        <w:t>Intersection and Corridor Improvements to Reduce Conflict Points and Enhance Safety along US-25E from MP 24.0 – 26.1</w:t>
      </w:r>
      <w:r w:rsidR="00D67147">
        <w:t xml:space="preserve"> in Knox County.</w:t>
      </w:r>
    </w:p>
    <w:p w14:paraId="7B4EAA99" w14:textId="77777777" w:rsidR="002233CC" w:rsidRDefault="002233CC">
      <w:r>
        <w:t>Safety and Hazard Elimination</w:t>
      </w:r>
    </w:p>
    <w:p w14:paraId="5D1CFFAC" w14:textId="38610594" w:rsidR="002233CC" w:rsidRDefault="002233CC">
      <w:r>
        <w:t>Project Background</w:t>
      </w:r>
    </w:p>
    <w:p w14:paraId="3C894C3E" w14:textId="31B380AD" w:rsidR="002233CC" w:rsidRDefault="00EB1CD2">
      <w:r>
        <w:tab/>
        <w:t xml:space="preserve">The purpose of this project is to </w:t>
      </w:r>
      <w:r w:rsidR="00E22A10">
        <w:t>implement improvements to reduce the number and severity of crashes at the intersection of US-25E and KY-3041</w:t>
      </w:r>
      <w:r>
        <w:t xml:space="preserve">.  </w:t>
      </w:r>
      <w:r w:rsidR="007377CA">
        <w:t xml:space="preserve">In Kentucky, approximately 22% of fatal and serious injury crashes occur at intersections.  The Highway Safety Improvement Program (HSIP) </w:t>
      </w:r>
      <w:r w:rsidR="009D1AAC">
        <w:t>evaluated</w:t>
      </w:r>
      <w:r w:rsidR="007377CA">
        <w:t xml:space="preserve"> the statewide network to develop a prioritized list of intersections for site-specific opportunities to improve safety by minimizing or eliminating risks to roadway users.  </w:t>
      </w:r>
      <w:r>
        <w:t xml:space="preserve">The proposed project is needed </w:t>
      </w:r>
      <w:r w:rsidR="007377CA">
        <w:t>because the intersection was found to be experiencing more fatal and serious injury crashes than expected</w:t>
      </w:r>
      <w:r>
        <w:t>.</w:t>
      </w:r>
    </w:p>
    <w:p w14:paraId="7A3EA96E" w14:textId="4474D69D" w:rsidR="002233CC" w:rsidRDefault="007377CA">
      <w:r>
        <w:t>Preferred Alternative</w:t>
      </w:r>
    </w:p>
    <w:p w14:paraId="50F6E908" w14:textId="1B790957" w:rsidR="002233CC" w:rsidRDefault="00D25F9D">
      <w:r>
        <w:tab/>
      </w:r>
      <w:r w:rsidR="007377CA">
        <w:t>The preferred alternative converts the existing intersection into a Combined Restricted Crossing U-Turn and Continuous Green T intersection.  This layout allows left turns from northbound KY-3041 onto westbound</w:t>
      </w:r>
      <w:r w:rsidR="007C3E51">
        <w:t xml:space="preserve"> US-25E and left turns from westbound US-25E onto southbound KY-3041, but does not allow left turns to or from the north leg of the intersection.  Southbound vehicles wishing to travel east and eastbound vehicles wishing to travel north must utilize U-turn points.  The westbound through movement at the main intersection is a free-flow movement characteristic of a Continuous Green T.  Islands separating opposing traffic will prohibit left turns in and out of the gas station on US-25E.  This alternate combines several potential crash reductions from other alternates considered, and may also reduce angle and rear end collisions at the intersection.</w:t>
      </w:r>
    </w:p>
    <w:p w14:paraId="2B56AC5A" w14:textId="77777777" w:rsidR="002233CC" w:rsidRDefault="002233CC">
      <w:r>
        <w:t>Maintenance of Traffic and Alternate Rout</w:t>
      </w:r>
      <w:r w:rsidR="007427CA">
        <w:t>e</w:t>
      </w:r>
      <w:r>
        <w:t>s</w:t>
      </w:r>
    </w:p>
    <w:p w14:paraId="32D356B6" w14:textId="35654072" w:rsidR="007427CA" w:rsidRDefault="007427CA" w:rsidP="007C3E51">
      <w:r>
        <w:tab/>
      </w:r>
      <w:r w:rsidR="00C307DE">
        <w:t>T</w:t>
      </w:r>
      <w:r w:rsidR="00C307DE">
        <w:t>emporary lane closures may be needed</w:t>
      </w:r>
      <w:r w:rsidR="007C3E51">
        <w:t xml:space="preserve">; however, </w:t>
      </w:r>
      <w:r w:rsidR="00C307DE">
        <w:t>c</w:t>
      </w:r>
      <w:r w:rsidR="00C307DE">
        <w:t>omplete road closure is not anticipated for construction</w:t>
      </w:r>
      <w:r w:rsidR="002131AF">
        <w:t>.  Therefor</w:t>
      </w:r>
      <w:r w:rsidR="00881D2B">
        <w:t>e</w:t>
      </w:r>
      <w:r w:rsidR="002131AF">
        <w:t>, an alternate route is not necessary.</w:t>
      </w:r>
    </w:p>
    <w:p w14:paraId="70B25DBB" w14:textId="77777777" w:rsidR="002233CC" w:rsidRDefault="002233CC">
      <w:r>
        <w:t>Project Input</w:t>
      </w:r>
    </w:p>
    <w:p w14:paraId="05C2B211" w14:textId="0A12B4BE" w:rsidR="002233CC" w:rsidRDefault="002233CC">
      <w:r>
        <w:tab/>
        <w:t>The Kentucky Transportation Cabinet would like to seek input from the public about this proposal, especially from drivers who use this road regularly or from people who live in the area.  If you have any questions</w:t>
      </w:r>
      <w:r w:rsidR="002131AF">
        <w:t xml:space="preserve">, </w:t>
      </w:r>
      <w:r>
        <w:t>concerns</w:t>
      </w:r>
      <w:r w:rsidR="002131AF">
        <w:t>, or comments</w:t>
      </w:r>
      <w:r>
        <w:t xml:space="preserve"> about this project</w:t>
      </w:r>
      <w:r w:rsidR="002131AF">
        <w:t xml:space="preserve"> </w:t>
      </w:r>
      <w:r w:rsidR="00667ABC">
        <w:t>please contact the District-11 Environmental Coordinator</w:t>
      </w:r>
      <w:r>
        <w:t xml:space="preserve"> at the email address below.</w:t>
      </w:r>
    </w:p>
    <w:p w14:paraId="1935F5A5" w14:textId="77777777" w:rsidR="002233CC" w:rsidRDefault="00667ABC">
      <w:r>
        <w:t>Joshuaj.higgins</w:t>
      </w:r>
      <w:r w:rsidR="002233CC">
        <w:t>@ky.gov</w:t>
      </w:r>
    </w:p>
    <w:sectPr w:rsidR="00223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CC"/>
    <w:rsid w:val="002131AF"/>
    <w:rsid w:val="002233CC"/>
    <w:rsid w:val="00317A30"/>
    <w:rsid w:val="00394D02"/>
    <w:rsid w:val="006305CD"/>
    <w:rsid w:val="00667ABC"/>
    <w:rsid w:val="007377CA"/>
    <w:rsid w:val="007427CA"/>
    <w:rsid w:val="007C3E51"/>
    <w:rsid w:val="00881D2B"/>
    <w:rsid w:val="009D1AAC"/>
    <w:rsid w:val="00A13945"/>
    <w:rsid w:val="00C307DE"/>
    <w:rsid w:val="00CB3442"/>
    <w:rsid w:val="00D25F9D"/>
    <w:rsid w:val="00D67147"/>
    <w:rsid w:val="00E22A10"/>
    <w:rsid w:val="00EB1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47A80"/>
  <w15:chartTrackingRefBased/>
  <w15:docId w15:val="{E0F21F11-3FF6-44F4-BD5B-0B11096A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6E1BDC2356F458BB2E37CF0B378A0" ma:contentTypeVersion="22" ma:contentTypeDescription="Create a new document." ma:contentTypeScope="" ma:versionID="a866957a4975d5aeac087f3437e6f7d5">
  <xsd:schema xmlns:xsd="http://www.w3.org/2001/XMLSchema" xmlns:xs="http://www.w3.org/2001/XMLSchema" xmlns:p="http://schemas.microsoft.com/office/2006/metadata/properties" xmlns:ns1="http://schemas.microsoft.com/sharepoint/v3" targetNamespace="http://schemas.microsoft.com/office/2006/metadata/properties" ma:root="true" ma:fieldsID="77495c11f9cb744321fa7fed5f64ac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DAE921-04D8-4A78-8F5F-4179F603E05D}"/>
</file>

<file path=customXml/itemProps2.xml><?xml version="1.0" encoding="utf-8"?>
<ds:datastoreItem xmlns:ds="http://schemas.openxmlformats.org/officeDocument/2006/customXml" ds:itemID="{3CE19F92-3B53-4CF3-A4CE-3518F1BF502B}"/>
</file>

<file path=customXml/itemProps3.xml><?xml version="1.0" encoding="utf-8"?>
<ds:datastoreItem xmlns:ds="http://schemas.openxmlformats.org/officeDocument/2006/customXml" ds:itemID="{BA8CE624-B853-49F0-83A0-98B1DFD508F7}"/>
</file>

<file path=docProps/app.xml><?xml version="1.0" encoding="utf-8"?>
<Properties xmlns="http://schemas.openxmlformats.org/officeDocument/2006/extended-properties" xmlns:vt="http://schemas.openxmlformats.org/officeDocument/2006/docPropsVTypes">
  <Template>Normal</Template>
  <TotalTime>11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Joshua J (KYTC-D11)</dc:creator>
  <cp:keywords/>
  <dc:description/>
  <cp:lastModifiedBy>Higgins, Joshua J (KYTC-D11)</cp:lastModifiedBy>
  <cp:revision>4</cp:revision>
  <dcterms:created xsi:type="dcterms:W3CDTF">2022-09-23T17:03:00Z</dcterms:created>
  <dcterms:modified xsi:type="dcterms:W3CDTF">2022-10-04T13:59:00Z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0x01010080B6E1BDC2356F458BB2E37CF0B378A0</vt:lpwstr>
  </property>
</Properties>
</file>