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7B49EB" w14:paraId="4AE4057F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0"/>
              <w:gridCol w:w="2532"/>
              <w:gridCol w:w="367"/>
              <w:gridCol w:w="2907"/>
              <w:gridCol w:w="2149"/>
            </w:tblGrid>
            <w:tr w:rsidR="001B45B5" w14:paraId="55C8B6E2" w14:textId="77777777" w:rsidTr="00CF1933">
              <w:trPr>
                <w:cantSplit/>
                <w:trHeight w:hRule="exact" w:val="576"/>
              </w:trPr>
              <w:tc>
                <w:tcPr>
                  <w:tcW w:w="578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B93A4" w14:textId="77777777" w:rsidR="001B45B5" w:rsidRDefault="001B45B5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934D7D">
                    <w:rPr>
                      <w:b/>
                    </w:rPr>
                    <w:t>NAME</w:t>
                  </w:r>
                  <w:r>
                    <w:t xml:space="preserve"> (</w:t>
                  </w:r>
                  <w:r w:rsidRPr="00750417">
                    <w:rPr>
                      <w:i/>
                    </w:rPr>
                    <w:t>contractor</w:t>
                  </w:r>
                  <w:r>
                    <w:t>)</w:t>
                  </w:r>
                </w:p>
                <w:p w14:paraId="41DBBA31" w14:textId="77777777" w:rsidR="00DA6F60" w:rsidRDefault="00DA6F60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2CBCF" w14:textId="77777777" w:rsidR="001B45B5" w:rsidRDefault="001B45B5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</w:pPr>
                  <w:r w:rsidRPr="00934D7D">
                    <w:rPr>
                      <w:b/>
                    </w:rPr>
                    <w:t>Prime Contractor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>
                    <w:instrText xml:space="preserve"> FORMCHECKBOX </w:instrText>
                  </w:r>
                  <w:r w:rsidR="00880180">
                    <w:fldChar w:fldCharType="separate"/>
                  </w:r>
                  <w:r>
                    <w:fldChar w:fldCharType="end"/>
                  </w:r>
                  <w:bookmarkEnd w:id="1"/>
                </w:p>
                <w:p w14:paraId="25D18E28" w14:textId="77777777" w:rsidR="001B45B5" w:rsidRDefault="001B45B5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jc w:val="right"/>
                  </w:pPr>
                  <w:r w:rsidRPr="00934D7D">
                    <w:rPr>
                      <w:b/>
                    </w:rPr>
                    <w:t>Subcontractor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"/>
                  <w:r>
                    <w:instrText xml:space="preserve"> FORMCHECKBOX </w:instrText>
                  </w:r>
                  <w:r w:rsidR="00880180">
                    <w:fldChar w:fldCharType="separate"/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4752B8" w14:textId="77777777" w:rsidR="001B45B5" w:rsidRDefault="00A43397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CID</w:t>
                  </w:r>
                </w:p>
                <w:p w14:paraId="123D53E8" w14:textId="77777777" w:rsidR="00DA6F60" w:rsidRPr="00934D7D" w:rsidRDefault="00DA6F60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3"/>
                </w:p>
              </w:tc>
            </w:tr>
            <w:tr w:rsidR="00750417" w14:paraId="57298E7B" w14:textId="77777777" w:rsidTr="00CF1933">
              <w:trPr>
                <w:cantSplit/>
                <w:trHeight w:hRule="exact" w:val="576"/>
              </w:trPr>
              <w:tc>
                <w:tcPr>
                  <w:tcW w:w="8696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CE082" w14:textId="77777777" w:rsidR="00750417" w:rsidRDefault="00750417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934D7D">
                    <w:rPr>
                      <w:b/>
                    </w:rPr>
                    <w:t>ADDRESS</w:t>
                  </w:r>
                  <w:r>
                    <w:t xml:space="preserve"> (</w:t>
                  </w:r>
                  <w:r w:rsidRPr="00750417">
                    <w:rPr>
                      <w:i/>
                    </w:rPr>
                    <w:t>street</w:t>
                  </w:r>
                  <w:r>
                    <w:t>)</w:t>
                  </w:r>
                </w:p>
                <w:p w14:paraId="3EDD9DFD" w14:textId="77777777" w:rsidR="00DA6F60" w:rsidRDefault="00DA6F60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02C6AE" w14:textId="77777777" w:rsidR="00750417" w:rsidRDefault="00750417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934D7D">
                    <w:rPr>
                      <w:b/>
                    </w:rPr>
                    <w:t>PHONE</w:t>
                  </w:r>
                </w:p>
                <w:p w14:paraId="208CDDE6" w14:textId="77777777" w:rsidR="00DA6F60" w:rsidRPr="00934D7D" w:rsidRDefault="00DA6F60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5"/>
                </w:p>
              </w:tc>
            </w:tr>
            <w:tr w:rsidR="00750417" w14:paraId="01911E71" w14:textId="77777777" w:rsidTr="00CF1933">
              <w:trPr>
                <w:cantSplit/>
                <w:trHeight w:hRule="exact" w:val="576"/>
              </w:trPr>
              <w:tc>
                <w:tcPr>
                  <w:tcW w:w="578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BDAEC" w14:textId="77777777" w:rsidR="00750417" w:rsidRDefault="00750417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934D7D">
                    <w:rPr>
                      <w:b/>
                    </w:rPr>
                    <w:t>CITY</w:t>
                  </w:r>
                </w:p>
                <w:p w14:paraId="291A9290" w14:textId="77777777" w:rsidR="00DA6F60" w:rsidRPr="00934D7D" w:rsidRDefault="00DA6F60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6" w:name="Text5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6"/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5577B" w14:textId="77777777" w:rsidR="00750417" w:rsidRDefault="00750417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934D7D">
                    <w:rPr>
                      <w:b/>
                    </w:rPr>
                    <w:t>STATE</w:t>
                  </w:r>
                </w:p>
                <w:p w14:paraId="5FA9FA39" w14:textId="77777777" w:rsidR="00DA6F60" w:rsidRPr="00934D7D" w:rsidRDefault="00DA6F60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7" w:name="Text6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7"/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F15652" w14:textId="77777777" w:rsidR="00750417" w:rsidRDefault="00750417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934D7D">
                    <w:rPr>
                      <w:b/>
                    </w:rPr>
                    <w:t>ZIP</w:t>
                  </w:r>
                </w:p>
                <w:p w14:paraId="438933B2" w14:textId="77777777" w:rsidR="00DA6F60" w:rsidRPr="00934D7D" w:rsidRDefault="00DA6F60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8" w:name="Text7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8"/>
                </w:p>
              </w:tc>
            </w:tr>
            <w:tr w:rsidR="00750417" w14:paraId="37B2DFBD" w14:textId="77777777" w:rsidTr="00CF1933">
              <w:trPr>
                <w:cantSplit/>
                <w:trHeight w:hRule="exact" w:val="576"/>
              </w:trPr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9824F" w14:textId="77777777" w:rsidR="00750417" w:rsidRDefault="00750417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934D7D">
                    <w:rPr>
                      <w:b/>
                    </w:rPr>
                    <w:t>PROJECT ID #</w:t>
                  </w:r>
                </w:p>
                <w:p w14:paraId="1A18DF74" w14:textId="77777777" w:rsidR="00DA6F60" w:rsidRPr="00934D7D" w:rsidRDefault="00DA6F60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9" w:name="Text8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9"/>
                </w:p>
              </w:tc>
              <w:tc>
                <w:tcPr>
                  <w:tcW w:w="2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12069" w14:textId="77777777" w:rsidR="00750417" w:rsidRDefault="00750417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934D7D">
                    <w:rPr>
                      <w:b/>
                    </w:rPr>
                    <w:t>DATE</w:t>
                  </w:r>
                  <w:r>
                    <w:t xml:space="preserve"> (</w:t>
                  </w:r>
                  <w:r w:rsidRPr="00750417">
                    <w:rPr>
                      <w:i/>
                    </w:rPr>
                    <w:t>completion</w:t>
                  </w:r>
                  <w:r>
                    <w:t>)</w:t>
                  </w:r>
                </w:p>
                <w:p w14:paraId="2885299F" w14:textId="77777777" w:rsidR="00DA6F60" w:rsidRDefault="00DA6F60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A8B8F" w14:textId="77777777" w:rsidR="00750417" w:rsidRDefault="00750417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934D7D">
                    <w:rPr>
                      <w:b/>
                    </w:rPr>
                    <w:t>WORK</w:t>
                  </w:r>
                  <w:r>
                    <w:t xml:space="preserve"> (</w:t>
                  </w:r>
                  <w:r w:rsidRPr="001B45B5">
                    <w:rPr>
                      <w:i/>
                    </w:rPr>
                    <w:t>type</w:t>
                  </w:r>
                  <w:r>
                    <w:t>)</w:t>
                  </w:r>
                </w:p>
                <w:p w14:paraId="1EE8BBC7" w14:textId="77777777" w:rsidR="00DA6F60" w:rsidRDefault="00DA6F60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787810" w14:textId="77777777" w:rsidR="00750417" w:rsidRDefault="001B45B5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934D7D">
                    <w:rPr>
                      <w:b/>
                    </w:rPr>
                    <w:t>COST</w:t>
                  </w:r>
                </w:p>
                <w:p w14:paraId="65A2F58C" w14:textId="77777777" w:rsidR="00DA6F60" w:rsidRPr="00934D7D" w:rsidRDefault="00DA6F60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1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2"/>
                </w:p>
              </w:tc>
            </w:tr>
            <w:tr w:rsidR="00750417" w14:paraId="416BEAC4" w14:textId="77777777" w:rsidTr="003C1C57">
              <w:trPr>
                <w:cantSplit/>
                <w:trHeight w:hRule="exact" w:val="855"/>
              </w:trPr>
              <w:tc>
                <w:tcPr>
                  <w:tcW w:w="1084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3E345E" w14:textId="77777777" w:rsidR="00750417" w:rsidRDefault="001B45B5" w:rsidP="001B45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An appeal </w:t>
                  </w:r>
                  <w:r w:rsidRPr="00934D7D">
                    <w:rPr>
                      <w:b/>
                    </w:rPr>
                    <w:t>must be submitted</w:t>
                  </w:r>
                  <w:r>
                    <w:t xml:space="preserve"> to the Chief District Engineer </w:t>
                  </w:r>
                  <w:r w:rsidRPr="00934D7D">
                    <w:rPr>
                      <w:b/>
                    </w:rPr>
                    <w:t>within 10 days</w:t>
                  </w:r>
                  <w:r>
                    <w:t xml:space="preserve"> after receiving the report.</w:t>
                  </w:r>
                </w:p>
              </w:tc>
            </w:tr>
            <w:tr w:rsidR="001B45B5" w14:paraId="5B0C452E" w14:textId="77777777" w:rsidTr="00CF1933">
              <w:trPr>
                <w:cantSplit/>
                <w:trHeight w:val="8855"/>
              </w:trPr>
              <w:tc>
                <w:tcPr>
                  <w:tcW w:w="10845" w:type="dxa"/>
                  <w:gridSpan w:val="5"/>
                  <w:tcBorders>
                    <w:top w:val="single" w:sz="4" w:space="0" w:color="auto"/>
                  </w:tcBorders>
                </w:tcPr>
                <w:p w14:paraId="641A3B44" w14:textId="77777777" w:rsidR="001B45B5" w:rsidRDefault="005E517B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t>E</w:t>
                  </w:r>
                  <w:r w:rsidR="003E5183">
                    <w:rPr>
                      <w:b/>
                    </w:rPr>
                    <w:t>xplain</w:t>
                  </w:r>
                  <w:r>
                    <w:rPr>
                      <w:b/>
                    </w:rPr>
                    <w:t xml:space="preserve"> </w:t>
                  </w:r>
                  <w:r w:rsidR="001B45B5" w:rsidRPr="00934D7D">
                    <w:rPr>
                      <w:b/>
                    </w:rPr>
                    <w:t>B</w:t>
                  </w:r>
                  <w:r w:rsidR="003E5183">
                    <w:rPr>
                      <w:b/>
                    </w:rPr>
                    <w:t>asis for</w:t>
                  </w:r>
                  <w:r w:rsidR="001B45B5" w:rsidRPr="00934D7D">
                    <w:rPr>
                      <w:b/>
                    </w:rPr>
                    <w:t xml:space="preserve"> A</w:t>
                  </w:r>
                  <w:r w:rsidR="003E5183">
                    <w:rPr>
                      <w:b/>
                    </w:rPr>
                    <w:t>ppeal</w:t>
                  </w:r>
                  <w:r w:rsidR="00151A9C">
                    <w:rPr>
                      <w:b/>
                    </w:rPr>
                    <w:t>.</w:t>
                  </w:r>
                  <w:r w:rsidR="001B45B5">
                    <w:t xml:space="preserve"> </w:t>
                  </w:r>
                </w:p>
                <w:p w14:paraId="5D608647" w14:textId="77777777" w:rsidR="00DA6F60" w:rsidRDefault="00DA6F60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  <w:tr w:rsidR="003C1C57" w14:paraId="53B63D4A" w14:textId="77777777" w:rsidTr="003C1C57">
              <w:trPr>
                <w:cantSplit/>
                <w:trHeight w:val="576"/>
              </w:trPr>
              <w:tc>
                <w:tcPr>
                  <w:tcW w:w="5422" w:type="dxa"/>
                  <w:gridSpan w:val="2"/>
                </w:tcPr>
                <w:p w14:paraId="00C6EB6D" w14:textId="77777777" w:rsidR="003C1C57" w:rsidRDefault="003C1C57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  <w:r w:rsidR="003D0803">
                    <w:rPr>
                      <w:b/>
                    </w:rPr>
                    <w:t>G</w:t>
                  </w:r>
                  <w:r>
                    <w:rPr>
                      <w:b/>
                    </w:rPr>
                    <w:t>NATURE</w:t>
                  </w:r>
                </w:p>
                <w:p w14:paraId="6A4275C8" w14:textId="77777777" w:rsidR="003C1C57" w:rsidRPr="00934D7D" w:rsidRDefault="003C1C57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</w:p>
              </w:tc>
              <w:tc>
                <w:tcPr>
                  <w:tcW w:w="5423" w:type="dxa"/>
                  <w:gridSpan w:val="3"/>
                </w:tcPr>
                <w:p w14:paraId="12AD7AE9" w14:textId="77777777" w:rsidR="003C1C57" w:rsidRDefault="003C1C57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  <w:p w14:paraId="24510840" w14:textId="77777777" w:rsidR="003C1C57" w:rsidRPr="00934D7D" w:rsidRDefault="003C1C57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6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4"/>
                </w:p>
              </w:tc>
            </w:tr>
          </w:tbl>
          <w:p w14:paraId="115A2903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22727D" w14:paraId="061F1026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7"/>
              <w:gridCol w:w="367"/>
              <w:gridCol w:w="2896"/>
              <w:gridCol w:w="2145"/>
            </w:tblGrid>
            <w:tr w:rsidR="001B45B5" w14:paraId="1FC12888" w14:textId="77777777" w:rsidTr="00723DA9">
              <w:trPr>
                <w:cantSplit/>
                <w:trHeight w:hRule="exact" w:val="569"/>
              </w:trPr>
              <w:tc>
                <w:tcPr>
                  <w:tcW w:w="577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8B3B5D3" w14:textId="77777777" w:rsidR="001B45B5" w:rsidRDefault="001B45B5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DE6895">
                    <w:rPr>
                      <w:b/>
                    </w:rPr>
                    <w:lastRenderedPageBreak/>
                    <w:t>NAME</w:t>
                  </w:r>
                  <w:r>
                    <w:t xml:space="preserve"> (</w:t>
                  </w:r>
                  <w:r w:rsidRPr="001B45B5">
                    <w:rPr>
                      <w:i/>
                    </w:rPr>
                    <w:t>contractor</w:t>
                  </w:r>
                  <w:r>
                    <w:t>)</w:t>
                  </w:r>
                </w:p>
                <w:p w14:paraId="11532D95" w14:textId="77777777" w:rsidR="00DA6F60" w:rsidRDefault="00DA6F60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28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85D02" w14:textId="77777777" w:rsidR="001B45B5" w:rsidRDefault="008328FF" w:rsidP="008328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right="144"/>
                    <w:jc w:val="right"/>
                  </w:pPr>
                  <w:r w:rsidRPr="00DE6895">
                    <w:rPr>
                      <w:b/>
                    </w:rPr>
                    <w:t>Prime Contractor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3"/>
                  <w:r>
                    <w:instrText xml:space="preserve"> FORMCHECKBOX </w:instrText>
                  </w:r>
                  <w:r w:rsidR="00880180">
                    <w:fldChar w:fldCharType="separate"/>
                  </w:r>
                  <w:r>
                    <w:fldChar w:fldCharType="end"/>
                  </w:r>
                  <w:bookmarkEnd w:id="16"/>
                </w:p>
                <w:p w14:paraId="3EE4F230" w14:textId="77777777" w:rsidR="008328FF" w:rsidRDefault="008328FF" w:rsidP="008328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right="144"/>
                    <w:jc w:val="right"/>
                  </w:pPr>
                  <w:r w:rsidRPr="00DE6895">
                    <w:rPr>
                      <w:b/>
                    </w:rPr>
                    <w:t xml:space="preserve">Subcontractor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4"/>
                  <w:r>
                    <w:instrText xml:space="preserve"> FORMCHECKBOX </w:instrText>
                  </w:r>
                  <w:r w:rsidR="00880180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214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02BFAD2" w14:textId="77777777" w:rsidR="001B45B5" w:rsidRDefault="006A3CF8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CID</w:t>
                  </w:r>
                </w:p>
                <w:p w14:paraId="62422CE5" w14:textId="77777777" w:rsidR="00DA6F60" w:rsidRPr="00DE6895" w:rsidRDefault="00DA6F60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4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8"/>
                </w:p>
              </w:tc>
            </w:tr>
            <w:tr w:rsidR="001B45B5" w14:paraId="42C55FF8" w14:textId="77777777" w:rsidTr="003C1C57">
              <w:trPr>
                <w:cantSplit/>
                <w:trHeight w:hRule="exact" w:val="569"/>
              </w:trPr>
              <w:tc>
                <w:tcPr>
                  <w:tcW w:w="1081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03CACFE" w14:textId="77777777" w:rsidR="001B45B5" w:rsidRDefault="008328FF" w:rsidP="008328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An appeal </w:t>
                  </w:r>
                  <w:r w:rsidRPr="00DE6895">
                    <w:rPr>
                      <w:b/>
                    </w:rPr>
                    <w:t>must be submitted</w:t>
                  </w:r>
                  <w:r>
                    <w:t xml:space="preserve"> to the Chief District Engineer </w:t>
                  </w:r>
                  <w:r w:rsidRPr="00DE6895">
                    <w:rPr>
                      <w:b/>
                    </w:rPr>
                    <w:t>within 10 days</w:t>
                  </w:r>
                  <w:r>
                    <w:t xml:space="preserve"> after receiving the report.</w:t>
                  </w:r>
                </w:p>
              </w:tc>
            </w:tr>
            <w:tr w:rsidR="001B45B5" w14:paraId="5344318A" w14:textId="77777777" w:rsidTr="003C1C57">
              <w:trPr>
                <w:cantSplit/>
                <w:trHeight w:val="10862"/>
              </w:trPr>
              <w:tc>
                <w:tcPr>
                  <w:tcW w:w="10815" w:type="dxa"/>
                  <w:gridSpan w:val="4"/>
                  <w:tcBorders>
                    <w:top w:val="single" w:sz="4" w:space="0" w:color="auto"/>
                  </w:tcBorders>
                </w:tcPr>
                <w:p w14:paraId="28FF82D0" w14:textId="77777777" w:rsidR="001B45B5" w:rsidRDefault="00151A9C" w:rsidP="00151A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t xml:space="preserve">Explain </w:t>
                  </w:r>
                  <w:r w:rsidRPr="00934D7D">
                    <w:rPr>
                      <w:b/>
                    </w:rPr>
                    <w:t>B</w:t>
                  </w:r>
                  <w:r>
                    <w:rPr>
                      <w:b/>
                    </w:rPr>
                    <w:t>asis for</w:t>
                  </w:r>
                  <w:r w:rsidRPr="00934D7D">
                    <w:rPr>
                      <w:b/>
                    </w:rPr>
                    <w:t xml:space="preserve"> A</w:t>
                  </w:r>
                  <w:r>
                    <w:rPr>
                      <w:b/>
                    </w:rPr>
                    <w:t>ppeal.</w:t>
                  </w:r>
                  <w:r>
                    <w:t xml:space="preserve"> </w:t>
                  </w:r>
                  <w:r w:rsidR="00CF1933">
                    <w:t>(</w:t>
                  </w:r>
                  <w:r w:rsidR="00CF1933" w:rsidRPr="00CF1933">
                    <w:rPr>
                      <w:i/>
                    </w:rPr>
                    <w:t>continued</w:t>
                  </w:r>
                  <w:r w:rsidR="00CF1933">
                    <w:t>)</w:t>
                  </w:r>
                </w:p>
                <w:p w14:paraId="6D4A379B" w14:textId="77777777" w:rsidR="00DA6F60" w:rsidRDefault="00DA6F60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3C1C57" w14:paraId="6DBD7D3C" w14:textId="77777777" w:rsidTr="003C1C57">
              <w:trPr>
                <w:cantSplit/>
                <w:trHeight w:hRule="exact" w:val="576"/>
              </w:trPr>
              <w:tc>
                <w:tcPr>
                  <w:tcW w:w="5407" w:type="dxa"/>
                </w:tcPr>
                <w:p w14:paraId="7A2D5B43" w14:textId="77777777" w:rsidR="003C1C57" w:rsidRPr="00DE6895" w:rsidRDefault="003C1C57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SIGNATURE</w:t>
                  </w:r>
                </w:p>
              </w:tc>
              <w:tc>
                <w:tcPr>
                  <w:tcW w:w="5408" w:type="dxa"/>
                  <w:gridSpan w:val="3"/>
                </w:tcPr>
                <w:p w14:paraId="39131B44" w14:textId="77777777" w:rsidR="003C1C57" w:rsidRDefault="003C1C57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  <w:p w14:paraId="2D09D858" w14:textId="77777777" w:rsidR="003C1C57" w:rsidRPr="00DE6895" w:rsidRDefault="003C1C57" w:rsidP="009842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7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20"/>
                </w:p>
              </w:tc>
            </w:tr>
          </w:tbl>
          <w:p w14:paraId="197A5BC3" w14:textId="77777777" w:rsidR="0022727D" w:rsidRDefault="0022727D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70BB4024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F3A1" w14:textId="77777777" w:rsidR="00880180" w:rsidRDefault="00880180" w:rsidP="000D1A41">
      <w:pPr>
        <w:spacing w:after="0" w:line="240" w:lineRule="auto"/>
      </w:pPr>
      <w:r>
        <w:separator/>
      </w:r>
    </w:p>
  </w:endnote>
  <w:endnote w:type="continuationSeparator" w:id="0">
    <w:p w14:paraId="6B5A9D9D" w14:textId="77777777" w:rsidR="00880180" w:rsidRDefault="00880180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8F17" w14:textId="77777777" w:rsidR="00880180" w:rsidRDefault="00880180" w:rsidP="000D1A41">
      <w:pPr>
        <w:spacing w:after="0" w:line="240" w:lineRule="auto"/>
      </w:pPr>
      <w:r>
        <w:separator/>
      </w:r>
    </w:p>
  </w:footnote>
  <w:footnote w:type="continuationSeparator" w:id="0">
    <w:p w14:paraId="08E73B25" w14:textId="77777777" w:rsidR="00880180" w:rsidRDefault="00880180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1"/>
      <w:gridCol w:w="6500"/>
      <w:gridCol w:w="2079"/>
    </w:tblGrid>
    <w:tr w:rsidR="000D1A41" w:rsidRPr="00B43A6E" w14:paraId="70B5730F" w14:textId="77777777" w:rsidTr="0022727D">
      <w:trPr>
        <w:trHeight w:val="975"/>
      </w:trPr>
      <w:tc>
        <w:tcPr>
          <w:tcW w:w="1039" w:type="pct"/>
          <w:vAlign w:val="center"/>
          <w:hideMark/>
        </w:tcPr>
        <w:p w14:paraId="4A716E0F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FBA7436" wp14:editId="6AA818D8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7C980FF6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0A93A63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22727D">
            <w:t>Highways</w:t>
          </w:r>
        </w:p>
        <w:p w14:paraId="2731E911" w14:textId="77777777" w:rsidR="000D1A41" w:rsidRPr="007A2AAD" w:rsidRDefault="000D1A41" w:rsidP="0022727D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22727D">
            <w:rPr>
              <w:b/>
            </w:rPr>
            <w:t>CONSTRUCTION PROCUREMENT</w:t>
          </w:r>
        </w:p>
      </w:tc>
      <w:tc>
        <w:tcPr>
          <w:tcW w:w="960" w:type="pct"/>
          <w:vAlign w:val="center"/>
          <w:hideMark/>
        </w:tcPr>
        <w:p w14:paraId="40C709D1" w14:textId="77777777" w:rsidR="000D1A41" w:rsidRPr="00CF1933" w:rsidRDefault="000D1A41" w:rsidP="00D165FA">
          <w:pPr>
            <w:pStyle w:val="NoSpacing"/>
            <w:ind w:right="43"/>
            <w:jc w:val="right"/>
          </w:pPr>
          <w:r w:rsidRPr="00CF1933">
            <w:t xml:space="preserve">TC </w:t>
          </w:r>
          <w:r w:rsidR="0014159B">
            <w:t>63</w:t>
          </w:r>
          <w:r w:rsidRPr="00CF1933">
            <w:t>-</w:t>
          </w:r>
          <w:r w:rsidR="009945CB">
            <w:t>75</w:t>
          </w:r>
        </w:p>
        <w:p w14:paraId="2ED06C32" w14:textId="77777777" w:rsidR="000D1A41" w:rsidRPr="00CF1933" w:rsidRDefault="000D1A41" w:rsidP="00D165FA">
          <w:pPr>
            <w:pStyle w:val="NoSpacing"/>
            <w:ind w:right="43"/>
            <w:jc w:val="right"/>
          </w:pPr>
          <w:r w:rsidRPr="00CF1933">
            <w:t xml:space="preserve">Rev. </w:t>
          </w:r>
          <w:r w:rsidR="0022727D" w:rsidRPr="00CF1933">
            <w:t>0</w:t>
          </w:r>
          <w:r w:rsidR="0014159B">
            <w:t>7</w:t>
          </w:r>
          <w:r w:rsidRPr="00CF1933">
            <w:t>/</w:t>
          </w:r>
          <w:r w:rsidR="0022727D" w:rsidRPr="00CF1933">
            <w:t>20</w:t>
          </w:r>
          <w:r w:rsidR="0014159B">
            <w:t>16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0CD388C4" w14:textId="77777777" w:rsidR="00027DA0" w:rsidRDefault="00027DA0" w:rsidP="00D165FA">
              <w:pPr>
                <w:pStyle w:val="Header"/>
                <w:ind w:right="43"/>
                <w:jc w:val="right"/>
              </w:pPr>
              <w:r w:rsidRPr="00CF1933">
                <w:t xml:space="preserve">Page </w:t>
              </w:r>
              <w:r w:rsidRPr="00CF1933">
                <w:rPr>
                  <w:bCs/>
                  <w:sz w:val="24"/>
                  <w:szCs w:val="24"/>
                </w:rPr>
                <w:fldChar w:fldCharType="begin"/>
              </w:r>
              <w:r w:rsidRPr="00CF1933">
                <w:rPr>
                  <w:bCs/>
                </w:rPr>
                <w:instrText xml:space="preserve"> PAGE </w:instrText>
              </w:r>
              <w:r w:rsidRPr="00CF1933">
                <w:rPr>
                  <w:bCs/>
                  <w:sz w:val="24"/>
                  <w:szCs w:val="24"/>
                </w:rPr>
                <w:fldChar w:fldCharType="separate"/>
              </w:r>
              <w:r w:rsidR="009945CB">
                <w:rPr>
                  <w:bCs/>
                  <w:noProof/>
                </w:rPr>
                <w:t>1</w:t>
              </w:r>
              <w:r w:rsidRPr="00CF1933">
                <w:rPr>
                  <w:bCs/>
                  <w:sz w:val="24"/>
                  <w:szCs w:val="24"/>
                </w:rPr>
                <w:fldChar w:fldCharType="end"/>
              </w:r>
              <w:r w:rsidRPr="00CF1933">
                <w:t xml:space="preserve"> of </w:t>
              </w:r>
              <w:r w:rsidRPr="00CF1933">
                <w:rPr>
                  <w:bCs/>
                  <w:sz w:val="24"/>
                  <w:szCs w:val="24"/>
                </w:rPr>
                <w:fldChar w:fldCharType="begin"/>
              </w:r>
              <w:r w:rsidRPr="00CF1933">
                <w:rPr>
                  <w:bCs/>
                </w:rPr>
                <w:instrText xml:space="preserve"> NUMPAGES  </w:instrText>
              </w:r>
              <w:r w:rsidRPr="00CF1933">
                <w:rPr>
                  <w:bCs/>
                  <w:sz w:val="24"/>
                  <w:szCs w:val="24"/>
                </w:rPr>
                <w:fldChar w:fldCharType="separate"/>
              </w:r>
              <w:r w:rsidR="009945CB">
                <w:rPr>
                  <w:bCs/>
                  <w:noProof/>
                </w:rPr>
                <w:t>2</w:t>
              </w:r>
              <w:r w:rsidRPr="00CF1933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2A328F70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22727D" w:rsidRPr="00B43A6E" w14:paraId="6FFE5950" w14:textId="77777777" w:rsidTr="0022727D">
      <w:trPr>
        <w:trHeight w:hRule="exact" w:val="432"/>
      </w:trPr>
      <w:tc>
        <w:tcPr>
          <w:tcW w:w="5000" w:type="pct"/>
          <w:gridSpan w:val="3"/>
          <w:vAlign w:val="center"/>
        </w:tcPr>
        <w:p w14:paraId="7C0BE934" w14:textId="77777777" w:rsidR="0022727D" w:rsidRPr="007A2AAD" w:rsidRDefault="00CF1933" w:rsidP="005F145F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 xml:space="preserve">   APPEAL FORM—CONTRACTOR</w:t>
          </w:r>
          <w:r w:rsidR="0022727D">
            <w:rPr>
              <w:rFonts w:cstheme="minorHAnsi"/>
              <w:b/>
              <w:sz w:val="28"/>
              <w:szCs w:val="28"/>
            </w:rPr>
            <w:t xml:space="preserve"> PERFORMANCE </w:t>
          </w:r>
          <w:r w:rsidR="005F145F">
            <w:rPr>
              <w:rFonts w:cstheme="minorHAnsi"/>
              <w:b/>
              <w:sz w:val="28"/>
              <w:szCs w:val="28"/>
            </w:rPr>
            <w:t>EVALUATION</w:t>
          </w:r>
        </w:p>
      </w:tc>
    </w:tr>
  </w:tbl>
  <w:p w14:paraId="0BB541C9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huxpFh0G05nKXkqk7Fl+0UdpgSOcQNS+Z9Gyawj7m0q9VOWLFvigBourvD95KDTkWfTkmwzDUE3sKhpBDEKBg==" w:salt="vxT+qHTTs/ysXEMvmHccN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6A37"/>
    <w:rsid w:val="000A201A"/>
    <w:rsid w:val="000A3C2A"/>
    <w:rsid w:val="000C4453"/>
    <w:rsid w:val="000D1A41"/>
    <w:rsid w:val="000E7CC6"/>
    <w:rsid w:val="0014159B"/>
    <w:rsid w:val="00151A9C"/>
    <w:rsid w:val="00197305"/>
    <w:rsid w:val="00197C46"/>
    <w:rsid w:val="001B45B5"/>
    <w:rsid w:val="0020485B"/>
    <w:rsid w:val="0022727D"/>
    <w:rsid w:val="00291BF3"/>
    <w:rsid w:val="003C1C57"/>
    <w:rsid w:val="003D0803"/>
    <w:rsid w:val="003E5183"/>
    <w:rsid w:val="003F07EE"/>
    <w:rsid w:val="00446820"/>
    <w:rsid w:val="00467F19"/>
    <w:rsid w:val="004A588B"/>
    <w:rsid w:val="004E1C6B"/>
    <w:rsid w:val="005037E6"/>
    <w:rsid w:val="00507919"/>
    <w:rsid w:val="005912F1"/>
    <w:rsid w:val="005E517B"/>
    <w:rsid w:val="005F145F"/>
    <w:rsid w:val="006020F7"/>
    <w:rsid w:val="006217A6"/>
    <w:rsid w:val="0063483E"/>
    <w:rsid w:val="006A1229"/>
    <w:rsid w:val="006A3CF8"/>
    <w:rsid w:val="006B478B"/>
    <w:rsid w:val="00723DA9"/>
    <w:rsid w:val="00750417"/>
    <w:rsid w:val="0078723E"/>
    <w:rsid w:val="007A2AAD"/>
    <w:rsid w:val="007B49EB"/>
    <w:rsid w:val="007B5F82"/>
    <w:rsid w:val="007B72A3"/>
    <w:rsid w:val="007C3F12"/>
    <w:rsid w:val="007E171F"/>
    <w:rsid w:val="008328FF"/>
    <w:rsid w:val="00856764"/>
    <w:rsid w:val="00863D55"/>
    <w:rsid w:val="00880180"/>
    <w:rsid w:val="00885183"/>
    <w:rsid w:val="00934D7D"/>
    <w:rsid w:val="00967A9C"/>
    <w:rsid w:val="00972524"/>
    <w:rsid w:val="00976747"/>
    <w:rsid w:val="00984294"/>
    <w:rsid w:val="00992E9F"/>
    <w:rsid w:val="009945CB"/>
    <w:rsid w:val="009D384B"/>
    <w:rsid w:val="00A43397"/>
    <w:rsid w:val="00A71636"/>
    <w:rsid w:val="00A95E9F"/>
    <w:rsid w:val="00B057DC"/>
    <w:rsid w:val="00B641D1"/>
    <w:rsid w:val="00BB52B0"/>
    <w:rsid w:val="00C03BBE"/>
    <w:rsid w:val="00C23FD2"/>
    <w:rsid w:val="00C30D41"/>
    <w:rsid w:val="00C47355"/>
    <w:rsid w:val="00C80BBD"/>
    <w:rsid w:val="00C813AA"/>
    <w:rsid w:val="00CC1B9B"/>
    <w:rsid w:val="00CE3D2B"/>
    <w:rsid w:val="00CF1933"/>
    <w:rsid w:val="00D165FA"/>
    <w:rsid w:val="00DA6F60"/>
    <w:rsid w:val="00DE6895"/>
    <w:rsid w:val="00E17952"/>
    <w:rsid w:val="00E316ED"/>
    <w:rsid w:val="00E31A3F"/>
    <w:rsid w:val="00E90DE0"/>
    <w:rsid w:val="00EB45CE"/>
    <w:rsid w:val="00EE7989"/>
    <w:rsid w:val="00EF6561"/>
    <w:rsid w:val="00F208C8"/>
    <w:rsid w:val="00F414B1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471D1"/>
  <w15:docId w15:val="{8087DFDA-38F1-42F2-862C-B5FE5AAB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BLANK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63-075</Form_x0020_No_x0020_Sort>
    <Department xmlns="456539ab-cbcd-42af-bec1-5845d164726a">
      <Value>1</Value>
    </Depart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3BBD5-0C0D-4EF2-9404-AC4E2E426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C5D3C2-FF04-49C0-94FC-788B1DC610D9}"/>
</file>

<file path=customXml/itemProps3.xml><?xml version="1.0" encoding="utf-8"?>
<ds:datastoreItem xmlns:ds="http://schemas.openxmlformats.org/officeDocument/2006/customXml" ds:itemID="{2B22C0A9-BB4B-456D-B25E-B598AECDF0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4.xml><?xml version="1.0" encoding="utf-8"?>
<ds:datastoreItem xmlns:ds="http://schemas.openxmlformats.org/officeDocument/2006/customXml" ds:itemID="{1BF88669-35A5-4E24-AB88-1C1A07790C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Form- Contractor Performance Evaluation</dc:title>
  <dc:subject/>
  <dc:creator>Commonwealth Office Of Technology</dc:creator>
  <cp:keywords/>
  <dc:description/>
  <cp:lastModifiedBy>Jasper, Kim A (KYTC)</cp:lastModifiedBy>
  <cp:revision>40</cp:revision>
  <cp:lastPrinted>2022-02-11T18:19:00Z</cp:lastPrinted>
  <dcterms:created xsi:type="dcterms:W3CDTF">2011-09-28T16:23:00Z</dcterms:created>
  <dcterms:modified xsi:type="dcterms:W3CDTF">2022-10-05T13:36:00Z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